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C50AFB" w14:textId="77777777" w:rsidR="00CB1C84" w:rsidRPr="00C5206D" w:rsidRDefault="00CB1C84" w:rsidP="00675038"/>
    <w:p w14:paraId="2CC50AFC" w14:textId="77777777" w:rsidR="00CB1C84" w:rsidRPr="00C5206D" w:rsidRDefault="00CB1C84" w:rsidP="00675038"/>
    <w:p w14:paraId="2CC50AFD" w14:textId="77777777" w:rsidR="00CB1C84" w:rsidRPr="00C5206D" w:rsidRDefault="00CB1C84" w:rsidP="00675038"/>
    <w:p w14:paraId="2CC50AFE" w14:textId="77777777" w:rsidR="00CB1C84" w:rsidRPr="00C5206D" w:rsidRDefault="00402A71" w:rsidP="00402A71">
      <w:pPr>
        <w:tabs>
          <w:tab w:val="left" w:pos="7455"/>
        </w:tabs>
      </w:pPr>
      <w:r>
        <w:tab/>
      </w:r>
    </w:p>
    <w:p w14:paraId="2CC50AFF" w14:textId="77777777" w:rsidR="00B11B8D" w:rsidRPr="00C42F7F" w:rsidRDefault="0017708B" w:rsidP="00B11B8D">
      <w:pPr>
        <w:pStyle w:val="Title"/>
        <w:ind w:left="1440" w:right="1420"/>
      </w:pPr>
      <w:r>
        <w:t>Course Information Data Standard</w:t>
      </w:r>
    </w:p>
    <w:p w14:paraId="2CC50B00" w14:textId="77777777" w:rsidR="00C42F7F" w:rsidRDefault="00C42F7F" w:rsidP="00B11B8D"/>
    <w:p w14:paraId="2CC50B02" w14:textId="77777777" w:rsidR="00CB1C84" w:rsidRDefault="00CB1C84" w:rsidP="00675038">
      <w:r w:rsidRPr="00C5206D">
        <w:tab/>
      </w:r>
    </w:p>
    <w:p w14:paraId="2CC50B03" w14:textId="77777777" w:rsidR="00B11B8D" w:rsidRDefault="00B11B8D" w:rsidP="00675038"/>
    <w:p w14:paraId="2CC50B04" w14:textId="77777777" w:rsidR="00B11B8D" w:rsidRPr="00C5206D" w:rsidRDefault="00B11B8D" w:rsidP="00675038"/>
    <w:p w14:paraId="2CC50B05" w14:textId="77777777" w:rsidR="00CB1C84" w:rsidRPr="00791DCF" w:rsidRDefault="00791DCF" w:rsidP="00B11B8D">
      <w:pPr>
        <w:tabs>
          <w:tab w:val="left" w:pos="6480"/>
        </w:tabs>
      </w:pPr>
      <w:r>
        <w:tab/>
      </w:r>
      <w:r w:rsidR="00CB1C84" w:rsidRPr="00791DCF">
        <w:t xml:space="preserve">Creation Date: </w:t>
      </w:r>
      <w:r w:rsidR="00577738">
        <w:fldChar w:fldCharType="begin"/>
      </w:r>
      <w:r w:rsidR="00577738">
        <w:instrText xml:space="preserve"> DOCPROPERTY  "Created Date"  \* MERGEFORMAT </w:instrText>
      </w:r>
      <w:r w:rsidR="00577738">
        <w:fldChar w:fldCharType="separate"/>
      </w:r>
      <w:r w:rsidR="007467AA">
        <w:t>May 2, 2011</w:t>
      </w:r>
      <w:r w:rsidR="00577738">
        <w:fldChar w:fldCharType="end"/>
      </w:r>
    </w:p>
    <w:p w14:paraId="2CC50B06" w14:textId="77777777" w:rsidR="00CB1C84" w:rsidRPr="00791DCF" w:rsidRDefault="00791DCF" w:rsidP="00B11B8D">
      <w:pPr>
        <w:tabs>
          <w:tab w:val="left" w:pos="6480"/>
        </w:tabs>
      </w:pPr>
      <w:r>
        <w:tab/>
      </w:r>
      <w:r w:rsidR="00CB1C84" w:rsidRPr="00791DCF">
        <w:t xml:space="preserve">Last Updated: </w:t>
      </w:r>
      <w:r w:rsidR="00A53821">
        <w:fldChar w:fldCharType="begin"/>
      </w:r>
      <w:r w:rsidR="00454ECE">
        <w:instrText xml:space="preserve"> SAVEDATE  \@ "MMMM d, yyyy" </w:instrText>
      </w:r>
      <w:r w:rsidR="00A53821">
        <w:fldChar w:fldCharType="separate"/>
      </w:r>
      <w:r w:rsidR="00577738">
        <w:rPr>
          <w:noProof/>
        </w:rPr>
        <w:t>April 26, 2013</w:t>
      </w:r>
      <w:r w:rsidR="00A53821">
        <w:rPr>
          <w:noProof/>
        </w:rPr>
        <w:fldChar w:fldCharType="end"/>
      </w:r>
    </w:p>
    <w:p w14:paraId="2CC50B07" w14:textId="61E21A1B" w:rsidR="00602D83" w:rsidRPr="005B3BCC" w:rsidRDefault="00791DCF" w:rsidP="00725309">
      <w:pPr>
        <w:tabs>
          <w:tab w:val="left" w:pos="6480"/>
        </w:tabs>
        <w:sectPr w:rsidR="00602D83" w:rsidRPr="005B3BCC" w:rsidSect="00B11B8D">
          <w:headerReference w:type="even" r:id="rId13"/>
          <w:headerReference w:type="default" r:id="rId14"/>
          <w:footerReference w:type="even" r:id="rId15"/>
          <w:footerReference w:type="default" r:id="rId16"/>
          <w:headerReference w:type="first" r:id="rId17"/>
          <w:footerReference w:type="first" r:id="rId18"/>
          <w:type w:val="nextColumn"/>
          <w:pgSz w:w="12240" w:h="15840"/>
          <w:pgMar w:top="6210" w:right="340" w:bottom="1620" w:left="400" w:header="360" w:footer="220" w:gutter="0"/>
          <w:pgNumType w:fmt="lowerRoman" w:start="1"/>
          <w:cols w:space="720"/>
        </w:sectPr>
      </w:pPr>
      <w:r>
        <w:tab/>
      </w:r>
      <w:r w:rsidR="00CB1C84" w:rsidRPr="00791DCF">
        <w:t>Revision:</w:t>
      </w:r>
      <w:r w:rsidR="009F7BEC" w:rsidRPr="00791DCF">
        <w:t xml:space="preserve"> </w:t>
      </w:r>
      <w:bookmarkStart w:id="0" w:name="_Toc441398221"/>
      <w:bookmarkStart w:id="1" w:name="_Toc441398553"/>
      <w:r w:rsidR="00496AC0">
        <w:t>v1.8</w:t>
      </w:r>
    </w:p>
    <w:p w14:paraId="2CC50B08" w14:textId="77777777" w:rsidR="00CB1C84" w:rsidRPr="00C5206D" w:rsidRDefault="00CB1C84" w:rsidP="00FC617B">
      <w:pPr>
        <w:pStyle w:val="TOCHeading"/>
      </w:pPr>
      <w:bookmarkStart w:id="2" w:name="_Toc441398223"/>
      <w:bookmarkStart w:id="3" w:name="_Toc441398555"/>
      <w:bookmarkEnd w:id="0"/>
      <w:bookmarkEnd w:id="1"/>
      <w:r w:rsidRPr="00C5206D">
        <w:lastRenderedPageBreak/>
        <w:t>Revision History</w:t>
      </w:r>
      <w:bookmarkEnd w:id="2"/>
      <w:bookmarkEnd w:id="3"/>
    </w:p>
    <w:p w14:paraId="2CC50B09" w14:textId="77777777" w:rsidR="00371518" w:rsidRPr="00675038" w:rsidRDefault="00371518" w:rsidP="00D00E08">
      <w:r w:rsidRPr="00675038">
        <w:t>Ensure that this document is current.</w:t>
      </w:r>
      <w:r w:rsidR="00A66657" w:rsidRPr="00675038">
        <w:t xml:space="preserve"> </w:t>
      </w:r>
      <w:r w:rsidRPr="00675038">
        <w:t>Printed documents and locally copied files may become obsolete due to changes to the master document.</w:t>
      </w:r>
    </w:p>
    <w:tbl>
      <w:tblPr>
        <w:tblStyle w:val="Table-ColumnHeadings"/>
        <w:tblW w:w="5000" w:type="pct"/>
        <w:tblLook w:val="01E0" w:firstRow="1" w:lastRow="1" w:firstColumn="1" w:lastColumn="1" w:noHBand="0" w:noVBand="0"/>
      </w:tblPr>
      <w:tblGrid>
        <w:gridCol w:w="1246"/>
        <w:gridCol w:w="1663"/>
        <w:gridCol w:w="2430"/>
        <w:gridCol w:w="4327"/>
      </w:tblGrid>
      <w:tr w:rsidR="006F2062" w:rsidRPr="00D00E08" w14:paraId="2CC50B0E" w14:textId="77777777" w:rsidTr="00AB3986">
        <w:trPr>
          <w:cnfStyle w:val="100000000000" w:firstRow="1" w:lastRow="0" w:firstColumn="0" w:lastColumn="0" w:oddVBand="0" w:evenVBand="0" w:oddHBand="0" w:evenHBand="0" w:firstRowFirstColumn="0" w:firstRowLastColumn="0" w:lastRowFirstColumn="0" w:lastRowLastColumn="0"/>
        </w:trPr>
        <w:tc>
          <w:tcPr>
            <w:tcW w:w="645" w:type="pct"/>
          </w:tcPr>
          <w:p w14:paraId="2CC50B0A" w14:textId="77777777" w:rsidR="006F2062" w:rsidRPr="00D00E08" w:rsidRDefault="006F2062" w:rsidP="00D00E08">
            <w:r w:rsidRPr="00D00E08">
              <w:t>Revision</w:t>
            </w:r>
          </w:p>
        </w:tc>
        <w:tc>
          <w:tcPr>
            <w:tcW w:w="860" w:type="pct"/>
          </w:tcPr>
          <w:p w14:paraId="2CC50B0B" w14:textId="77777777" w:rsidR="006F2062" w:rsidRPr="00D00E08" w:rsidRDefault="006F2062" w:rsidP="00675038">
            <w:r w:rsidRPr="00D00E08">
              <w:t>Date</w:t>
            </w:r>
          </w:p>
        </w:tc>
        <w:tc>
          <w:tcPr>
            <w:tcW w:w="1257" w:type="pct"/>
          </w:tcPr>
          <w:p w14:paraId="2CC50B0C" w14:textId="77777777" w:rsidR="006F2062" w:rsidRPr="00D00E08" w:rsidRDefault="006F2062" w:rsidP="00675038">
            <w:r w:rsidRPr="00D00E08">
              <w:t>Author</w:t>
            </w:r>
          </w:p>
        </w:tc>
        <w:tc>
          <w:tcPr>
            <w:tcW w:w="2238" w:type="pct"/>
          </w:tcPr>
          <w:p w14:paraId="2CC50B0D" w14:textId="77777777" w:rsidR="006F2062" w:rsidRPr="00D00E08" w:rsidRDefault="006F2062" w:rsidP="00675038">
            <w:r w:rsidRPr="00D00E08">
              <w:t>Description of Change</w:t>
            </w:r>
          </w:p>
        </w:tc>
      </w:tr>
      <w:tr w:rsidR="006F2062" w14:paraId="2CC50B13" w14:textId="77777777" w:rsidTr="00AB3986">
        <w:tc>
          <w:tcPr>
            <w:tcW w:w="645" w:type="pct"/>
          </w:tcPr>
          <w:p w14:paraId="2CC50B0F" w14:textId="77777777" w:rsidR="006F2062" w:rsidRDefault="00A83C52" w:rsidP="00675038">
            <w:r>
              <w:t>V1.0</w:t>
            </w:r>
          </w:p>
        </w:tc>
        <w:tc>
          <w:tcPr>
            <w:tcW w:w="860" w:type="pct"/>
          </w:tcPr>
          <w:p w14:paraId="2CC50B10" w14:textId="77777777" w:rsidR="006F2062" w:rsidRDefault="00274EA2" w:rsidP="00675038">
            <w:r>
              <w:t xml:space="preserve">May </w:t>
            </w:r>
            <w:r w:rsidR="0017708B">
              <w:t>2</w:t>
            </w:r>
            <w:r w:rsidR="00A83C52">
              <w:t>, 2011</w:t>
            </w:r>
          </w:p>
        </w:tc>
        <w:tc>
          <w:tcPr>
            <w:tcW w:w="1257" w:type="pct"/>
          </w:tcPr>
          <w:p w14:paraId="2CC50B11" w14:textId="77777777" w:rsidR="006F2062" w:rsidRDefault="0017708B" w:rsidP="00675038">
            <w:r>
              <w:t xml:space="preserve">Jeff </w:t>
            </w:r>
            <w:proofErr w:type="spellStart"/>
            <w:r>
              <w:t>Blackmer</w:t>
            </w:r>
            <w:proofErr w:type="spellEnd"/>
            <w:r w:rsidR="002B7BCE">
              <w:t xml:space="preserve">, </w:t>
            </w:r>
            <w:r w:rsidR="002B7BCE" w:rsidRPr="002B7BCE">
              <w:t>PASI Data Architect</w:t>
            </w:r>
          </w:p>
        </w:tc>
        <w:tc>
          <w:tcPr>
            <w:tcW w:w="2238" w:type="pct"/>
          </w:tcPr>
          <w:p w14:paraId="2CC50B12" w14:textId="77777777" w:rsidR="006F2062" w:rsidRDefault="00A83C52" w:rsidP="0017708B">
            <w:r>
              <w:t xml:space="preserve">Initial draft </w:t>
            </w:r>
          </w:p>
        </w:tc>
      </w:tr>
      <w:tr w:rsidR="002B7BCE" w14:paraId="2CC50B18" w14:textId="77777777" w:rsidTr="00AB3986">
        <w:tc>
          <w:tcPr>
            <w:tcW w:w="645" w:type="pct"/>
          </w:tcPr>
          <w:p w14:paraId="2CC50B14" w14:textId="77777777" w:rsidR="002B7BCE" w:rsidRDefault="002B7BCE" w:rsidP="00675038">
            <w:r>
              <w:t>V1.1</w:t>
            </w:r>
          </w:p>
        </w:tc>
        <w:tc>
          <w:tcPr>
            <w:tcW w:w="860" w:type="pct"/>
          </w:tcPr>
          <w:p w14:paraId="2CC50B15" w14:textId="77777777" w:rsidR="002B7BCE" w:rsidRDefault="002B7BCE" w:rsidP="00675038">
            <w:r>
              <w:t>May 13, 2011</w:t>
            </w:r>
          </w:p>
        </w:tc>
        <w:tc>
          <w:tcPr>
            <w:tcW w:w="1257" w:type="pct"/>
          </w:tcPr>
          <w:p w14:paraId="2CC50B16" w14:textId="77777777" w:rsidR="002B7BCE" w:rsidRDefault="002B7BCE" w:rsidP="00E1654F">
            <w:r>
              <w:t xml:space="preserve">Jeff </w:t>
            </w:r>
            <w:proofErr w:type="spellStart"/>
            <w:r>
              <w:t>Blackmer</w:t>
            </w:r>
            <w:proofErr w:type="spellEnd"/>
            <w:r>
              <w:t xml:space="preserve">, </w:t>
            </w:r>
            <w:r w:rsidRPr="002B7BCE">
              <w:t>PASI Data Architect</w:t>
            </w:r>
          </w:p>
        </w:tc>
        <w:tc>
          <w:tcPr>
            <w:tcW w:w="2238" w:type="pct"/>
          </w:tcPr>
          <w:p w14:paraId="2CC50B17" w14:textId="77777777" w:rsidR="002B7BCE" w:rsidRDefault="002B7BCE" w:rsidP="00675038">
            <w:r>
              <w:t>Updates from internal PASI team review</w:t>
            </w:r>
          </w:p>
        </w:tc>
      </w:tr>
      <w:tr w:rsidR="002B7BCE" w14:paraId="2CC50B1D" w14:textId="77777777" w:rsidTr="00AB3986">
        <w:tc>
          <w:tcPr>
            <w:tcW w:w="645" w:type="pct"/>
          </w:tcPr>
          <w:p w14:paraId="2CC50B19" w14:textId="77777777" w:rsidR="002B7BCE" w:rsidRDefault="002B7BCE" w:rsidP="00675038">
            <w:r>
              <w:t>V1.2</w:t>
            </w:r>
          </w:p>
        </w:tc>
        <w:tc>
          <w:tcPr>
            <w:tcW w:w="860" w:type="pct"/>
          </w:tcPr>
          <w:p w14:paraId="2CC50B1A" w14:textId="77777777" w:rsidR="002B7BCE" w:rsidRDefault="002B7BCE" w:rsidP="0038293E">
            <w:r>
              <w:t>May 17, 2011</w:t>
            </w:r>
          </w:p>
        </w:tc>
        <w:tc>
          <w:tcPr>
            <w:tcW w:w="1257" w:type="pct"/>
          </w:tcPr>
          <w:p w14:paraId="2CC50B1B" w14:textId="77777777" w:rsidR="002B7BCE" w:rsidRDefault="002B7BCE" w:rsidP="00E1654F">
            <w:r>
              <w:t xml:space="preserve">Jeff </w:t>
            </w:r>
            <w:proofErr w:type="spellStart"/>
            <w:r>
              <w:t>Blackmer</w:t>
            </w:r>
            <w:proofErr w:type="spellEnd"/>
            <w:r>
              <w:t xml:space="preserve">, </w:t>
            </w:r>
            <w:r w:rsidRPr="002B7BCE">
              <w:t>PASI Data Architect</w:t>
            </w:r>
          </w:p>
        </w:tc>
        <w:tc>
          <w:tcPr>
            <w:tcW w:w="2238" w:type="pct"/>
          </w:tcPr>
          <w:p w14:paraId="2CC50B1C" w14:textId="77777777" w:rsidR="002B7BCE" w:rsidRDefault="002B7BCE" w:rsidP="0070516F">
            <w:r>
              <w:t>Updates from Ministry Focus Group review</w:t>
            </w:r>
          </w:p>
        </w:tc>
      </w:tr>
      <w:tr w:rsidR="002B7BCE" w14:paraId="2CC50B22" w14:textId="77777777" w:rsidTr="00AB3986">
        <w:tc>
          <w:tcPr>
            <w:tcW w:w="645" w:type="pct"/>
          </w:tcPr>
          <w:p w14:paraId="2CC50B1E" w14:textId="77777777" w:rsidR="002B7BCE" w:rsidRDefault="002B7BCE" w:rsidP="00675038">
            <w:r>
              <w:t>V1.3</w:t>
            </w:r>
          </w:p>
        </w:tc>
        <w:tc>
          <w:tcPr>
            <w:tcW w:w="860" w:type="pct"/>
          </w:tcPr>
          <w:p w14:paraId="2CC50B1F" w14:textId="77777777" w:rsidR="002B7BCE" w:rsidRDefault="002B7BCE" w:rsidP="00217BCC">
            <w:r>
              <w:t>May 26, 2011</w:t>
            </w:r>
          </w:p>
        </w:tc>
        <w:tc>
          <w:tcPr>
            <w:tcW w:w="1257" w:type="pct"/>
          </w:tcPr>
          <w:p w14:paraId="2CC50B20" w14:textId="77777777" w:rsidR="002B7BCE" w:rsidRDefault="002B7BCE" w:rsidP="00E1654F">
            <w:r>
              <w:t xml:space="preserve">Jeff </w:t>
            </w:r>
            <w:proofErr w:type="spellStart"/>
            <w:r>
              <w:t>Blackmer</w:t>
            </w:r>
            <w:proofErr w:type="spellEnd"/>
            <w:r>
              <w:t xml:space="preserve">, </w:t>
            </w:r>
            <w:r w:rsidRPr="002B7BCE">
              <w:t>PASI Data Architect</w:t>
            </w:r>
          </w:p>
        </w:tc>
        <w:tc>
          <w:tcPr>
            <w:tcW w:w="2238" w:type="pct"/>
          </w:tcPr>
          <w:p w14:paraId="2CC50B21" w14:textId="77777777" w:rsidR="002B7BCE" w:rsidRDefault="002B7BCE" w:rsidP="001A1B45">
            <w:r>
              <w:t>Updates from Data and Information Standards Sub-Committee</w:t>
            </w:r>
          </w:p>
        </w:tc>
      </w:tr>
      <w:tr w:rsidR="00AB3986" w14:paraId="2CC50B27" w14:textId="77777777" w:rsidTr="00AB3986">
        <w:tc>
          <w:tcPr>
            <w:tcW w:w="645" w:type="pct"/>
          </w:tcPr>
          <w:p w14:paraId="2CC50B23" w14:textId="77777777" w:rsidR="00AB3986" w:rsidRDefault="00AB3986" w:rsidP="00E1654F">
            <w:r>
              <w:t>V1.4</w:t>
            </w:r>
          </w:p>
        </w:tc>
        <w:tc>
          <w:tcPr>
            <w:tcW w:w="860" w:type="pct"/>
          </w:tcPr>
          <w:p w14:paraId="2CC50B24" w14:textId="77777777" w:rsidR="00AB3986" w:rsidRDefault="00AB3986" w:rsidP="00AB3986">
            <w:r>
              <w:t>June 8, 2011</w:t>
            </w:r>
          </w:p>
        </w:tc>
        <w:tc>
          <w:tcPr>
            <w:tcW w:w="1257" w:type="pct"/>
          </w:tcPr>
          <w:p w14:paraId="2CC50B25" w14:textId="77777777" w:rsidR="00AB3986" w:rsidRDefault="00AB3986" w:rsidP="00E1654F">
            <w:r>
              <w:t xml:space="preserve">Jeff </w:t>
            </w:r>
            <w:proofErr w:type="spellStart"/>
            <w:r>
              <w:t>Blackmer</w:t>
            </w:r>
            <w:proofErr w:type="spellEnd"/>
            <w:r>
              <w:t xml:space="preserve">, </w:t>
            </w:r>
            <w:r w:rsidRPr="002B7BCE">
              <w:t>PASI Data Architect</w:t>
            </w:r>
          </w:p>
        </w:tc>
        <w:tc>
          <w:tcPr>
            <w:tcW w:w="2238" w:type="pct"/>
          </w:tcPr>
          <w:p w14:paraId="2CC50B26" w14:textId="77777777" w:rsidR="00AB3986" w:rsidRDefault="00AB3986" w:rsidP="00E1654F">
            <w:r>
              <w:t>Updates from Ministry Focus Group review</w:t>
            </w:r>
          </w:p>
        </w:tc>
      </w:tr>
      <w:tr w:rsidR="00EF0BDF" w14:paraId="2CC50B2C" w14:textId="77777777" w:rsidTr="00AB3986">
        <w:tc>
          <w:tcPr>
            <w:tcW w:w="645" w:type="pct"/>
          </w:tcPr>
          <w:p w14:paraId="2CC50B28" w14:textId="77777777" w:rsidR="00EF0BDF" w:rsidRDefault="00EF0BDF" w:rsidP="00675038">
            <w:r>
              <w:t>V1.5</w:t>
            </w:r>
          </w:p>
        </w:tc>
        <w:tc>
          <w:tcPr>
            <w:tcW w:w="860" w:type="pct"/>
          </w:tcPr>
          <w:p w14:paraId="2CC50B29" w14:textId="77777777" w:rsidR="00EF0BDF" w:rsidRDefault="00EF0BDF" w:rsidP="00217BCC">
            <w:r>
              <w:t>June 15, 2011</w:t>
            </w:r>
          </w:p>
        </w:tc>
        <w:tc>
          <w:tcPr>
            <w:tcW w:w="1257" w:type="pct"/>
          </w:tcPr>
          <w:p w14:paraId="2CC50B2A" w14:textId="77777777" w:rsidR="00EF0BDF" w:rsidRDefault="00EF0BDF" w:rsidP="00A9560D">
            <w:r>
              <w:t xml:space="preserve">Jeff </w:t>
            </w:r>
            <w:proofErr w:type="spellStart"/>
            <w:r>
              <w:t>Blackmer</w:t>
            </w:r>
            <w:proofErr w:type="spellEnd"/>
            <w:r>
              <w:t xml:space="preserve">, </w:t>
            </w:r>
            <w:r w:rsidRPr="002B7BCE">
              <w:t>PASI Data Architect</w:t>
            </w:r>
          </w:p>
        </w:tc>
        <w:tc>
          <w:tcPr>
            <w:tcW w:w="2238" w:type="pct"/>
          </w:tcPr>
          <w:p w14:paraId="2CC50B2B" w14:textId="77777777" w:rsidR="00EF0BDF" w:rsidRDefault="00EF0BDF" w:rsidP="00EF0BDF">
            <w:r>
              <w:t>Updates from PASI Business Analyst review</w:t>
            </w:r>
          </w:p>
        </w:tc>
      </w:tr>
      <w:tr w:rsidR="00541E91" w14:paraId="2CC50B31" w14:textId="77777777" w:rsidTr="00AB3986">
        <w:tc>
          <w:tcPr>
            <w:tcW w:w="645" w:type="pct"/>
          </w:tcPr>
          <w:p w14:paraId="2CC50B2D" w14:textId="77777777" w:rsidR="00541E91" w:rsidRDefault="00541E91" w:rsidP="00675038">
            <w:r>
              <w:t>V1.6</w:t>
            </w:r>
          </w:p>
        </w:tc>
        <w:tc>
          <w:tcPr>
            <w:tcW w:w="860" w:type="pct"/>
          </w:tcPr>
          <w:p w14:paraId="2CC50B2E" w14:textId="77777777" w:rsidR="00541E91" w:rsidRDefault="00541E91" w:rsidP="00217BCC">
            <w:r>
              <w:t>June 29, 2011</w:t>
            </w:r>
          </w:p>
        </w:tc>
        <w:tc>
          <w:tcPr>
            <w:tcW w:w="1257" w:type="pct"/>
          </w:tcPr>
          <w:p w14:paraId="2CC50B2F" w14:textId="77777777" w:rsidR="00541E91" w:rsidRDefault="00541E91" w:rsidP="0011614E">
            <w:r>
              <w:t xml:space="preserve">Jeff </w:t>
            </w:r>
            <w:proofErr w:type="spellStart"/>
            <w:r>
              <w:t>Blackmer</w:t>
            </w:r>
            <w:proofErr w:type="spellEnd"/>
            <w:r>
              <w:t xml:space="preserve">, </w:t>
            </w:r>
            <w:r w:rsidRPr="002B7BCE">
              <w:t>PASI Data Architect</w:t>
            </w:r>
          </w:p>
        </w:tc>
        <w:tc>
          <w:tcPr>
            <w:tcW w:w="2238" w:type="pct"/>
          </w:tcPr>
          <w:p w14:paraId="2CC50B30" w14:textId="77777777" w:rsidR="00541E91" w:rsidRDefault="00541E91" w:rsidP="00541E91">
            <w:r>
              <w:t>Updates from Bryon Duff, Mike Friesen, Elaine Campbell</w:t>
            </w:r>
          </w:p>
        </w:tc>
      </w:tr>
      <w:tr w:rsidR="00335D89" w14:paraId="2CC50B36" w14:textId="77777777" w:rsidTr="00AB3986">
        <w:tc>
          <w:tcPr>
            <w:tcW w:w="645" w:type="pct"/>
          </w:tcPr>
          <w:p w14:paraId="2CC50B32" w14:textId="77777777" w:rsidR="00335D89" w:rsidRDefault="00335D89" w:rsidP="00675038">
            <w:r>
              <w:t>V1.7</w:t>
            </w:r>
          </w:p>
        </w:tc>
        <w:tc>
          <w:tcPr>
            <w:tcW w:w="860" w:type="pct"/>
          </w:tcPr>
          <w:p w14:paraId="2CC50B33" w14:textId="77777777" w:rsidR="00335D89" w:rsidRDefault="00335D89" w:rsidP="00070F78">
            <w:r>
              <w:t>July 25, 2011</w:t>
            </w:r>
          </w:p>
        </w:tc>
        <w:tc>
          <w:tcPr>
            <w:tcW w:w="1257" w:type="pct"/>
          </w:tcPr>
          <w:p w14:paraId="2CC50B34" w14:textId="77777777" w:rsidR="00335D89" w:rsidRDefault="00335D89" w:rsidP="00B51500">
            <w:r>
              <w:t xml:space="preserve">Jeff </w:t>
            </w:r>
            <w:proofErr w:type="spellStart"/>
            <w:r>
              <w:t>Blackmer</w:t>
            </w:r>
            <w:proofErr w:type="spellEnd"/>
            <w:r>
              <w:t xml:space="preserve">, </w:t>
            </w:r>
            <w:r w:rsidRPr="002B7BCE">
              <w:t>PASI Data Architect</w:t>
            </w:r>
          </w:p>
        </w:tc>
        <w:tc>
          <w:tcPr>
            <w:tcW w:w="2238" w:type="pct"/>
          </w:tcPr>
          <w:p w14:paraId="2CC50B35" w14:textId="77777777" w:rsidR="00335D89" w:rsidRDefault="00335D89" w:rsidP="009D6F93">
            <w:r>
              <w:t xml:space="preserve">Updates from Christina </w:t>
            </w:r>
            <w:proofErr w:type="spellStart"/>
            <w:r>
              <w:t>Bexte</w:t>
            </w:r>
            <w:proofErr w:type="spellEnd"/>
          </w:p>
        </w:tc>
      </w:tr>
      <w:tr w:rsidR="00335D89" w14:paraId="2CC50B3B" w14:textId="77777777" w:rsidTr="00AB3986">
        <w:tc>
          <w:tcPr>
            <w:tcW w:w="645" w:type="pct"/>
          </w:tcPr>
          <w:p w14:paraId="2CC50B37" w14:textId="6883884B" w:rsidR="00335D89" w:rsidRDefault="00577738" w:rsidP="00675038">
            <w:r>
              <w:t>V1.8</w:t>
            </w:r>
          </w:p>
        </w:tc>
        <w:tc>
          <w:tcPr>
            <w:tcW w:w="860" w:type="pct"/>
          </w:tcPr>
          <w:p w14:paraId="2CC50B38" w14:textId="7456E6D8" w:rsidR="00335D89" w:rsidRDefault="00577738" w:rsidP="00070F78">
            <w:r>
              <w:t>April 26, 2013</w:t>
            </w:r>
          </w:p>
        </w:tc>
        <w:tc>
          <w:tcPr>
            <w:tcW w:w="1257" w:type="pct"/>
          </w:tcPr>
          <w:p w14:paraId="2CC50B39" w14:textId="5045382A" w:rsidR="00335D89" w:rsidRDefault="00577738" w:rsidP="00675038">
            <w:r>
              <w:t xml:space="preserve">Jeff </w:t>
            </w:r>
            <w:proofErr w:type="spellStart"/>
            <w:r>
              <w:t>Blackmer</w:t>
            </w:r>
            <w:proofErr w:type="spellEnd"/>
            <w:r>
              <w:t xml:space="preserve">, </w:t>
            </w:r>
            <w:r w:rsidRPr="002B7BCE">
              <w:t>PASI Data Architect</w:t>
            </w:r>
          </w:p>
        </w:tc>
        <w:tc>
          <w:tcPr>
            <w:tcW w:w="2238" w:type="pct"/>
          </w:tcPr>
          <w:p w14:paraId="2CC50B3A" w14:textId="0A888950" w:rsidR="00335D89" w:rsidRDefault="00577738" w:rsidP="009D6F93">
            <w:r>
              <w:t xml:space="preserve">Added note to reference PASI </w:t>
            </w:r>
            <w:proofErr w:type="spellStart"/>
            <w:r>
              <w:t>DevNet</w:t>
            </w:r>
            <w:proofErr w:type="spellEnd"/>
            <w:r>
              <w:t xml:space="preserve"> for most current code list and </w:t>
            </w:r>
            <w:proofErr w:type="spellStart"/>
            <w:r>
              <w:t>vlaues</w:t>
            </w:r>
            <w:bookmarkStart w:id="4" w:name="_GoBack"/>
            <w:bookmarkEnd w:id="4"/>
            <w:proofErr w:type="spellEnd"/>
          </w:p>
        </w:tc>
      </w:tr>
      <w:tr w:rsidR="00335D89" w14:paraId="2CC50B40" w14:textId="77777777" w:rsidTr="00AB3986">
        <w:tc>
          <w:tcPr>
            <w:tcW w:w="645" w:type="pct"/>
          </w:tcPr>
          <w:p w14:paraId="2CC50B3C" w14:textId="77777777" w:rsidR="00335D89" w:rsidRDefault="00335D89" w:rsidP="00675038"/>
        </w:tc>
        <w:tc>
          <w:tcPr>
            <w:tcW w:w="860" w:type="pct"/>
          </w:tcPr>
          <w:p w14:paraId="2CC50B3D" w14:textId="77777777" w:rsidR="00335D89" w:rsidRDefault="00335D89" w:rsidP="00070F78"/>
        </w:tc>
        <w:tc>
          <w:tcPr>
            <w:tcW w:w="1257" w:type="pct"/>
          </w:tcPr>
          <w:p w14:paraId="2CC50B3E" w14:textId="77777777" w:rsidR="00335D89" w:rsidRDefault="00335D89" w:rsidP="00675038"/>
        </w:tc>
        <w:tc>
          <w:tcPr>
            <w:tcW w:w="2238" w:type="pct"/>
          </w:tcPr>
          <w:p w14:paraId="2CC50B3F" w14:textId="77777777" w:rsidR="00335D89" w:rsidRDefault="00335D89" w:rsidP="009D6F93"/>
        </w:tc>
      </w:tr>
    </w:tbl>
    <w:p w14:paraId="2CC50B41" w14:textId="77777777" w:rsidR="00CB1C84" w:rsidRPr="00900245" w:rsidRDefault="00CB1C84" w:rsidP="00675038"/>
    <w:p w14:paraId="2CC50B42" w14:textId="77777777" w:rsidR="00CB1C84" w:rsidRDefault="00274BE1" w:rsidP="00FC617B">
      <w:pPr>
        <w:pStyle w:val="TOCHeading"/>
      </w:pPr>
      <w:r w:rsidRPr="00C5206D">
        <w:lastRenderedPageBreak/>
        <w:t>A</w:t>
      </w:r>
      <w:r w:rsidR="00941373">
        <w:t>udiences</w:t>
      </w:r>
    </w:p>
    <w:p w14:paraId="2CC50B43" w14:textId="77777777" w:rsidR="00916F15" w:rsidRPr="00916F15" w:rsidRDefault="00916F15" w:rsidP="00675038">
      <w:r>
        <w:rPr>
          <w:b/>
        </w:rPr>
        <w:t xml:space="preserve">Involvement Types: R – </w:t>
      </w:r>
      <w:r>
        <w:t xml:space="preserve">review; </w:t>
      </w:r>
      <w:r>
        <w:rPr>
          <w:b/>
        </w:rPr>
        <w:t xml:space="preserve">A – </w:t>
      </w:r>
      <w:r>
        <w:t xml:space="preserve">approve; </w:t>
      </w:r>
      <w:r>
        <w:rPr>
          <w:b/>
        </w:rPr>
        <w:t xml:space="preserve">C – </w:t>
      </w:r>
      <w:r>
        <w:t xml:space="preserve">consume; </w:t>
      </w:r>
      <w:r>
        <w:rPr>
          <w:b/>
        </w:rPr>
        <w:t xml:space="preserve">I – </w:t>
      </w:r>
      <w:r>
        <w:t>informational</w:t>
      </w:r>
    </w:p>
    <w:tbl>
      <w:tblPr>
        <w:tblStyle w:val="Table-ColumnHeadings"/>
        <w:tblW w:w="9648" w:type="dxa"/>
        <w:tblLook w:val="01E0" w:firstRow="1" w:lastRow="1" w:firstColumn="1" w:lastColumn="1" w:noHBand="0" w:noVBand="0"/>
      </w:tblPr>
      <w:tblGrid>
        <w:gridCol w:w="4102"/>
        <w:gridCol w:w="1500"/>
        <w:gridCol w:w="2069"/>
        <w:gridCol w:w="1977"/>
      </w:tblGrid>
      <w:tr w:rsidR="00941373" w:rsidRPr="00D00E08" w14:paraId="2CC50B48" w14:textId="77777777" w:rsidTr="00725309">
        <w:trPr>
          <w:cnfStyle w:val="100000000000" w:firstRow="1" w:lastRow="0" w:firstColumn="0" w:lastColumn="0" w:oddVBand="0" w:evenVBand="0" w:oddHBand="0" w:evenHBand="0" w:firstRowFirstColumn="0" w:firstRowLastColumn="0" w:lastRowFirstColumn="0" w:lastRowLastColumn="0"/>
        </w:trPr>
        <w:tc>
          <w:tcPr>
            <w:tcW w:w="4102" w:type="dxa"/>
          </w:tcPr>
          <w:p w14:paraId="2CC50B44" w14:textId="77777777" w:rsidR="00941373" w:rsidRPr="00D00E08" w:rsidRDefault="00941373" w:rsidP="00675038">
            <w:r w:rsidRPr="00D00E08">
              <w:t>Audience</w:t>
            </w:r>
          </w:p>
        </w:tc>
        <w:tc>
          <w:tcPr>
            <w:tcW w:w="1500" w:type="dxa"/>
          </w:tcPr>
          <w:p w14:paraId="2CC50B45" w14:textId="77777777" w:rsidR="00941373" w:rsidRPr="00D00E08" w:rsidRDefault="00941373" w:rsidP="00675038">
            <w:r w:rsidRPr="00D00E08">
              <w:t>Involvement Type</w:t>
            </w:r>
          </w:p>
        </w:tc>
        <w:tc>
          <w:tcPr>
            <w:tcW w:w="2069" w:type="dxa"/>
          </w:tcPr>
          <w:p w14:paraId="2CC50B46" w14:textId="77777777" w:rsidR="00941373" w:rsidRPr="00D00E08" w:rsidRDefault="00941373" w:rsidP="00675038">
            <w:r w:rsidRPr="00D00E08">
              <w:t>Performed Involvement On</w:t>
            </w:r>
          </w:p>
        </w:tc>
        <w:tc>
          <w:tcPr>
            <w:tcW w:w="1977" w:type="dxa"/>
          </w:tcPr>
          <w:p w14:paraId="2CC50B47" w14:textId="77777777" w:rsidR="00941373" w:rsidRPr="00D00E08" w:rsidRDefault="00941373" w:rsidP="00675038">
            <w:r w:rsidRPr="00D00E08">
              <w:t>Notes</w:t>
            </w:r>
          </w:p>
        </w:tc>
      </w:tr>
      <w:tr w:rsidR="0017708B" w14:paraId="2CC50B4D" w14:textId="77777777" w:rsidTr="00725309">
        <w:tc>
          <w:tcPr>
            <w:tcW w:w="4102" w:type="dxa"/>
          </w:tcPr>
          <w:p w14:paraId="2CC50B49" w14:textId="77777777" w:rsidR="0017708B" w:rsidRPr="00210A56" w:rsidRDefault="0017708B" w:rsidP="0017708B">
            <w:r>
              <w:t xml:space="preserve">PASI Director, Sam </w:t>
            </w:r>
            <w:proofErr w:type="spellStart"/>
            <w:r>
              <w:t>Radke</w:t>
            </w:r>
            <w:proofErr w:type="spellEnd"/>
          </w:p>
        </w:tc>
        <w:tc>
          <w:tcPr>
            <w:tcW w:w="1500" w:type="dxa"/>
          </w:tcPr>
          <w:p w14:paraId="2CC50B4A" w14:textId="77777777" w:rsidR="0017708B" w:rsidRPr="00210A56" w:rsidRDefault="0017708B" w:rsidP="0017708B">
            <w:r>
              <w:t>R, A</w:t>
            </w:r>
          </w:p>
        </w:tc>
        <w:tc>
          <w:tcPr>
            <w:tcW w:w="2069" w:type="dxa"/>
          </w:tcPr>
          <w:p w14:paraId="2CC50B4B" w14:textId="77777777" w:rsidR="0017708B" w:rsidRDefault="0017708B" w:rsidP="00675038"/>
        </w:tc>
        <w:tc>
          <w:tcPr>
            <w:tcW w:w="1977" w:type="dxa"/>
          </w:tcPr>
          <w:p w14:paraId="2CC50B4C" w14:textId="77777777" w:rsidR="0017708B" w:rsidRDefault="0017708B" w:rsidP="00675038"/>
        </w:tc>
      </w:tr>
      <w:tr w:rsidR="00AB3986" w14:paraId="2CC50B54" w14:textId="77777777" w:rsidTr="00725309">
        <w:tc>
          <w:tcPr>
            <w:tcW w:w="4102" w:type="dxa"/>
          </w:tcPr>
          <w:p w14:paraId="2CC50B4E" w14:textId="77777777" w:rsidR="00AB3986" w:rsidRPr="00210A56" w:rsidRDefault="00AB3986" w:rsidP="0017708B">
            <w:r>
              <w:t>Data &amp; Information Standards Sub-Committee</w:t>
            </w:r>
          </w:p>
        </w:tc>
        <w:tc>
          <w:tcPr>
            <w:tcW w:w="1500" w:type="dxa"/>
          </w:tcPr>
          <w:p w14:paraId="2CC50B4F" w14:textId="77777777" w:rsidR="00AB3986" w:rsidRPr="00210A56" w:rsidRDefault="00AB3986" w:rsidP="0017708B">
            <w:r>
              <w:t>R, A</w:t>
            </w:r>
          </w:p>
        </w:tc>
        <w:tc>
          <w:tcPr>
            <w:tcW w:w="2069" w:type="dxa"/>
          </w:tcPr>
          <w:p w14:paraId="2CC50B50" w14:textId="77777777" w:rsidR="00AB3986" w:rsidRDefault="00AB3986" w:rsidP="00675038">
            <w:r>
              <w:t>May 25, 2011</w:t>
            </w:r>
          </w:p>
          <w:p w14:paraId="2CC50B51" w14:textId="77777777" w:rsidR="00AB3986" w:rsidRDefault="00AB3986" w:rsidP="00675038">
            <w:r>
              <w:t>June 15, 2011</w:t>
            </w:r>
          </w:p>
        </w:tc>
        <w:tc>
          <w:tcPr>
            <w:tcW w:w="1977" w:type="dxa"/>
          </w:tcPr>
          <w:p w14:paraId="2CC50B52" w14:textId="77777777" w:rsidR="00AB3986" w:rsidRDefault="00AB3986" w:rsidP="00E1654F">
            <w:r>
              <w:t>1</w:t>
            </w:r>
            <w:r w:rsidRPr="001A1B45">
              <w:rPr>
                <w:vertAlign w:val="superscript"/>
              </w:rPr>
              <w:t>st</w:t>
            </w:r>
            <w:r>
              <w:t xml:space="preserve"> Draft Review</w:t>
            </w:r>
          </w:p>
          <w:p w14:paraId="2CC50B53" w14:textId="77777777" w:rsidR="00AB3986" w:rsidRDefault="00AB3986" w:rsidP="00E1654F">
            <w:r>
              <w:t>2</w:t>
            </w:r>
            <w:r w:rsidRPr="001A1B45">
              <w:rPr>
                <w:vertAlign w:val="superscript"/>
              </w:rPr>
              <w:t>nd</w:t>
            </w:r>
            <w:r>
              <w:t xml:space="preserve"> Draft Review</w:t>
            </w:r>
          </w:p>
        </w:tc>
      </w:tr>
      <w:tr w:rsidR="0017708B" w14:paraId="2CC50B5B" w14:textId="77777777" w:rsidTr="00725309">
        <w:tc>
          <w:tcPr>
            <w:tcW w:w="4102" w:type="dxa"/>
          </w:tcPr>
          <w:p w14:paraId="2CC50B55" w14:textId="77777777" w:rsidR="0017708B" w:rsidRPr="00210A56" w:rsidRDefault="00E00ADA" w:rsidP="00E00ADA">
            <w:r>
              <w:t xml:space="preserve">PASI </w:t>
            </w:r>
            <w:r w:rsidR="0017708B">
              <w:t xml:space="preserve">Ministry </w:t>
            </w:r>
            <w:r>
              <w:t xml:space="preserve">Focus Group </w:t>
            </w:r>
          </w:p>
        </w:tc>
        <w:tc>
          <w:tcPr>
            <w:tcW w:w="1500" w:type="dxa"/>
          </w:tcPr>
          <w:p w14:paraId="2CC50B56" w14:textId="77777777" w:rsidR="0017708B" w:rsidRPr="00210A56" w:rsidRDefault="0017708B" w:rsidP="0017708B">
            <w:r>
              <w:t>R</w:t>
            </w:r>
            <w:r w:rsidR="00E00ADA">
              <w:t>,A</w:t>
            </w:r>
          </w:p>
        </w:tc>
        <w:tc>
          <w:tcPr>
            <w:tcW w:w="2069" w:type="dxa"/>
          </w:tcPr>
          <w:p w14:paraId="2CC50B57" w14:textId="77777777" w:rsidR="0017708B" w:rsidRDefault="001A1B45" w:rsidP="00675038">
            <w:r>
              <w:t>May 17, 2011</w:t>
            </w:r>
          </w:p>
          <w:p w14:paraId="2CC50B58" w14:textId="77777777" w:rsidR="001A1B45" w:rsidRDefault="001A1B45" w:rsidP="00675038">
            <w:r>
              <w:t>June 7, 2011</w:t>
            </w:r>
          </w:p>
        </w:tc>
        <w:tc>
          <w:tcPr>
            <w:tcW w:w="1977" w:type="dxa"/>
          </w:tcPr>
          <w:p w14:paraId="2CC50B59" w14:textId="77777777" w:rsidR="0017708B" w:rsidRDefault="001A1B45" w:rsidP="00675038">
            <w:r>
              <w:t>1</w:t>
            </w:r>
            <w:r w:rsidRPr="001A1B45">
              <w:rPr>
                <w:vertAlign w:val="superscript"/>
              </w:rPr>
              <w:t>st</w:t>
            </w:r>
            <w:r>
              <w:t xml:space="preserve"> Draft Review</w:t>
            </w:r>
          </w:p>
          <w:p w14:paraId="2CC50B5A" w14:textId="77777777" w:rsidR="001A1B45" w:rsidRDefault="001A1B45" w:rsidP="00675038">
            <w:r>
              <w:t>2</w:t>
            </w:r>
            <w:r w:rsidRPr="001A1B45">
              <w:rPr>
                <w:vertAlign w:val="superscript"/>
              </w:rPr>
              <w:t>nd</w:t>
            </w:r>
            <w:r>
              <w:t xml:space="preserve"> Draft Review</w:t>
            </w:r>
          </w:p>
        </w:tc>
      </w:tr>
      <w:tr w:rsidR="00E00ADA" w14:paraId="2CC50B60" w14:textId="77777777" w:rsidTr="00725309">
        <w:tc>
          <w:tcPr>
            <w:tcW w:w="4102" w:type="dxa"/>
          </w:tcPr>
          <w:p w14:paraId="2CC50B5C" w14:textId="77777777" w:rsidR="00E00ADA" w:rsidRDefault="00E00ADA" w:rsidP="0017708B">
            <w:r>
              <w:t>School Authorities</w:t>
            </w:r>
          </w:p>
        </w:tc>
        <w:tc>
          <w:tcPr>
            <w:tcW w:w="1500" w:type="dxa"/>
          </w:tcPr>
          <w:p w14:paraId="2CC50B5D" w14:textId="77777777" w:rsidR="00E00ADA" w:rsidRPr="00210A56" w:rsidRDefault="00E00ADA" w:rsidP="0017708B">
            <w:r>
              <w:t>C</w:t>
            </w:r>
          </w:p>
        </w:tc>
        <w:tc>
          <w:tcPr>
            <w:tcW w:w="2069" w:type="dxa"/>
          </w:tcPr>
          <w:p w14:paraId="2CC50B5E" w14:textId="77777777" w:rsidR="00E00ADA" w:rsidRDefault="00E00ADA" w:rsidP="00675038"/>
        </w:tc>
        <w:tc>
          <w:tcPr>
            <w:tcW w:w="1977" w:type="dxa"/>
          </w:tcPr>
          <w:p w14:paraId="2CC50B5F" w14:textId="77777777" w:rsidR="00E00ADA" w:rsidRDefault="00E00ADA" w:rsidP="00675038"/>
        </w:tc>
      </w:tr>
      <w:tr w:rsidR="00E00ADA" w14:paraId="2CC50B65" w14:textId="77777777" w:rsidTr="00725309">
        <w:tc>
          <w:tcPr>
            <w:tcW w:w="4102" w:type="dxa"/>
          </w:tcPr>
          <w:p w14:paraId="2CC50B61" w14:textId="77777777" w:rsidR="00E00ADA" w:rsidRDefault="0038138E" w:rsidP="0038138E">
            <w:r>
              <w:t>Alberta Education</w:t>
            </w:r>
            <w:r w:rsidR="00E00ADA">
              <w:t xml:space="preserve"> </w:t>
            </w:r>
          </w:p>
        </w:tc>
        <w:tc>
          <w:tcPr>
            <w:tcW w:w="1500" w:type="dxa"/>
          </w:tcPr>
          <w:p w14:paraId="2CC50B62" w14:textId="77777777" w:rsidR="00E00ADA" w:rsidRDefault="00E00ADA" w:rsidP="0017708B">
            <w:r>
              <w:t>C</w:t>
            </w:r>
          </w:p>
        </w:tc>
        <w:tc>
          <w:tcPr>
            <w:tcW w:w="2069" w:type="dxa"/>
          </w:tcPr>
          <w:p w14:paraId="2CC50B63" w14:textId="77777777" w:rsidR="00E00ADA" w:rsidRDefault="00E00ADA" w:rsidP="00675038"/>
        </w:tc>
        <w:tc>
          <w:tcPr>
            <w:tcW w:w="1977" w:type="dxa"/>
          </w:tcPr>
          <w:p w14:paraId="2CC50B64" w14:textId="77777777" w:rsidR="00E00ADA" w:rsidRDefault="00E00ADA" w:rsidP="00675038"/>
        </w:tc>
      </w:tr>
      <w:tr w:rsidR="0017708B" w14:paraId="2CC50B6A" w14:textId="77777777" w:rsidTr="00725309">
        <w:tc>
          <w:tcPr>
            <w:tcW w:w="4102" w:type="dxa"/>
          </w:tcPr>
          <w:p w14:paraId="2CC50B66" w14:textId="77777777" w:rsidR="0017708B" w:rsidRPr="00210A56" w:rsidRDefault="0017708B" w:rsidP="00E00ADA">
            <w:r>
              <w:t xml:space="preserve">PASI </w:t>
            </w:r>
            <w:r w:rsidR="0038138E">
              <w:t xml:space="preserve">Enabled </w:t>
            </w:r>
            <w:r w:rsidR="00E00ADA">
              <w:t xml:space="preserve">SIS </w:t>
            </w:r>
          </w:p>
        </w:tc>
        <w:tc>
          <w:tcPr>
            <w:tcW w:w="1500" w:type="dxa"/>
          </w:tcPr>
          <w:p w14:paraId="2CC50B67" w14:textId="77777777" w:rsidR="0017708B" w:rsidRPr="00210A56" w:rsidRDefault="0017708B" w:rsidP="0017708B">
            <w:r w:rsidRPr="00210A56">
              <w:t>C</w:t>
            </w:r>
          </w:p>
        </w:tc>
        <w:tc>
          <w:tcPr>
            <w:tcW w:w="2069" w:type="dxa"/>
          </w:tcPr>
          <w:p w14:paraId="2CC50B68" w14:textId="77777777" w:rsidR="0017708B" w:rsidRDefault="0017708B" w:rsidP="00675038"/>
        </w:tc>
        <w:tc>
          <w:tcPr>
            <w:tcW w:w="1977" w:type="dxa"/>
          </w:tcPr>
          <w:p w14:paraId="2CC50B69" w14:textId="77777777" w:rsidR="0017708B" w:rsidRDefault="0017708B" w:rsidP="00675038"/>
        </w:tc>
      </w:tr>
      <w:tr w:rsidR="0017708B" w14:paraId="2CC50B6F" w14:textId="77777777" w:rsidTr="00725309">
        <w:tc>
          <w:tcPr>
            <w:tcW w:w="4102" w:type="dxa"/>
          </w:tcPr>
          <w:p w14:paraId="2CC50B6B" w14:textId="77777777" w:rsidR="0017708B" w:rsidRPr="00210A56" w:rsidRDefault="0017708B" w:rsidP="00E00ADA">
            <w:r>
              <w:t>PASI  Team</w:t>
            </w:r>
          </w:p>
        </w:tc>
        <w:tc>
          <w:tcPr>
            <w:tcW w:w="1500" w:type="dxa"/>
          </w:tcPr>
          <w:p w14:paraId="2CC50B6C" w14:textId="77777777" w:rsidR="0017708B" w:rsidRPr="00210A56" w:rsidRDefault="0017708B" w:rsidP="0017708B">
            <w:r>
              <w:t>C</w:t>
            </w:r>
          </w:p>
        </w:tc>
        <w:tc>
          <w:tcPr>
            <w:tcW w:w="2069" w:type="dxa"/>
          </w:tcPr>
          <w:p w14:paraId="2CC50B6D" w14:textId="77777777" w:rsidR="0017708B" w:rsidRDefault="0017708B" w:rsidP="00675038"/>
        </w:tc>
        <w:tc>
          <w:tcPr>
            <w:tcW w:w="1977" w:type="dxa"/>
          </w:tcPr>
          <w:p w14:paraId="2CC50B6E" w14:textId="77777777" w:rsidR="0017708B" w:rsidRDefault="0017708B" w:rsidP="00675038"/>
        </w:tc>
      </w:tr>
    </w:tbl>
    <w:p w14:paraId="2CC50B70" w14:textId="77777777" w:rsidR="00CB1C84" w:rsidRPr="00FC617B" w:rsidRDefault="00CB1C84" w:rsidP="00FC617B">
      <w:pPr>
        <w:pStyle w:val="TOCHeading"/>
      </w:pPr>
      <w:r w:rsidRPr="00FC617B">
        <w:lastRenderedPageBreak/>
        <w:t>Contents</w:t>
      </w:r>
    </w:p>
    <w:p w14:paraId="2CC50B71" w14:textId="77777777" w:rsidR="00D75E91" w:rsidRDefault="00A53821">
      <w:pPr>
        <w:pStyle w:val="TOC1"/>
        <w:tabs>
          <w:tab w:val="left" w:pos="720"/>
        </w:tabs>
        <w:rPr>
          <w:rFonts w:asciiTheme="minorHAnsi" w:eastAsiaTheme="minorEastAsia" w:hAnsiTheme="minorHAnsi" w:cstheme="minorBidi"/>
          <w:b w:val="0"/>
          <w:bCs w:val="0"/>
          <w:smallCaps w:val="0"/>
          <w:noProof/>
          <w:szCs w:val="22"/>
        </w:rPr>
      </w:pPr>
      <w:r>
        <w:rPr>
          <w:b w:val="0"/>
          <w:bCs w:val="0"/>
          <w:iCs/>
          <w:caps/>
          <w:smallCaps w:val="0"/>
        </w:rPr>
        <w:fldChar w:fldCharType="begin"/>
      </w:r>
      <w:r w:rsidR="001D794C">
        <w:rPr>
          <w:b w:val="0"/>
          <w:bCs w:val="0"/>
          <w:iCs/>
          <w:caps/>
          <w:smallCaps w:val="0"/>
        </w:rPr>
        <w:instrText xml:space="preserve"> TOC \o "1-2" \h \z \u </w:instrText>
      </w:r>
      <w:r>
        <w:rPr>
          <w:b w:val="0"/>
          <w:bCs w:val="0"/>
          <w:iCs/>
          <w:caps/>
          <w:smallCaps w:val="0"/>
        </w:rPr>
        <w:fldChar w:fldCharType="separate"/>
      </w:r>
      <w:hyperlink w:anchor="_Toc297551997" w:history="1">
        <w:r w:rsidR="00D75E91" w:rsidRPr="002C40EC">
          <w:rPr>
            <w:rStyle w:val="Hyperlink"/>
            <w:noProof/>
          </w:rPr>
          <w:t>1.0</w:t>
        </w:r>
        <w:r w:rsidR="00D75E91">
          <w:rPr>
            <w:rFonts w:asciiTheme="minorHAnsi" w:eastAsiaTheme="minorEastAsia" w:hAnsiTheme="minorHAnsi" w:cstheme="minorBidi"/>
            <w:b w:val="0"/>
            <w:bCs w:val="0"/>
            <w:smallCaps w:val="0"/>
            <w:noProof/>
            <w:szCs w:val="22"/>
          </w:rPr>
          <w:tab/>
        </w:r>
        <w:r w:rsidR="00D75E91" w:rsidRPr="002C40EC">
          <w:rPr>
            <w:rStyle w:val="Hyperlink"/>
            <w:noProof/>
          </w:rPr>
          <w:t>Introduction</w:t>
        </w:r>
        <w:r w:rsidR="00D75E91">
          <w:rPr>
            <w:noProof/>
            <w:webHidden/>
          </w:rPr>
          <w:tab/>
        </w:r>
        <w:r>
          <w:rPr>
            <w:noProof/>
            <w:webHidden/>
          </w:rPr>
          <w:fldChar w:fldCharType="begin"/>
        </w:r>
        <w:r w:rsidR="00D75E91">
          <w:rPr>
            <w:noProof/>
            <w:webHidden/>
          </w:rPr>
          <w:instrText xml:space="preserve"> PAGEREF _Toc297551997 \h </w:instrText>
        </w:r>
        <w:r>
          <w:rPr>
            <w:noProof/>
            <w:webHidden/>
          </w:rPr>
        </w:r>
        <w:r>
          <w:rPr>
            <w:noProof/>
            <w:webHidden/>
          </w:rPr>
          <w:fldChar w:fldCharType="separate"/>
        </w:r>
        <w:r w:rsidR="00D75E91">
          <w:rPr>
            <w:noProof/>
            <w:webHidden/>
          </w:rPr>
          <w:t>6</w:t>
        </w:r>
        <w:r>
          <w:rPr>
            <w:noProof/>
            <w:webHidden/>
          </w:rPr>
          <w:fldChar w:fldCharType="end"/>
        </w:r>
      </w:hyperlink>
    </w:p>
    <w:p w14:paraId="2CC50B72" w14:textId="77777777" w:rsidR="00D75E91" w:rsidRDefault="00577738">
      <w:pPr>
        <w:pStyle w:val="TOC1"/>
        <w:tabs>
          <w:tab w:val="left" w:pos="720"/>
        </w:tabs>
        <w:rPr>
          <w:rFonts w:asciiTheme="minorHAnsi" w:eastAsiaTheme="minorEastAsia" w:hAnsiTheme="minorHAnsi" w:cstheme="minorBidi"/>
          <w:b w:val="0"/>
          <w:bCs w:val="0"/>
          <w:smallCaps w:val="0"/>
          <w:noProof/>
          <w:szCs w:val="22"/>
        </w:rPr>
      </w:pPr>
      <w:hyperlink w:anchor="_Toc297551998" w:history="1">
        <w:r w:rsidR="00D75E91" w:rsidRPr="002C40EC">
          <w:rPr>
            <w:rStyle w:val="Hyperlink"/>
            <w:noProof/>
          </w:rPr>
          <w:t>2.0</w:t>
        </w:r>
        <w:r w:rsidR="00D75E91">
          <w:rPr>
            <w:rFonts w:asciiTheme="minorHAnsi" w:eastAsiaTheme="minorEastAsia" w:hAnsiTheme="minorHAnsi" w:cstheme="minorBidi"/>
            <w:b w:val="0"/>
            <w:bCs w:val="0"/>
            <w:smallCaps w:val="0"/>
            <w:noProof/>
            <w:szCs w:val="22"/>
          </w:rPr>
          <w:tab/>
        </w:r>
        <w:r w:rsidR="00D75E91" w:rsidRPr="002C40EC">
          <w:rPr>
            <w:rStyle w:val="Hyperlink"/>
            <w:noProof/>
          </w:rPr>
          <w:t>Scope</w:t>
        </w:r>
        <w:r w:rsidR="00D75E91">
          <w:rPr>
            <w:noProof/>
            <w:webHidden/>
          </w:rPr>
          <w:tab/>
        </w:r>
        <w:r w:rsidR="00A53821">
          <w:rPr>
            <w:noProof/>
            <w:webHidden/>
          </w:rPr>
          <w:fldChar w:fldCharType="begin"/>
        </w:r>
        <w:r w:rsidR="00D75E91">
          <w:rPr>
            <w:noProof/>
            <w:webHidden/>
          </w:rPr>
          <w:instrText xml:space="preserve"> PAGEREF _Toc297551998 \h </w:instrText>
        </w:r>
        <w:r w:rsidR="00A53821">
          <w:rPr>
            <w:noProof/>
            <w:webHidden/>
          </w:rPr>
        </w:r>
        <w:r w:rsidR="00A53821">
          <w:rPr>
            <w:noProof/>
            <w:webHidden/>
          </w:rPr>
          <w:fldChar w:fldCharType="separate"/>
        </w:r>
        <w:r w:rsidR="00D75E91">
          <w:rPr>
            <w:noProof/>
            <w:webHidden/>
          </w:rPr>
          <w:t>7</w:t>
        </w:r>
        <w:r w:rsidR="00A53821">
          <w:rPr>
            <w:noProof/>
            <w:webHidden/>
          </w:rPr>
          <w:fldChar w:fldCharType="end"/>
        </w:r>
      </w:hyperlink>
    </w:p>
    <w:p w14:paraId="2CC50B73" w14:textId="77777777" w:rsidR="00D75E91" w:rsidRDefault="00577738">
      <w:pPr>
        <w:pStyle w:val="TOC1"/>
        <w:tabs>
          <w:tab w:val="left" w:pos="720"/>
        </w:tabs>
        <w:rPr>
          <w:rFonts w:asciiTheme="minorHAnsi" w:eastAsiaTheme="minorEastAsia" w:hAnsiTheme="minorHAnsi" w:cstheme="minorBidi"/>
          <w:b w:val="0"/>
          <w:bCs w:val="0"/>
          <w:smallCaps w:val="0"/>
          <w:noProof/>
          <w:szCs w:val="22"/>
        </w:rPr>
      </w:pPr>
      <w:hyperlink w:anchor="_Toc297551999" w:history="1">
        <w:r w:rsidR="00D75E91" w:rsidRPr="002C40EC">
          <w:rPr>
            <w:rStyle w:val="Hyperlink"/>
            <w:noProof/>
          </w:rPr>
          <w:t>3.0</w:t>
        </w:r>
        <w:r w:rsidR="00D75E91">
          <w:rPr>
            <w:rFonts w:asciiTheme="minorHAnsi" w:eastAsiaTheme="minorEastAsia" w:hAnsiTheme="minorHAnsi" w:cstheme="minorBidi"/>
            <w:b w:val="0"/>
            <w:bCs w:val="0"/>
            <w:smallCaps w:val="0"/>
            <w:noProof/>
            <w:szCs w:val="22"/>
          </w:rPr>
          <w:tab/>
        </w:r>
        <w:r w:rsidR="00D75E91" w:rsidRPr="002C40EC">
          <w:rPr>
            <w:rStyle w:val="Hyperlink"/>
            <w:noProof/>
          </w:rPr>
          <w:t>Indicating Requirement Levels</w:t>
        </w:r>
        <w:r w:rsidR="00D75E91">
          <w:rPr>
            <w:noProof/>
            <w:webHidden/>
          </w:rPr>
          <w:tab/>
        </w:r>
        <w:r w:rsidR="00A53821">
          <w:rPr>
            <w:noProof/>
            <w:webHidden/>
          </w:rPr>
          <w:fldChar w:fldCharType="begin"/>
        </w:r>
        <w:r w:rsidR="00D75E91">
          <w:rPr>
            <w:noProof/>
            <w:webHidden/>
          </w:rPr>
          <w:instrText xml:space="preserve"> PAGEREF _Toc297551999 \h </w:instrText>
        </w:r>
        <w:r w:rsidR="00A53821">
          <w:rPr>
            <w:noProof/>
            <w:webHidden/>
          </w:rPr>
        </w:r>
        <w:r w:rsidR="00A53821">
          <w:rPr>
            <w:noProof/>
            <w:webHidden/>
          </w:rPr>
          <w:fldChar w:fldCharType="separate"/>
        </w:r>
        <w:r w:rsidR="00D75E91">
          <w:rPr>
            <w:noProof/>
            <w:webHidden/>
          </w:rPr>
          <w:t>8</w:t>
        </w:r>
        <w:r w:rsidR="00A53821">
          <w:rPr>
            <w:noProof/>
            <w:webHidden/>
          </w:rPr>
          <w:fldChar w:fldCharType="end"/>
        </w:r>
      </w:hyperlink>
    </w:p>
    <w:p w14:paraId="2CC50B74" w14:textId="77777777" w:rsidR="00D75E91" w:rsidRDefault="00577738">
      <w:pPr>
        <w:pStyle w:val="TOC1"/>
        <w:tabs>
          <w:tab w:val="left" w:pos="720"/>
        </w:tabs>
        <w:rPr>
          <w:rFonts w:asciiTheme="minorHAnsi" w:eastAsiaTheme="minorEastAsia" w:hAnsiTheme="minorHAnsi" w:cstheme="minorBidi"/>
          <w:b w:val="0"/>
          <w:bCs w:val="0"/>
          <w:smallCaps w:val="0"/>
          <w:noProof/>
          <w:szCs w:val="22"/>
        </w:rPr>
      </w:pPr>
      <w:hyperlink w:anchor="_Toc297552000" w:history="1">
        <w:r w:rsidR="00D75E91" w:rsidRPr="002C40EC">
          <w:rPr>
            <w:rStyle w:val="Hyperlink"/>
            <w:noProof/>
          </w:rPr>
          <w:t>4.0</w:t>
        </w:r>
        <w:r w:rsidR="00D75E91">
          <w:rPr>
            <w:rFonts w:asciiTheme="minorHAnsi" w:eastAsiaTheme="minorEastAsia" w:hAnsiTheme="minorHAnsi" w:cstheme="minorBidi"/>
            <w:b w:val="0"/>
            <w:bCs w:val="0"/>
            <w:smallCaps w:val="0"/>
            <w:noProof/>
            <w:szCs w:val="22"/>
          </w:rPr>
          <w:tab/>
        </w:r>
        <w:r w:rsidR="00D75E91" w:rsidRPr="002C40EC">
          <w:rPr>
            <w:rStyle w:val="Hyperlink"/>
            <w:noProof/>
          </w:rPr>
          <w:t>Guidelines</w:t>
        </w:r>
        <w:r w:rsidR="00D75E91">
          <w:rPr>
            <w:noProof/>
            <w:webHidden/>
          </w:rPr>
          <w:tab/>
        </w:r>
        <w:r w:rsidR="00A53821">
          <w:rPr>
            <w:noProof/>
            <w:webHidden/>
          </w:rPr>
          <w:fldChar w:fldCharType="begin"/>
        </w:r>
        <w:r w:rsidR="00D75E91">
          <w:rPr>
            <w:noProof/>
            <w:webHidden/>
          </w:rPr>
          <w:instrText xml:space="preserve"> PAGEREF _Toc297552000 \h </w:instrText>
        </w:r>
        <w:r w:rsidR="00A53821">
          <w:rPr>
            <w:noProof/>
            <w:webHidden/>
          </w:rPr>
        </w:r>
        <w:r w:rsidR="00A53821">
          <w:rPr>
            <w:noProof/>
            <w:webHidden/>
          </w:rPr>
          <w:fldChar w:fldCharType="separate"/>
        </w:r>
        <w:r w:rsidR="00D75E91">
          <w:rPr>
            <w:noProof/>
            <w:webHidden/>
          </w:rPr>
          <w:t>9</w:t>
        </w:r>
        <w:r w:rsidR="00A53821">
          <w:rPr>
            <w:noProof/>
            <w:webHidden/>
          </w:rPr>
          <w:fldChar w:fldCharType="end"/>
        </w:r>
      </w:hyperlink>
    </w:p>
    <w:p w14:paraId="2CC50B75" w14:textId="77777777" w:rsidR="00D75E91" w:rsidRDefault="00577738">
      <w:pPr>
        <w:pStyle w:val="TOC2"/>
        <w:tabs>
          <w:tab w:val="left" w:pos="1000"/>
        </w:tabs>
        <w:rPr>
          <w:rFonts w:asciiTheme="minorHAnsi" w:eastAsiaTheme="minorEastAsia" w:hAnsiTheme="minorHAnsi" w:cstheme="minorBidi"/>
          <w:smallCaps w:val="0"/>
          <w:noProof/>
          <w:szCs w:val="22"/>
        </w:rPr>
      </w:pPr>
      <w:hyperlink w:anchor="_Toc297552001" w:history="1">
        <w:r w:rsidR="00D75E91" w:rsidRPr="002C40EC">
          <w:rPr>
            <w:rStyle w:val="Hyperlink"/>
            <w:noProof/>
          </w:rPr>
          <w:t>4.1</w:t>
        </w:r>
        <w:r w:rsidR="00D75E91">
          <w:rPr>
            <w:rFonts w:asciiTheme="minorHAnsi" w:eastAsiaTheme="minorEastAsia" w:hAnsiTheme="minorHAnsi" w:cstheme="minorBidi"/>
            <w:smallCaps w:val="0"/>
            <w:noProof/>
            <w:szCs w:val="22"/>
          </w:rPr>
          <w:tab/>
        </w:r>
        <w:r w:rsidR="00D75E91" w:rsidRPr="002C40EC">
          <w:rPr>
            <w:rStyle w:val="Hyperlink"/>
            <w:noProof/>
          </w:rPr>
          <w:t>Ministry Course Information Guidelines</w:t>
        </w:r>
        <w:r w:rsidR="00D75E91">
          <w:rPr>
            <w:noProof/>
            <w:webHidden/>
          </w:rPr>
          <w:tab/>
        </w:r>
        <w:r w:rsidR="00A53821">
          <w:rPr>
            <w:noProof/>
            <w:webHidden/>
          </w:rPr>
          <w:fldChar w:fldCharType="begin"/>
        </w:r>
        <w:r w:rsidR="00D75E91">
          <w:rPr>
            <w:noProof/>
            <w:webHidden/>
          </w:rPr>
          <w:instrText xml:space="preserve"> PAGEREF _Toc297552001 \h </w:instrText>
        </w:r>
        <w:r w:rsidR="00A53821">
          <w:rPr>
            <w:noProof/>
            <w:webHidden/>
          </w:rPr>
        </w:r>
        <w:r w:rsidR="00A53821">
          <w:rPr>
            <w:noProof/>
            <w:webHidden/>
          </w:rPr>
          <w:fldChar w:fldCharType="separate"/>
        </w:r>
        <w:r w:rsidR="00D75E91">
          <w:rPr>
            <w:noProof/>
            <w:webHidden/>
          </w:rPr>
          <w:t>9</w:t>
        </w:r>
        <w:r w:rsidR="00A53821">
          <w:rPr>
            <w:noProof/>
            <w:webHidden/>
          </w:rPr>
          <w:fldChar w:fldCharType="end"/>
        </w:r>
      </w:hyperlink>
    </w:p>
    <w:p w14:paraId="2CC50B76" w14:textId="77777777" w:rsidR="00D75E91" w:rsidRDefault="00577738">
      <w:pPr>
        <w:pStyle w:val="TOC2"/>
        <w:tabs>
          <w:tab w:val="left" w:pos="1000"/>
        </w:tabs>
        <w:rPr>
          <w:rFonts w:asciiTheme="minorHAnsi" w:eastAsiaTheme="minorEastAsia" w:hAnsiTheme="minorHAnsi" w:cstheme="minorBidi"/>
          <w:smallCaps w:val="0"/>
          <w:noProof/>
          <w:szCs w:val="22"/>
        </w:rPr>
      </w:pPr>
      <w:hyperlink w:anchor="_Toc297552002" w:history="1">
        <w:r w:rsidR="00D75E91" w:rsidRPr="002C40EC">
          <w:rPr>
            <w:rStyle w:val="Hyperlink"/>
            <w:noProof/>
          </w:rPr>
          <w:t>4.2</w:t>
        </w:r>
        <w:r w:rsidR="00D75E91">
          <w:rPr>
            <w:rFonts w:asciiTheme="minorHAnsi" w:eastAsiaTheme="minorEastAsia" w:hAnsiTheme="minorHAnsi" w:cstheme="minorBidi"/>
            <w:smallCaps w:val="0"/>
            <w:noProof/>
            <w:szCs w:val="22"/>
          </w:rPr>
          <w:tab/>
        </w:r>
        <w:r w:rsidR="00D75E91" w:rsidRPr="002C40EC">
          <w:rPr>
            <w:rStyle w:val="Hyperlink"/>
            <w:noProof/>
          </w:rPr>
          <w:t>School Course Information Guidelines</w:t>
        </w:r>
        <w:r w:rsidR="00D75E91">
          <w:rPr>
            <w:noProof/>
            <w:webHidden/>
          </w:rPr>
          <w:tab/>
        </w:r>
        <w:r w:rsidR="00A53821">
          <w:rPr>
            <w:noProof/>
            <w:webHidden/>
          </w:rPr>
          <w:fldChar w:fldCharType="begin"/>
        </w:r>
        <w:r w:rsidR="00D75E91">
          <w:rPr>
            <w:noProof/>
            <w:webHidden/>
          </w:rPr>
          <w:instrText xml:space="preserve"> PAGEREF _Toc297552002 \h </w:instrText>
        </w:r>
        <w:r w:rsidR="00A53821">
          <w:rPr>
            <w:noProof/>
            <w:webHidden/>
          </w:rPr>
        </w:r>
        <w:r w:rsidR="00A53821">
          <w:rPr>
            <w:noProof/>
            <w:webHidden/>
          </w:rPr>
          <w:fldChar w:fldCharType="separate"/>
        </w:r>
        <w:r w:rsidR="00D75E91">
          <w:rPr>
            <w:noProof/>
            <w:webHidden/>
          </w:rPr>
          <w:t>11</w:t>
        </w:r>
        <w:r w:rsidR="00A53821">
          <w:rPr>
            <w:noProof/>
            <w:webHidden/>
          </w:rPr>
          <w:fldChar w:fldCharType="end"/>
        </w:r>
      </w:hyperlink>
    </w:p>
    <w:p w14:paraId="2CC50B77" w14:textId="77777777" w:rsidR="00D75E91" w:rsidRDefault="00577738">
      <w:pPr>
        <w:pStyle w:val="TOC1"/>
        <w:tabs>
          <w:tab w:val="left" w:pos="720"/>
        </w:tabs>
        <w:rPr>
          <w:rFonts w:asciiTheme="minorHAnsi" w:eastAsiaTheme="minorEastAsia" w:hAnsiTheme="minorHAnsi" w:cstheme="minorBidi"/>
          <w:b w:val="0"/>
          <w:bCs w:val="0"/>
          <w:smallCaps w:val="0"/>
          <w:noProof/>
          <w:szCs w:val="22"/>
        </w:rPr>
      </w:pPr>
      <w:hyperlink w:anchor="_Toc297552003" w:history="1">
        <w:r w:rsidR="00D75E91" w:rsidRPr="002C40EC">
          <w:rPr>
            <w:rStyle w:val="Hyperlink"/>
            <w:noProof/>
          </w:rPr>
          <w:t>5.0</w:t>
        </w:r>
        <w:r w:rsidR="00D75E91">
          <w:rPr>
            <w:rFonts w:asciiTheme="minorHAnsi" w:eastAsiaTheme="minorEastAsia" w:hAnsiTheme="minorHAnsi" w:cstheme="minorBidi"/>
            <w:b w:val="0"/>
            <w:bCs w:val="0"/>
            <w:smallCaps w:val="0"/>
            <w:noProof/>
            <w:szCs w:val="22"/>
          </w:rPr>
          <w:tab/>
        </w:r>
        <w:r w:rsidR="00D75E91" w:rsidRPr="002C40EC">
          <w:rPr>
            <w:rStyle w:val="Hyperlink"/>
            <w:noProof/>
          </w:rPr>
          <w:t>Course Information Data Elements</w:t>
        </w:r>
        <w:r w:rsidR="00D75E91">
          <w:rPr>
            <w:noProof/>
            <w:webHidden/>
          </w:rPr>
          <w:tab/>
        </w:r>
        <w:r w:rsidR="00A53821">
          <w:rPr>
            <w:noProof/>
            <w:webHidden/>
          </w:rPr>
          <w:fldChar w:fldCharType="begin"/>
        </w:r>
        <w:r w:rsidR="00D75E91">
          <w:rPr>
            <w:noProof/>
            <w:webHidden/>
          </w:rPr>
          <w:instrText xml:space="preserve"> PAGEREF _Toc297552003 \h </w:instrText>
        </w:r>
        <w:r w:rsidR="00A53821">
          <w:rPr>
            <w:noProof/>
            <w:webHidden/>
          </w:rPr>
        </w:r>
        <w:r w:rsidR="00A53821">
          <w:rPr>
            <w:noProof/>
            <w:webHidden/>
          </w:rPr>
          <w:fldChar w:fldCharType="separate"/>
        </w:r>
        <w:r w:rsidR="00D75E91">
          <w:rPr>
            <w:noProof/>
            <w:webHidden/>
          </w:rPr>
          <w:t>13</w:t>
        </w:r>
        <w:r w:rsidR="00A53821">
          <w:rPr>
            <w:noProof/>
            <w:webHidden/>
          </w:rPr>
          <w:fldChar w:fldCharType="end"/>
        </w:r>
      </w:hyperlink>
    </w:p>
    <w:p w14:paraId="2CC50B78" w14:textId="77777777" w:rsidR="00D75E91" w:rsidRDefault="00577738">
      <w:pPr>
        <w:pStyle w:val="TOC1"/>
        <w:tabs>
          <w:tab w:val="left" w:pos="720"/>
        </w:tabs>
        <w:rPr>
          <w:rFonts w:asciiTheme="minorHAnsi" w:eastAsiaTheme="minorEastAsia" w:hAnsiTheme="minorHAnsi" w:cstheme="minorBidi"/>
          <w:b w:val="0"/>
          <w:bCs w:val="0"/>
          <w:smallCaps w:val="0"/>
          <w:noProof/>
          <w:szCs w:val="22"/>
        </w:rPr>
      </w:pPr>
      <w:hyperlink w:anchor="_Toc297552004" w:history="1">
        <w:r w:rsidR="00D75E91" w:rsidRPr="002C40EC">
          <w:rPr>
            <w:rStyle w:val="Hyperlink"/>
            <w:noProof/>
          </w:rPr>
          <w:t>6.0</w:t>
        </w:r>
        <w:r w:rsidR="00D75E91">
          <w:rPr>
            <w:rFonts w:asciiTheme="minorHAnsi" w:eastAsiaTheme="minorEastAsia" w:hAnsiTheme="minorHAnsi" w:cstheme="minorBidi"/>
            <w:b w:val="0"/>
            <w:bCs w:val="0"/>
            <w:smallCaps w:val="0"/>
            <w:noProof/>
            <w:szCs w:val="22"/>
          </w:rPr>
          <w:tab/>
        </w:r>
        <w:r w:rsidR="00D75E91" w:rsidRPr="002C40EC">
          <w:rPr>
            <w:rStyle w:val="Hyperlink"/>
            <w:noProof/>
          </w:rPr>
          <w:t>Ministry Course Information</w:t>
        </w:r>
        <w:r w:rsidR="00D75E91">
          <w:rPr>
            <w:noProof/>
            <w:webHidden/>
          </w:rPr>
          <w:tab/>
        </w:r>
        <w:r w:rsidR="00A53821">
          <w:rPr>
            <w:noProof/>
            <w:webHidden/>
          </w:rPr>
          <w:fldChar w:fldCharType="begin"/>
        </w:r>
        <w:r w:rsidR="00D75E91">
          <w:rPr>
            <w:noProof/>
            <w:webHidden/>
          </w:rPr>
          <w:instrText xml:space="preserve"> PAGEREF _Toc297552004 \h </w:instrText>
        </w:r>
        <w:r w:rsidR="00A53821">
          <w:rPr>
            <w:noProof/>
            <w:webHidden/>
          </w:rPr>
        </w:r>
        <w:r w:rsidR="00A53821">
          <w:rPr>
            <w:noProof/>
            <w:webHidden/>
          </w:rPr>
          <w:fldChar w:fldCharType="separate"/>
        </w:r>
        <w:r w:rsidR="00D75E91">
          <w:rPr>
            <w:noProof/>
            <w:webHidden/>
          </w:rPr>
          <w:t>14</w:t>
        </w:r>
        <w:r w:rsidR="00A53821">
          <w:rPr>
            <w:noProof/>
            <w:webHidden/>
          </w:rPr>
          <w:fldChar w:fldCharType="end"/>
        </w:r>
      </w:hyperlink>
    </w:p>
    <w:p w14:paraId="2CC50B79" w14:textId="77777777" w:rsidR="00D75E91" w:rsidRDefault="00577738">
      <w:pPr>
        <w:pStyle w:val="TOC2"/>
        <w:tabs>
          <w:tab w:val="left" w:pos="1000"/>
        </w:tabs>
        <w:rPr>
          <w:rFonts w:asciiTheme="minorHAnsi" w:eastAsiaTheme="minorEastAsia" w:hAnsiTheme="minorHAnsi" w:cstheme="minorBidi"/>
          <w:smallCaps w:val="0"/>
          <w:noProof/>
          <w:szCs w:val="22"/>
        </w:rPr>
      </w:pPr>
      <w:hyperlink w:anchor="_Toc297552005" w:history="1">
        <w:r w:rsidR="00D75E91" w:rsidRPr="002C40EC">
          <w:rPr>
            <w:rStyle w:val="Hyperlink"/>
            <w:noProof/>
          </w:rPr>
          <w:t>6.1</w:t>
        </w:r>
        <w:r w:rsidR="00D75E91">
          <w:rPr>
            <w:rFonts w:asciiTheme="minorHAnsi" w:eastAsiaTheme="minorEastAsia" w:hAnsiTheme="minorHAnsi" w:cstheme="minorBidi"/>
            <w:smallCaps w:val="0"/>
            <w:noProof/>
            <w:szCs w:val="22"/>
          </w:rPr>
          <w:tab/>
        </w:r>
        <w:r w:rsidR="00D75E91" w:rsidRPr="002C40EC">
          <w:rPr>
            <w:rStyle w:val="Hyperlink"/>
            <w:noProof/>
          </w:rPr>
          <w:t>Element: Course Code</w:t>
        </w:r>
        <w:r w:rsidR="00D75E91">
          <w:rPr>
            <w:noProof/>
            <w:webHidden/>
          </w:rPr>
          <w:tab/>
        </w:r>
        <w:r w:rsidR="00A53821">
          <w:rPr>
            <w:noProof/>
            <w:webHidden/>
          </w:rPr>
          <w:fldChar w:fldCharType="begin"/>
        </w:r>
        <w:r w:rsidR="00D75E91">
          <w:rPr>
            <w:noProof/>
            <w:webHidden/>
          </w:rPr>
          <w:instrText xml:space="preserve"> PAGEREF _Toc297552005 \h </w:instrText>
        </w:r>
        <w:r w:rsidR="00A53821">
          <w:rPr>
            <w:noProof/>
            <w:webHidden/>
          </w:rPr>
        </w:r>
        <w:r w:rsidR="00A53821">
          <w:rPr>
            <w:noProof/>
            <w:webHidden/>
          </w:rPr>
          <w:fldChar w:fldCharType="separate"/>
        </w:r>
        <w:r w:rsidR="00D75E91">
          <w:rPr>
            <w:noProof/>
            <w:webHidden/>
          </w:rPr>
          <w:t>16</w:t>
        </w:r>
        <w:r w:rsidR="00A53821">
          <w:rPr>
            <w:noProof/>
            <w:webHidden/>
          </w:rPr>
          <w:fldChar w:fldCharType="end"/>
        </w:r>
      </w:hyperlink>
    </w:p>
    <w:p w14:paraId="2CC50B7A" w14:textId="77777777" w:rsidR="00D75E91" w:rsidRDefault="00577738">
      <w:pPr>
        <w:pStyle w:val="TOC2"/>
        <w:tabs>
          <w:tab w:val="left" w:pos="1000"/>
        </w:tabs>
        <w:rPr>
          <w:rFonts w:asciiTheme="minorHAnsi" w:eastAsiaTheme="minorEastAsia" w:hAnsiTheme="minorHAnsi" w:cstheme="minorBidi"/>
          <w:smallCaps w:val="0"/>
          <w:noProof/>
          <w:szCs w:val="22"/>
        </w:rPr>
      </w:pPr>
      <w:hyperlink w:anchor="_Toc297552006" w:history="1">
        <w:r w:rsidR="00D75E91" w:rsidRPr="002C40EC">
          <w:rPr>
            <w:rStyle w:val="Hyperlink"/>
            <w:noProof/>
          </w:rPr>
          <w:t>6.2</w:t>
        </w:r>
        <w:r w:rsidR="00D75E91">
          <w:rPr>
            <w:rFonts w:asciiTheme="minorHAnsi" w:eastAsiaTheme="minorEastAsia" w:hAnsiTheme="minorHAnsi" w:cstheme="minorBidi"/>
            <w:smallCaps w:val="0"/>
            <w:noProof/>
            <w:szCs w:val="22"/>
          </w:rPr>
          <w:tab/>
        </w:r>
        <w:r w:rsidR="00D75E91" w:rsidRPr="002C40EC">
          <w:rPr>
            <w:rStyle w:val="Hyperlink"/>
            <w:noProof/>
          </w:rPr>
          <w:t>Element: Course Descriptions</w:t>
        </w:r>
        <w:r w:rsidR="00D75E91">
          <w:rPr>
            <w:noProof/>
            <w:webHidden/>
          </w:rPr>
          <w:tab/>
        </w:r>
        <w:r w:rsidR="00A53821">
          <w:rPr>
            <w:noProof/>
            <w:webHidden/>
          </w:rPr>
          <w:fldChar w:fldCharType="begin"/>
        </w:r>
        <w:r w:rsidR="00D75E91">
          <w:rPr>
            <w:noProof/>
            <w:webHidden/>
          </w:rPr>
          <w:instrText xml:space="preserve"> PAGEREF _Toc297552006 \h </w:instrText>
        </w:r>
        <w:r w:rsidR="00A53821">
          <w:rPr>
            <w:noProof/>
            <w:webHidden/>
          </w:rPr>
        </w:r>
        <w:r w:rsidR="00A53821">
          <w:rPr>
            <w:noProof/>
            <w:webHidden/>
          </w:rPr>
          <w:fldChar w:fldCharType="separate"/>
        </w:r>
        <w:r w:rsidR="00D75E91">
          <w:rPr>
            <w:noProof/>
            <w:webHidden/>
          </w:rPr>
          <w:t>17</w:t>
        </w:r>
        <w:r w:rsidR="00A53821">
          <w:rPr>
            <w:noProof/>
            <w:webHidden/>
          </w:rPr>
          <w:fldChar w:fldCharType="end"/>
        </w:r>
      </w:hyperlink>
    </w:p>
    <w:p w14:paraId="2CC50B7B" w14:textId="77777777" w:rsidR="00D75E91" w:rsidRDefault="00577738">
      <w:pPr>
        <w:pStyle w:val="TOC2"/>
        <w:tabs>
          <w:tab w:val="left" w:pos="1000"/>
        </w:tabs>
        <w:rPr>
          <w:rFonts w:asciiTheme="minorHAnsi" w:eastAsiaTheme="minorEastAsia" w:hAnsiTheme="minorHAnsi" w:cstheme="minorBidi"/>
          <w:smallCaps w:val="0"/>
          <w:noProof/>
          <w:szCs w:val="22"/>
        </w:rPr>
      </w:pPr>
      <w:hyperlink w:anchor="_Toc297552007" w:history="1">
        <w:r w:rsidR="00D75E91" w:rsidRPr="002C40EC">
          <w:rPr>
            <w:rStyle w:val="Hyperlink"/>
            <w:noProof/>
          </w:rPr>
          <w:t>6.3</w:t>
        </w:r>
        <w:r w:rsidR="00D75E91">
          <w:rPr>
            <w:rFonts w:asciiTheme="minorHAnsi" w:eastAsiaTheme="minorEastAsia" w:hAnsiTheme="minorHAnsi" w:cstheme="minorBidi"/>
            <w:smallCaps w:val="0"/>
            <w:noProof/>
            <w:szCs w:val="22"/>
          </w:rPr>
          <w:tab/>
        </w:r>
        <w:r w:rsidR="00D75E91" w:rsidRPr="002C40EC">
          <w:rPr>
            <w:rStyle w:val="Hyperlink"/>
            <w:noProof/>
          </w:rPr>
          <w:t>Element: Course Subject</w:t>
        </w:r>
        <w:r w:rsidR="00D75E91">
          <w:rPr>
            <w:noProof/>
            <w:webHidden/>
          </w:rPr>
          <w:tab/>
        </w:r>
        <w:r w:rsidR="00A53821">
          <w:rPr>
            <w:noProof/>
            <w:webHidden/>
          </w:rPr>
          <w:fldChar w:fldCharType="begin"/>
        </w:r>
        <w:r w:rsidR="00D75E91">
          <w:rPr>
            <w:noProof/>
            <w:webHidden/>
          </w:rPr>
          <w:instrText xml:space="preserve"> PAGEREF _Toc297552007 \h </w:instrText>
        </w:r>
        <w:r w:rsidR="00A53821">
          <w:rPr>
            <w:noProof/>
            <w:webHidden/>
          </w:rPr>
        </w:r>
        <w:r w:rsidR="00A53821">
          <w:rPr>
            <w:noProof/>
            <w:webHidden/>
          </w:rPr>
          <w:fldChar w:fldCharType="separate"/>
        </w:r>
        <w:r w:rsidR="00D75E91">
          <w:rPr>
            <w:noProof/>
            <w:webHidden/>
          </w:rPr>
          <w:t>19</w:t>
        </w:r>
        <w:r w:rsidR="00A53821">
          <w:rPr>
            <w:noProof/>
            <w:webHidden/>
          </w:rPr>
          <w:fldChar w:fldCharType="end"/>
        </w:r>
      </w:hyperlink>
    </w:p>
    <w:p w14:paraId="2CC50B7C" w14:textId="77777777" w:rsidR="00D75E91" w:rsidRDefault="00577738">
      <w:pPr>
        <w:pStyle w:val="TOC2"/>
        <w:tabs>
          <w:tab w:val="left" w:pos="1000"/>
        </w:tabs>
        <w:rPr>
          <w:rFonts w:asciiTheme="minorHAnsi" w:eastAsiaTheme="minorEastAsia" w:hAnsiTheme="minorHAnsi" w:cstheme="minorBidi"/>
          <w:smallCaps w:val="0"/>
          <w:noProof/>
          <w:szCs w:val="22"/>
        </w:rPr>
      </w:pPr>
      <w:hyperlink w:anchor="_Toc297552008" w:history="1">
        <w:r w:rsidR="00D75E91" w:rsidRPr="002C40EC">
          <w:rPr>
            <w:rStyle w:val="Hyperlink"/>
            <w:noProof/>
          </w:rPr>
          <w:t>6.4</w:t>
        </w:r>
        <w:r w:rsidR="00D75E91">
          <w:rPr>
            <w:rFonts w:asciiTheme="minorHAnsi" w:eastAsiaTheme="minorEastAsia" w:hAnsiTheme="minorHAnsi" w:cstheme="minorBidi"/>
            <w:smallCaps w:val="0"/>
            <w:noProof/>
            <w:szCs w:val="22"/>
          </w:rPr>
          <w:tab/>
        </w:r>
        <w:r w:rsidR="00D75E91" w:rsidRPr="002C40EC">
          <w:rPr>
            <w:rStyle w:val="Hyperlink"/>
            <w:noProof/>
          </w:rPr>
          <w:t>Element: Course Category</w:t>
        </w:r>
        <w:r w:rsidR="00D75E91">
          <w:rPr>
            <w:noProof/>
            <w:webHidden/>
          </w:rPr>
          <w:tab/>
        </w:r>
        <w:r w:rsidR="00A53821">
          <w:rPr>
            <w:noProof/>
            <w:webHidden/>
          </w:rPr>
          <w:fldChar w:fldCharType="begin"/>
        </w:r>
        <w:r w:rsidR="00D75E91">
          <w:rPr>
            <w:noProof/>
            <w:webHidden/>
          </w:rPr>
          <w:instrText xml:space="preserve"> PAGEREF _Toc297552008 \h </w:instrText>
        </w:r>
        <w:r w:rsidR="00A53821">
          <w:rPr>
            <w:noProof/>
            <w:webHidden/>
          </w:rPr>
        </w:r>
        <w:r w:rsidR="00A53821">
          <w:rPr>
            <w:noProof/>
            <w:webHidden/>
          </w:rPr>
          <w:fldChar w:fldCharType="separate"/>
        </w:r>
        <w:r w:rsidR="00D75E91">
          <w:rPr>
            <w:noProof/>
            <w:webHidden/>
          </w:rPr>
          <w:t>19</w:t>
        </w:r>
        <w:r w:rsidR="00A53821">
          <w:rPr>
            <w:noProof/>
            <w:webHidden/>
          </w:rPr>
          <w:fldChar w:fldCharType="end"/>
        </w:r>
      </w:hyperlink>
    </w:p>
    <w:p w14:paraId="2CC50B7D" w14:textId="77777777" w:rsidR="00D75E91" w:rsidRDefault="00577738">
      <w:pPr>
        <w:pStyle w:val="TOC2"/>
        <w:tabs>
          <w:tab w:val="left" w:pos="1000"/>
        </w:tabs>
        <w:rPr>
          <w:rFonts w:asciiTheme="minorHAnsi" w:eastAsiaTheme="minorEastAsia" w:hAnsiTheme="minorHAnsi" w:cstheme="minorBidi"/>
          <w:smallCaps w:val="0"/>
          <w:noProof/>
          <w:szCs w:val="22"/>
        </w:rPr>
      </w:pPr>
      <w:hyperlink w:anchor="_Toc297552009" w:history="1">
        <w:r w:rsidR="00D75E91" w:rsidRPr="002C40EC">
          <w:rPr>
            <w:rStyle w:val="Hyperlink"/>
            <w:noProof/>
          </w:rPr>
          <w:t>6.5</w:t>
        </w:r>
        <w:r w:rsidR="00D75E91">
          <w:rPr>
            <w:rFonts w:asciiTheme="minorHAnsi" w:eastAsiaTheme="minorEastAsia" w:hAnsiTheme="minorHAnsi" w:cstheme="minorBidi"/>
            <w:smallCaps w:val="0"/>
            <w:noProof/>
            <w:szCs w:val="22"/>
          </w:rPr>
          <w:tab/>
        </w:r>
        <w:r w:rsidR="00D75E91" w:rsidRPr="002C40EC">
          <w:rPr>
            <w:rStyle w:val="Hyperlink"/>
            <w:noProof/>
          </w:rPr>
          <w:t>Element: CTS Course</w:t>
        </w:r>
        <w:r w:rsidR="00D75E91">
          <w:rPr>
            <w:noProof/>
            <w:webHidden/>
          </w:rPr>
          <w:tab/>
        </w:r>
        <w:r w:rsidR="00A53821">
          <w:rPr>
            <w:noProof/>
            <w:webHidden/>
          </w:rPr>
          <w:fldChar w:fldCharType="begin"/>
        </w:r>
        <w:r w:rsidR="00D75E91">
          <w:rPr>
            <w:noProof/>
            <w:webHidden/>
          </w:rPr>
          <w:instrText xml:space="preserve"> PAGEREF _Toc297552009 \h </w:instrText>
        </w:r>
        <w:r w:rsidR="00A53821">
          <w:rPr>
            <w:noProof/>
            <w:webHidden/>
          </w:rPr>
        </w:r>
        <w:r w:rsidR="00A53821">
          <w:rPr>
            <w:noProof/>
            <w:webHidden/>
          </w:rPr>
          <w:fldChar w:fldCharType="separate"/>
        </w:r>
        <w:r w:rsidR="00D75E91">
          <w:rPr>
            <w:noProof/>
            <w:webHidden/>
          </w:rPr>
          <w:t>20</w:t>
        </w:r>
        <w:r w:rsidR="00A53821">
          <w:rPr>
            <w:noProof/>
            <w:webHidden/>
          </w:rPr>
          <w:fldChar w:fldCharType="end"/>
        </w:r>
      </w:hyperlink>
    </w:p>
    <w:p w14:paraId="2CC50B7E" w14:textId="77777777" w:rsidR="00D75E91" w:rsidRDefault="00577738">
      <w:pPr>
        <w:pStyle w:val="TOC2"/>
        <w:tabs>
          <w:tab w:val="left" w:pos="1000"/>
        </w:tabs>
        <w:rPr>
          <w:rFonts w:asciiTheme="minorHAnsi" w:eastAsiaTheme="minorEastAsia" w:hAnsiTheme="minorHAnsi" w:cstheme="minorBidi"/>
          <w:smallCaps w:val="0"/>
          <w:noProof/>
          <w:szCs w:val="22"/>
        </w:rPr>
      </w:pPr>
      <w:hyperlink w:anchor="_Toc297552010" w:history="1">
        <w:r w:rsidR="00D75E91" w:rsidRPr="002C40EC">
          <w:rPr>
            <w:rStyle w:val="Hyperlink"/>
            <w:noProof/>
          </w:rPr>
          <w:t>6.6</w:t>
        </w:r>
        <w:r w:rsidR="00D75E91">
          <w:rPr>
            <w:rFonts w:asciiTheme="minorHAnsi" w:eastAsiaTheme="minorEastAsia" w:hAnsiTheme="minorHAnsi" w:cstheme="minorBidi"/>
            <w:smallCaps w:val="0"/>
            <w:noProof/>
            <w:szCs w:val="22"/>
          </w:rPr>
          <w:tab/>
        </w:r>
        <w:r w:rsidR="00D75E91" w:rsidRPr="002C40EC">
          <w:rPr>
            <w:rStyle w:val="Hyperlink"/>
            <w:noProof/>
          </w:rPr>
          <w:t>Element: Course Credits</w:t>
        </w:r>
        <w:r w:rsidR="00D75E91">
          <w:rPr>
            <w:noProof/>
            <w:webHidden/>
          </w:rPr>
          <w:tab/>
        </w:r>
        <w:r w:rsidR="00A53821">
          <w:rPr>
            <w:noProof/>
            <w:webHidden/>
          </w:rPr>
          <w:fldChar w:fldCharType="begin"/>
        </w:r>
        <w:r w:rsidR="00D75E91">
          <w:rPr>
            <w:noProof/>
            <w:webHidden/>
          </w:rPr>
          <w:instrText xml:space="preserve"> PAGEREF _Toc297552010 \h </w:instrText>
        </w:r>
        <w:r w:rsidR="00A53821">
          <w:rPr>
            <w:noProof/>
            <w:webHidden/>
          </w:rPr>
        </w:r>
        <w:r w:rsidR="00A53821">
          <w:rPr>
            <w:noProof/>
            <w:webHidden/>
          </w:rPr>
          <w:fldChar w:fldCharType="separate"/>
        </w:r>
        <w:r w:rsidR="00D75E91">
          <w:rPr>
            <w:noProof/>
            <w:webHidden/>
          </w:rPr>
          <w:t>22</w:t>
        </w:r>
        <w:r w:rsidR="00A53821">
          <w:rPr>
            <w:noProof/>
            <w:webHidden/>
          </w:rPr>
          <w:fldChar w:fldCharType="end"/>
        </w:r>
      </w:hyperlink>
    </w:p>
    <w:p w14:paraId="2CC50B7F" w14:textId="77777777" w:rsidR="00D75E91" w:rsidRDefault="00577738">
      <w:pPr>
        <w:pStyle w:val="TOC2"/>
        <w:tabs>
          <w:tab w:val="left" w:pos="1000"/>
        </w:tabs>
        <w:rPr>
          <w:rFonts w:asciiTheme="minorHAnsi" w:eastAsiaTheme="minorEastAsia" w:hAnsiTheme="minorHAnsi" w:cstheme="minorBidi"/>
          <w:smallCaps w:val="0"/>
          <w:noProof/>
          <w:szCs w:val="22"/>
        </w:rPr>
      </w:pPr>
      <w:hyperlink w:anchor="_Toc297552011" w:history="1">
        <w:r w:rsidR="00D75E91" w:rsidRPr="002C40EC">
          <w:rPr>
            <w:rStyle w:val="Hyperlink"/>
            <w:noProof/>
          </w:rPr>
          <w:t>6.7</w:t>
        </w:r>
        <w:r w:rsidR="00D75E91">
          <w:rPr>
            <w:rFonts w:asciiTheme="minorHAnsi" w:eastAsiaTheme="minorEastAsia" w:hAnsiTheme="minorHAnsi" w:cstheme="minorBidi"/>
            <w:smallCaps w:val="0"/>
            <w:noProof/>
            <w:szCs w:val="22"/>
          </w:rPr>
          <w:tab/>
        </w:r>
        <w:r w:rsidR="00D75E91" w:rsidRPr="002C40EC">
          <w:rPr>
            <w:rStyle w:val="Hyperlink"/>
            <w:noProof/>
          </w:rPr>
          <w:t>Element: Course Sequence</w:t>
        </w:r>
        <w:r w:rsidR="00D75E91">
          <w:rPr>
            <w:noProof/>
            <w:webHidden/>
          </w:rPr>
          <w:tab/>
        </w:r>
        <w:r w:rsidR="00A53821">
          <w:rPr>
            <w:noProof/>
            <w:webHidden/>
          </w:rPr>
          <w:fldChar w:fldCharType="begin"/>
        </w:r>
        <w:r w:rsidR="00D75E91">
          <w:rPr>
            <w:noProof/>
            <w:webHidden/>
          </w:rPr>
          <w:instrText xml:space="preserve"> PAGEREF _Toc297552011 \h </w:instrText>
        </w:r>
        <w:r w:rsidR="00A53821">
          <w:rPr>
            <w:noProof/>
            <w:webHidden/>
          </w:rPr>
        </w:r>
        <w:r w:rsidR="00A53821">
          <w:rPr>
            <w:noProof/>
            <w:webHidden/>
          </w:rPr>
          <w:fldChar w:fldCharType="separate"/>
        </w:r>
        <w:r w:rsidR="00D75E91">
          <w:rPr>
            <w:noProof/>
            <w:webHidden/>
          </w:rPr>
          <w:t>23</w:t>
        </w:r>
        <w:r w:rsidR="00A53821">
          <w:rPr>
            <w:noProof/>
            <w:webHidden/>
          </w:rPr>
          <w:fldChar w:fldCharType="end"/>
        </w:r>
      </w:hyperlink>
    </w:p>
    <w:p w14:paraId="2CC50B80" w14:textId="77777777" w:rsidR="00D75E91" w:rsidRDefault="00577738">
      <w:pPr>
        <w:pStyle w:val="TOC2"/>
        <w:tabs>
          <w:tab w:val="left" w:pos="1000"/>
        </w:tabs>
        <w:rPr>
          <w:rFonts w:asciiTheme="minorHAnsi" w:eastAsiaTheme="minorEastAsia" w:hAnsiTheme="minorHAnsi" w:cstheme="minorBidi"/>
          <w:smallCaps w:val="0"/>
          <w:noProof/>
          <w:szCs w:val="22"/>
        </w:rPr>
      </w:pPr>
      <w:hyperlink w:anchor="_Toc297552012" w:history="1">
        <w:r w:rsidR="00D75E91" w:rsidRPr="002C40EC">
          <w:rPr>
            <w:rStyle w:val="Hyperlink"/>
            <w:noProof/>
          </w:rPr>
          <w:t>6.8</w:t>
        </w:r>
        <w:r w:rsidR="00D75E91">
          <w:rPr>
            <w:rFonts w:asciiTheme="minorHAnsi" w:eastAsiaTheme="minorEastAsia" w:hAnsiTheme="minorHAnsi" w:cstheme="minorBidi"/>
            <w:smallCaps w:val="0"/>
            <w:noProof/>
            <w:szCs w:val="22"/>
          </w:rPr>
          <w:tab/>
        </w:r>
        <w:r w:rsidR="00D75E91" w:rsidRPr="002C40EC">
          <w:rPr>
            <w:rStyle w:val="Hyperlink"/>
            <w:noProof/>
          </w:rPr>
          <w:t>Element: Course Intended Grade</w:t>
        </w:r>
        <w:r w:rsidR="00D75E91">
          <w:rPr>
            <w:noProof/>
            <w:webHidden/>
          </w:rPr>
          <w:tab/>
        </w:r>
        <w:r w:rsidR="00A53821">
          <w:rPr>
            <w:noProof/>
            <w:webHidden/>
          </w:rPr>
          <w:fldChar w:fldCharType="begin"/>
        </w:r>
        <w:r w:rsidR="00D75E91">
          <w:rPr>
            <w:noProof/>
            <w:webHidden/>
          </w:rPr>
          <w:instrText xml:space="preserve"> PAGEREF _Toc297552012 \h </w:instrText>
        </w:r>
        <w:r w:rsidR="00A53821">
          <w:rPr>
            <w:noProof/>
            <w:webHidden/>
          </w:rPr>
        </w:r>
        <w:r w:rsidR="00A53821">
          <w:rPr>
            <w:noProof/>
            <w:webHidden/>
          </w:rPr>
          <w:fldChar w:fldCharType="separate"/>
        </w:r>
        <w:r w:rsidR="00D75E91">
          <w:rPr>
            <w:noProof/>
            <w:webHidden/>
          </w:rPr>
          <w:t>24</w:t>
        </w:r>
        <w:r w:rsidR="00A53821">
          <w:rPr>
            <w:noProof/>
            <w:webHidden/>
          </w:rPr>
          <w:fldChar w:fldCharType="end"/>
        </w:r>
      </w:hyperlink>
    </w:p>
    <w:p w14:paraId="2CC50B81" w14:textId="77777777" w:rsidR="00D75E91" w:rsidRDefault="00577738">
      <w:pPr>
        <w:pStyle w:val="TOC2"/>
        <w:tabs>
          <w:tab w:val="left" w:pos="1000"/>
        </w:tabs>
        <w:rPr>
          <w:rFonts w:asciiTheme="minorHAnsi" w:eastAsiaTheme="minorEastAsia" w:hAnsiTheme="minorHAnsi" w:cstheme="minorBidi"/>
          <w:smallCaps w:val="0"/>
          <w:noProof/>
          <w:szCs w:val="22"/>
        </w:rPr>
      </w:pPr>
      <w:hyperlink w:anchor="_Toc297552013" w:history="1">
        <w:r w:rsidR="00D75E91" w:rsidRPr="002C40EC">
          <w:rPr>
            <w:rStyle w:val="Hyperlink"/>
            <w:noProof/>
          </w:rPr>
          <w:t>6.9</w:t>
        </w:r>
        <w:r w:rsidR="00D75E91">
          <w:rPr>
            <w:rFonts w:asciiTheme="minorHAnsi" w:eastAsiaTheme="minorEastAsia" w:hAnsiTheme="minorHAnsi" w:cstheme="minorBidi"/>
            <w:smallCaps w:val="0"/>
            <w:noProof/>
            <w:szCs w:val="22"/>
          </w:rPr>
          <w:tab/>
        </w:r>
        <w:r w:rsidR="00D75E91" w:rsidRPr="002C40EC">
          <w:rPr>
            <w:rStyle w:val="Hyperlink"/>
            <w:noProof/>
          </w:rPr>
          <w:t>Element: Course Evaluation</w:t>
        </w:r>
        <w:r w:rsidR="00D75E91">
          <w:rPr>
            <w:noProof/>
            <w:webHidden/>
          </w:rPr>
          <w:tab/>
        </w:r>
        <w:r w:rsidR="00A53821">
          <w:rPr>
            <w:noProof/>
            <w:webHidden/>
          </w:rPr>
          <w:fldChar w:fldCharType="begin"/>
        </w:r>
        <w:r w:rsidR="00D75E91">
          <w:rPr>
            <w:noProof/>
            <w:webHidden/>
          </w:rPr>
          <w:instrText xml:space="preserve"> PAGEREF _Toc297552013 \h </w:instrText>
        </w:r>
        <w:r w:rsidR="00A53821">
          <w:rPr>
            <w:noProof/>
            <w:webHidden/>
          </w:rPr>
        </w:r>
        <w:r w:rsidR="00A53821">
          <w:rPr>
            <w:noProof/>
            <w:webHidden/>
          </w:rPr>
          <w:fldChar w:fldCharType="separate"/>
        </w:r>
        <w:r w:rsidR="00D75E91">
          <w:rPr>
            <w:noProof/>
            <w:webHidden/>
          </w:rPr>
          <w:t>25</w:t>
        </w:r>
        <w:r w:rsidR="00A53821">
          <w:rPr>
            <w:noProof/>
            <w:webHidden/>
          </w:rPr>
          <w:fldChar w:fldCharType="end"/>
        </w:r>
      </w:hyperlink>
    </w:p>
    <w:p w14:paraId="2CC50B82" w14:textId="77777777" w:rsidR="00D75E91" w:rsidRDefault="00577738">
      <w:pPr>
        <w:pStyle w:val="TOC2"/>
        <w:tabs>
          <w:tab w:val="left" w:pos="1200"/>
        </w:tabs>
        <w:rPr>
          <w:rFonts w:asciiTheme="minorHAnsi" w:eastAsiaTheme="minorEastAsia" w:hAnsiTheme="minorHAnsi" w:cstheme="minorBidi"/>
          <w:smallCaps w:val="0"/>
          <w:noProof/>
          <w:szCs w:val="22"/>
        </w:rPr>
      </w:pPr>
      <w:hyperlink w:anchor="_Toc297552014" w:history="1">
        <w:r w:rsidR="00D75E91" w:rsidRPr="002C40EC">
          <w:rPr>
            <w:rStyle w:val="Hyperlink"/>
            <w:noProof/>
          </w:rPr>
          <w:t>6.10</w:t>
        </w:r>
        <w:r w:rsidR="00D75E91">
          <w:rPr>
            <w:rFonts w:asciiTheme="minorHAnsi" w:eastAsiaTheme="minorEastAsia" w:hAnsiTheme="minorHAnsi" w:cstheme="minorBidi"/>
            <w:smallCaps w:val="0"/>
            <w:noProof/>
            <w:szCs w:val="22"/>
          </w:rPr>
          <w:tab/>
        </w:r>
        <w:r w:rsidR="00D75E91" w:rsidRPr="002C40EC">
          <w:rPr>
            <w:rStyle w:val="Hyperlink"/>
            <w:noProof/>
          </w:rPr>
          <w:t>Element: Course Prerequisite</w:t>
        </w:r>
        <w:r w:rsidR="00D75E91">
          <w:rPr>
            <w:noProof/>
            <w:webHidden/>
          </w:rPr>
          <w:tab/>
        </w:r>
        <w:r w:rsidR="00A53821">
          <w:rPr>
            <w:noProof/>
            <w:webHidden/>
          </w:rPr>
          <w:fldChar w:fldCharType="begin"/>
        </w:r>
        <w:r w:rsidR="00D75E91">
          <w:rPr>
            <w:noProof/>
            <w:webHidden/>
          </w:rPr>
          <w:instrText xml:space="preserve"> PAGEREF _Toc297552014 \h </w:instrText>
        </w:r>
        <w:r w:rsidR="00A53821">
          <w:rPr>
            <w:noProof/>
            <w:webHidden/>
          </w:rPr>
        </w:r>
        <w:r w:rsidR="00A53821">
          <w:rPr>
            <w:noProof/>
            <w:webHidden/>
          </w:rPr>
          <w:fldChar w:fldCharType="separate"/>
        </w:r>
        <w:r w:rsidR="00D75E91">
          <w:rPr>
            <w:noProof/>
            <w:webHidden/>
          </w:rPr>
          <w:t>25</w:t>
        </w:r>
        <w:r w:rsidR="00A53821">
          <w:rPr>
            <w:noProof/>
            <w:webHidden/>
          </w:rPr>
          <w:fldChar w:fldCharType="end"/>
        </w:r>
      </w:hyperlink>
    </w:p>
    <w:p w14:paraId="2CC50B83" w14:textId="77777777" w:rsidR="00D75E91" w:rsidRDefault="00577738">
      <w:pPr>
        <w:pStyle w:val="TOC2"/>
        <w:tabs>
          <w:tab w:val="left" w:pos="1200"/>
        </w:tabs>
        <w:rPr>
          <w:rFonts w:asciiTheme="minorHAnsi" w:eastAsiaTheme="minorEastAsia" w:hAnsiTheme="minorHAnsi" w:cstheme="minorBidi"/>
          <w:smallCaps w:val="0"/>
          <w:noProof/>
          <w:szCs w:val="22"/>
        </w:rPr>
      </w:pPr>
      <w:hyperlink w:anchor="_Toc297552015" w:history="1">
        <w:r w:rsidR="00D75E91" w:rsidRPr="002C40EC">
          <w:rPr>
            <w:rStyle w:val="Hyperlink"/>
            <w:noProof/>
          </w:rPr>
          <w:t>6.11</w:t>
        </w:r>
        <w:r w:rsidR="00D75E91">
          <w:rPr>
            <w:rFonts w:asciiTheme="minorHAnsi" w:eastAsiaTheme="minorEastAsia" w:hAnsiTheme="minorHAnsi" w:cstheme="minorBidi"/>
            <w:smallCaps w:val="0"/>
            <w:noProof/>
            <w:szCs w:val="22"/>
          </w:rPr>
          <w:tab/>
        </w:r>
        <w:r w:rsidR="00D75E91" w:rsidRPr="002C40EC">
          <w:rPr>
            <w:rStyle w:val="Hyperlink"/>
            <w:noProof/>
          </w:rPr>
          <w:t>Element: Course Pilots</w:t>
        </w:r>
        <w:r w:rsidR="00D75E91">
          <w:rPr>
            <w:noProof/>
            <w:webHidden/>
          </w:rPr>
          <w:tab/>
        </w:r>
        <w:r w:rsidR="00A53821">
          <w:rPr>
            <w:noProof/>
            <w:webHidden/>
          </w:rPr>
          <w:fldChar w:fldCharType="begin"/>
        </w:r>
        <w:r w:rsidR="00D75E91">
          <w:rPr>
            <w:noProof/>
            <w:webHidden/>
          </w:rPr>
          <w:instrText xml:space="preserve"> PAGEREF _Toc297552015 \h </w:instrText>
        </w:r>
        <w:r w:rsidR="00A53821">
          <w:rPr>
            <w:noProof/>
            <w:webHidden/>
          </w:rPr>
        </w:r>
        <w:r w:rsidR="00A53821">
          <w:rPr>
            <w:noProof/>
            <w:webHidden/>
          </w:rPr>
          <w:fldChar w:fldCharType="separate"/>
        </w:r>
        <w:r w:rsidR="00D75E91">
          <w:rPr>
            <w:noProof/>
            <w:webHidden/>
          </w:rPr>
          <w:t>27</w:t>
        </w:r>
        <w:r w:rsidR="00A53821">
          <w:rPr>
            <w:noProof/>
            <w:webHidden/>
          </w:rPr>
          <w:fldChar w:fldCharType="end"/>
        </w:r>
      </w:hyperlink>
    </w:p>
    <w:p w14:paraId="2CC50B84" w14:textId="77777777" w:rsidR="00D75E91" w:rsidRDefault="00577738">
      <w:pPr>
        <w:pStyle w:val="TOC2"/>
        <w:tabs>
          <w:tab w:val="left" w:pos="1200"/>
        </w:tabs>
        <w:rPr>
          <w:rFonts w:asciiTheme="minorHAnsi" w:eastAsiaTheme="minorEastAsia" w:hAnsiTheme="minorHAnsi" w:cstheme="minorBidi"/>
          <w:smallCaps w:val="0"/>
          <w:noProof/>
          <w:szCs w:val="22"/>
        </w:rPr>
      </w:pPr>
      <w:hyperlink w:anchor="_Toc297552016" w:history="1">
        <w:r w:rsidR="00D75E91" w:rsidRPr="002C40EC">
          <w:rPr>
            <w:rStyle w:val="Hyperlink"/>
            <w:noProof/>
          </w:rPr>
          <w:t>6.12</w:t>
        </w:r>
        <w:r w:rsidR="00D75E91">
          <w:rPr>
            <w:rFonts w:asciiTheme="minorHAnsi" w:eastAsiaTheme="minorEastAsia" w:hAnsiTheme="minorHAnsi" w:cstheme="minorBidi"/>
            <w:smallCaps w:val="0"/>
            <w:noProof/>
            <w:szCs w:val="22"/>
          </w:rPr>
          <w:tab/>
        </w:r>
        <w:r w:rsidR="00D75E91" w:rsidRPr="002C40EC">
          <w:rPr>
            <w:rStyle w:val="Hyperlink"/>
            <w:noProof/>
          </w:rPr>
          <w:t>Element: Course Credit Equivalents</w:t>
        </w:r>
        <w:r w:rsidR="00D75E91">
          <w:rPr>
            <w:noProof/>
            <w:webHidden/>
          </w:rPr>
          <w:tab/>
        </w:r>
        <w:r w:rsidR="00A53821">
          <w:rPr>
            <w:noProof/>
            <w:webHidden/>
          </w:rPr>
          <w:fldChar w:fldCharType="begin"/>
        </w:r>
        <w:r w:rsidR="00D75E91">
          <w:rPr>
            <w:noProof/>
            <w:webHidden/>
          </w:rPr>
          <w:instrText xml:space="preserve"> PAGEREF _Toc297552016 \h </w:instrText>
        </w:r>
        <w:r w:rsidR="00A53821">
          <w:rPr>
            <w:noProof/>
            <w:webHidden/>
          </w:rPr>
        </w:r>
        <w:r w:rsidR="00A53821">
          <w:rPr>
            <w:noProof/>
            <w:webHidden/>
          </w:rPr>
          <w:fldChar w:fldCharType="separate"/>
        </w:r>
        <w:r w:rsidR="00D75E91">
          <w:rPr>
            <w:noProof/>
            <w:webHidden/>
          </w:rPr>
          <w:t>28</w:t>
        </w:r>
        <w:r w:rsidR="00A53821">
          <w:rPr>
            <w:noProof/>
            <w:webHidden/>
          </w:rPr>
          <w:fldChar w:fldCharType="end"/>
        </w:r>
      </w:hyperlink>
    </w:p>
    <w:p w14:paraId="2CC50B85" w14:textId="77777777" w:rsidR="00D75E91" w:rsidRDefault="00577738">
      <w:pPr>
        <w:pStyle w:val="TOC2"/>
        <w:tabs>
          <w:tab w:val="left" w:pos="1200"/>
        </w:tabs>
        <w:rPr>
          <w:rFonts w:asciiTheme="minorHAnsi" w:eastAsiaTheme="minorEastAsia" w:hAnsiTheme="minorHAnsi" w:cstheme="minorBidi"/>
          <w:smallCaps w:val="0"/>
          <w:noProof/>
          <w:szCs w:val="22"/>
        </w:rPr>
      </w:pPr>
      <w:hyperlink w:anchor="_Toc297552017" w:history="1">
        <w:r w:rsidR="00D75E91" w:rsidRPr="002C40EC">
          <w:rPr>
            <w:rStyle w:val="Hyperlink"/>
            <w:noProof/>
          </w:rPr>
          <w:t>6.13</w:t>
        </w:r>
        <w:r w:rsidR="00D75E91">
          <w:rPr>
            <w:rFonts w:asciiTheme="minorHAnsi" w:eastAsiaTheme="minorEastAsia" w:hAnsiTheme="minorHAnsi" w:cstheme="minorBidi"/>
            <w:smallCaps w:val="0"/>
            <w:noProof/>
            <w:szCs w:val="22"/>
          </w:rPr>
          <w:tab/>
        </w:r>
        <w:r w:rsidR="00D75E91" w:rsidRPr="002C40EC">
          <w:rPr>
            <w:rStyle w:val="Hyperlink"/>
            <w:noProof/>
          </w:rPr>
          <w:t>Element: Is Locally Developed Course</w:t>
        </w:r>
        <w:r w:rsidR="00D75E91">
          <w:rPr>
            <w:noProof/>
            <w:webHidden/>
          </w:rPr>
          <w:tab/>
        </w:r>
        <w:r w:rsidR="00A53821">
          <w:rPr>
            <w:noProof/>
            <w:webHidden/>
          </w:rPr>
          <w:fldChar w:fldCharType="begin"/>
        </w:r>
        <w:r w:rsidR="00D75E91">
          <w:rPr>
            <w:noProof/>
            <w:webHidden/>
          </w:rPr>
          <w:instrText xml:space="preserve"> PAGEREF _Toc297552017 \h </w:instrText>
        </w:r>
        <w:r w:rsidR="00A53821">
          <w:rPr>
            <w:noProof/>
            <w:webHidden/>
          </w:rPr>
        </w:r>
        <w:r w:rsidR="00A53821">
          <w:rPr>
            <w:noProof/>
            <w:webHidden/>
          </w:rPr>
          <w:fldChar w:fldCharType="separate"/>
        </w:r>
        <w:r w:rsidR="00D75E91">
          <w:rPr>
            <w:noProof/>
            <w:webHidden/>
          </w:rPr>
          <w:t>30</w:t>
        </w:r>
        <w:r w:rsidR="00A53821">
          <w:rPr>
            <w:noProof/>
            <w:webHidden/>
          </w:rPr>
          <w:fldChar w:fldCharType="end"/>
        </w:r>
      </w:hyperlink>
    </w:p>
    <w:p w14:paraId="2CC50B86" w14:textId="77777777" w:rsidR="00D75E91" w:rsidRDefault="00577738">
      <w:pPr>
        <w:pStyle w:val="TOC2"/>
        <w:tabs>
          <w:tab w:val="left" w:pos="1200"/>
        </w:tabs>
        <w:rPr>
          <w:rFonts w:asciiTheme="minorHAnsi" w:eastAsiaTheme="minorEastAsia" w:hAnsiTheme="minorHAnsi" w:cstheme="minorBidi"/>
          <w:smallCaps w:val="0"/>
          <w:noProof/>
          <w:szCs w:val="22"/>
        </w:rPr>
      </w:pPr>
      <w:hyperlink w:anchor="_Toc297552018" w:history="1">
        <w:r w:rsidR="00D75E91" w:rsidRPr="002C40EC">
          <w:rPr>
            <w:rStyle w:val="Hyperlink"/>
            <w:noProof/>
          </w:rPr>
          <w:t>6.14</w:t>
        </w:r>
        <w:r w:rsidR="00D75E91">
          <w:rPr>
            <w:rFonts w:asciiTheme="minorHAnsi" w:eastAsiaTheme="minorEastAsia" w:hAnsiTheme="minorHAnsi" w:cstheme="minorBidi"/>
            <w:smallCaps w:val="0"/>
            <w:noProof/>
            <w:szCs w:val="22"/>
          </w:rPr>
          <w:tab/>
        </w:r>
        <w:r w:rsidR="00D75E91" w:rsidRPr="002C40EC">
          <w:rPr>
            <w:rStyle w:val="Hyperlink"/>
            <w:noProof/>
          </w:rPr>
          <w:t>Element: Localy Developed Course Authorizations</w:t>
        </w:r>
        <w:r w:rsidR="00D75E91">
          <w:rPr>
            <w:noProof/>
            <w:webHidden/>
          </w:rPr>
          <w:tab/>
        </w:r>
        <w:r w:rsidR="00A53821">
          <w:rPr>
            <w:noProof/>
            <w:webHidden/>
          </w:rPr>
          <w:fldChar w:fldCharType="begin"/>
        </w:r>
        <w:r w:rsidR="00D75E91">
          <w:rPr>
            <w:noProof/>
            <w:webHidden/>
          </w:rPr>
          <w:instrText xml:space="preserve"> PAGEREF _Toc297552018 \h </w:instrText>
        </w:r>
        <w:r w:rsidR="00A53821">
          <w:rPr>
            <w:noProof/>
            <w:webHidden/>
          </w:rPr>
        </w:r>
        <w:r w:rsidR="00A53821">
          <w:rPr>
            <w:noProof/>
            <w:webHidden/>
          </w:rPr>
          <w:fldChar w:fldCharType="separate"/>
        </w:r>
        <w:r w:rsidR="00D75E91">
          <w:rPr>
            <w:noProof/>
            <w:webHidden/>
          </w:rPr>
          <w:t>30</w:t>
        </w:r>
        <w:r w:rsidR="00A53821">
          <w:rPr>
            <w:noProof/>
            <w:webHidden/>
          </w:rPr>
          <w:fldChar w:fldCharType="end"/>
        </w:r>
      </w:hyperlink>
    </w:p>
    <w:p w14:paraId="2CC50B87" w14:textId="77777777" w:rsidR="00D75E91" w:rsidRDefault="00577738">
      <w:pPr>
        <w:pStyle w:val="TOC2"/>
        <w:tabs>
          <w:tab w:val="left" w:pos="1200"/>
        </w:tabs>
        <w:rPr>
          <w:rFonts w:asciiTheme="minorHAnsi" w:eastAsiaTheme="minorEastAsia" w:hAnsiTheme="minorHAnsi" w:cstheme="minorBidi"/>
          <w:smallCaps w:val="0"/>
          <w:noProof/>
          <w:szCs w:val="22"/>
        </w:rPr>
      </w:pPr>
      <w:hyperlink w:anchor="_Toc297552019" w:history="1">
        <w:r w:rsidR="00D75E91" w:rsidRPr="002C40EC">
          <w:rPr>
            <w:rStyle w:val="Hyperlink"/>
            <w:noProof/>
          </w:rPr>
          <w:t>6.15</w:t>
        </w:r>
        <w:r w:rsidR="00D75E91">
          <w:rPr>
            <w:rFonts w:asciiTheme="minorHAnsi" w:eastAsiaTheme="minorEastAsia" w:hAnsiTheme="minorHAnsi" w:cstheme="minorBidi"/>
            <w:smallCaps w:val="0"/>
            <w:noProof/>
            <w:szCs w:val="22"/>
          </w:rPr>
          <w:tab/>
        </w:r>
        <w:r w:rsidR="00D75E91" w:rsidRPr="002C40EC">
          <w:rPr>
            <w:rStyle w:val="Hyperlink"/>
            <w:noProof/>
          </w:rPr>
          <w:t>Element: Effective Date</w:t>
        </w:r>
        <w:r w:rsidR="00D75E91">
          <w:rPr>
            <w:noProof/>
            <w:webHidden/>
          </w:rPr>
          <w:tab/>
        </w:r>
        <w:r w:rsidR="00A53821">
          <w:rPr>
            <w:noProof/>
            <w:webHidden/>
          </w:rPr>
          <w:fldChar w:fldCharType="begin"/>
        </w:r>
        <w:r w:rsidR="00D75E91">
          <w:rPr>
            <w:noProof/>
            <w:webHidden/>
          </w:rPr>
          <w:instrText xml:space="preserve"> PAGEREF _Toc297552019 \h </w:instrText>
        </w:r>
        <w:r w:rsidR="00A53821">
          <w:rPr>
            <w:noProof/>
            <w:webHidden/>
          </w:rPr>
        </w:r>
        <w:r w:rsidR="00A53821">
          <w:rPr>
            <w:noProof/>
            <w:webHidden/>
          </w:rPr>
          <w:fldChar w:fldCharType="separate"/>
        </w:r>
        <w:r w:rsidR="00D75E91">
          <w:rPr>
            <w:noProof/>
            <w:webHidden/>
          </w:rPr>
          <w:t>32</w:t>
        </w:r>
        <w:r w:rsidR="00A53821">
          <w:rPr>
            <w:noProof/>
            <w:webHidden/>
          </w:rPr>
          <w:fldChar w:fldCharType="end"/>
        </w:r>
      </w:hyperlink>
    </w:p>
    <w:p w14:paraId="2CC50B88" w14:textId="77777777" w:rsidR="00D75E91" w:rsidRDefault="00577738">
      <w:pPr>
        <w:pStyle w:val="TOC2"/>
        <w:tabs>
          <w:tab w:val="left" w:pos="1200"/>
        </w:tabs>
        <w:rPr>
          <w:rFonts w:asciiTheme="minorHAnsi" w:eastAsiaTheme="minorEastAsia" w:hAnsiTheme="minorHAnsi" w:cstheme="minorBidi"/>
          <w:smallCaps w:val="0"/>
          <w:noProof/>
          <w:szCs w:val="22"/>
        </w:rPr>
      </w:pPr>
      <w:hyperlink w:anchor="_Toc297552020" w:history="1">
        <w:r w:rsidR="00D75E91" w:rsidRPr="002C40EC">
          <w:rPr>
            <w:rStyle w:val="Hyperlink"/>
            <w:noProof/>
          </w:rPr>
          <w:t>6.16</w:t>
        </w:r>
        <w:r w:rsidR="00D75E91">
          <w:rPr>
            <w:rFonts w:asciiTheme="minorHAnsi" w:eastAsiaTheme="minorEastAsia" w:hAnsiTheme="minorHAnsi" w:cstheme="minorBidi"/>
            <w:smallCaps w:val="0"/>
            <w:noProof/>
            <w:szCs w:val="22"/>
          </w:rPr>
          <w:tab/>
        </w:r>
        <w:r w:rsidR="00D75E91" w:rsidRPr="002C40EC">
          <w:rPr>
            <w:rStyle w:val="Hyperlink"/>
            <w:noProof/>
          </w:rPr>
          <w:t>Element: Expiry Date</w:t>
        </w:r>
        <w:r w:rsidR="00D75E91">
          <w:rPr>
            <w:noProof/>
            <w:webHidden/>
          </w:rPr>
          <w:tab/>
        </w:r>
        <w:r w:rsidR="00A53821">
          <w:rPr>
            <w:noProof/>
            <w:webHidden/>
          </w:rPr>
          <w:fldChar w:fldCharType="begin"/>
        </w:r>
        <w:r w:rsidR="00D75E91">
          <w:rPr>
            <w:noProof/>
            <w:webHidden/>
          </w:rPr>
          <w:instrText xml:space="preserve"> PAGEREF _Toc297552020 \h </w:instrText>
        </w:r>
        <w:r w:rsidR="00A53821">
          <w:rPr>
            <w:noProof/>
            <w:webHidden/>
          </w:rPr>
        </w:r>
        <w:r w:rsidR="00A53821">
          <w:rPr>
            <w:noProof/>
            <w:webHidden/>
          </w:rPr>
          <w:fldChar w:fldCharType="separate"/>
        </w:r>
        <w:r w:rsidR="00D75E91">
          <w:rPr>
            <w:noProof/>
            <w:webHidden/>
          </w:rPr>
          <w:t>32</w:t>
        </w:r>
        <w:r w:rsidR="00A53821">
          <w:rPr>
            <w:noProof/>
            <w:webHidden/>
          </w:rPr>
          <w:fldChar w:fldCharType="end"/>
        </w:r>
      </w:hyperlink>
    </w:p>
    <w:p w14:paraId="2CC50B89" w14:textId="77777777" w:rsidR="00D75E91" w:rsidRDefault="00577738">
      <w:pPr>
        <w:pStyle w:val="TOC2"/>
        <w:tabs>
          <w:tab w:val="left" w:pos="1200"/>
        </w:tabs>
        <w:rPr>
          <w:rFonts w:asciiTheme="minorHAnsi" w:eastAsiaTheme="minorEastAsia" w:hAnsiTheme="minorHAnsi" w:cstheme="minorBidi"/>
          <w:smallCaps w:val="0"/>
          <w:noProof/>
          <w:szCs w:val="22"/>
        </w:rPr>
      </w:pPr>
      <w:hyperlink w:anchor="_Toc297552021" w:history="1">
        <w:r w:rsidR="00D75E91" w:rsidRPr="002C40EC">
          <w:rPr>
            <w:rStyle w:val="Hyperlink"/>
            <w:noProof/>
          </w:rPr>
          <w:t>6.17</w:t>
        </w:r>
        <w:r w:rsidR="00D75E91">
          <w:rPr>
            <w:rFonts w:asciiTheme="minorHAnsi" w:eastAsiaTheme="minorEastAsia" w:hAnsiTheme="minorHAnsi" w:cstheme="minorBidi"/>
            <w:smallCaps w:val="0"/>
            <w:noProof/>
            <w:szCs w:val="22"/>
          </w:rPr>
          <w:tab/>
        </w:r>
        <w:r w:rsidR="00D75E91" w:rsidRPr="002C40EC">
          <w:rPr>
            <w:rStyle w:val="Hyperlink"/>
            <w:noProof/>
          </w:rPr>
          <w:t>Element: Course Authorization</w:t>
        </w:r>
        <w:r w:rsidR="00D75E91">
          <w:rPr>
            <w:noProof/>
            <w:webHidden/>
          </w:rPr>
          <w:tab/>
        </w:r>
        <w:r w:rsidR="00A53821">
          <w:rPr>
            <w:noProof/>
            <w:webHidden/>
          </w:rPr>
          <w:fldChar w:fldCharType="begin"/>
        </w:r>
        <w:r w:rsidR="00D75E91">
          <w:rPr>
            <w:noProof/>
            <w:webHidden/>
          </w:rPr>
          <w:instrText xml:space="preserve"> PAGEREF _Toc297552021 \h </w:instrText>
        </w:r>
        <w:r w:rsidR="00A53821">
          <w:rPr>
            <w:noProof/>
            <w:webHidden/>
          </w:rPr>
        </w:r>
        <w:r w:rsidR="00A53821">
          <w:rPr>
            <w:noProof/>
            <w:webHidden/>
          </w:rPr>
          <w:fldChar w:fldCharType="separate"/>
        </w:r>
        <w:r w:rsidR="00D75E91">
          <w:rPr>
            <w:noProof/>
            <w:webHidden/>
          </w:rPr>
          <w:t>32</w:t>
        </w:r>
        <w:r w:rsidR="00A53821">
          <w:rPr>
            <w:noProof/>
            <w:webHidden/>
          </w:rPr>
          <w:fldChar w:fldCharType="end"/>
        </w:r>
      </w:hyperlink>
    </w:p>
    <w:p w14:paraId="2CC50B8A" w14:textId="77777777" w:rsidR="00D75E91" w:rsidRDefault="00577738">
      <w:pPr>
        <w:pStyle w:val="TOC1"/>
        <w:tabs>
          <w:tab w:val="left" w:pos="720"/>
        </w:tabs>
        <w:rPr>
          <w:rFonts w:asciiTheme="minorHAnsi" w:eastAsiaTheme="minorEastAsia" w:hAnsiTheme="minorHAnsi" w:cstheme="minorBidi"/>
          <w:b w:val="0"/>
          <w:bCs w:val="0"/>
          <w:smallCaps w:val="0"/>
          <w:noProof/>
          <w:szCs w:val="22"/>
        </w:rPr>
      </w:pPr>
      <w:hyperlink w:anchor="_Toc297552022" w:history="1">
        <w:r w:rsidR="00D75E91" w:rsidRPr="002C40EC">
          <w:rPr>
            <w:rStyle w:val="Hyperlink"/>
            <w:noProof/>
          </w:rPr>
          <w:t>7.0</w:t>
        </w:r>
        <w:r w:rsidR="00D75E91">
          <w:rPr>
            <w:rFonts w:asciiTheme="minorHAnsi" w:eastAsiaTheme="minorEastAsia" w:hAnsiTheme="minorHAnsi" w:cstheme="minorBidi"/>
            <w:b w:val="0"/>
            <w:bCs w:val="0"/>
            <w:smallCaps w:val="0"/>
            <w:noProof/>
            <w:szCs w:val="22"/>
          </w:rPr>
          <w:tab/>
        </w:r>
        <w:r w:rsidR="00D75E91" w:rsidRPr="002C40EC">
          <w:rPr>
            <w:rStyle w:val="Hyperlink"/>
            <w:noProof/>
          </w:rPr>
          <w:t>School Course Information</w:t>
        </w:r>
        <w:r w:rsidR="00D75E91">
          <w:rPr>
            <w:noProof/>
            <w:webHidden/>
          </w:rPr>
          <w:tab/>
        </w:r>
        <w:r w:rsidR="00A53821">
          <w:rPr>
            <w:noProof/>
            <w:webHidden/>
          </w:rPr>
          <w:fldChar w:fldCharType="begin"/>
        </w:r>
        <w:r w:rsidR="00D75E91">
          <w:rPr>
            <w:noProof/>
            <w:webHidden/>
          </w:rPr>
          <w:instrText xml:space="preserve"> PAGEREF _Toc297552022 \h </w:instrText>
        </w:r>
        <w:r w:rsidR="00A53821">
          <w:rPr>
            <w:noProof/>
            <w:webHidden/>
          </w:rPr>
        </w:r>
        <w:r w:rsidR="00A53821">
          <w:rPr>
            <w:noProof/>
            <w:webHidden/>
          </w:rPr>
          <w:fldChar w:fldCharType="separate"/>
        </w:r>
        <w:r w:rsidR="00D75E91">
          <w:rPr>
            <w:noProof/>
            <w:webHidden/>
          </w:rPr>
          <w:t>35</w:t>
        </w:r>
        <w:r w:rsidR="00A53821">
          <w:rPr>
            <w:noProof/>
            <w:webHidden/>
          </w:rPr>
          <w:fldChar w:fldCharType="end"/>
        </w:r>
      </w:hyperlink>
    </w:p>
    <w:p w14:paraId="2CC50B8B" w14:textId="77777777" w:rsidR="00D75E91" w:rsidRDefault="00577738">
      <w:pPr>
        <w:pStyle w:val="TOC2"/>
        <w:tabs>
          <w:tab w:val="left" w:pos="1000"/>
        </w:tabs>
        <w:rPr>
          <w:rFonts w:asciiTheme="minorHAnsi" w:eastAsiaTheme="minorEastAsia" w:hAnsiTheme="minorHAnsi" w:cstheme="minorBidi"/>
          <w:smallCaps w:val="0"/>
          <w:noProof/>
          <w:szCs w:val="22"/>
        </w:rPr>
      </w:pPr>
      <w:hyperlink w:anchor="_Toc297552023" w:history="1">
        <w:r w:rsidR="00D75E91" w:rsidRPr="002C40EC">
          <w:rPr>
            <w:rStyle w:val="Hyperlink"/>
            <w:noProof/>
          </w:rPr>
          <w:t>7.1</w:t>
        </w:r>
        <w:r w:rsidR="00D75E91">
          <w:rPr>
            <w:rFonts w:asciiTheme="minorHAnsi" w:eastAsiaTheme="minorEastAsia" w:hAnsiTheme="minorHAnsi" w:cstheme="minorBidi"/>
            <w:smallCaps w:val="0"/>
            <w:noProof/>
            <w:szCs w:val="22"/>
          </w:rPr>
          <w:tab/>
        </w:r>
        <w:r w:rsidR="00D75E91" w:rsidRPr="002C40EC">
          <w:rPr>
            <w:rStyle w:val="Hyperlink"/>
            <w:noProof/>
          </w:rPr>
          <w:t>Element: School Code</w:t>
        </w:r>
        <w:r w:rsidR="00D75E91">
          <w:rPr>
            <w:noProof/>
            <w:webHidden/>
          </w:rPr>
          <w:tab/>
        </w:r>
        <w:r w:rsidR="00A53821">
          <w:rPr>
            <w:noProof/>
            <w:webHidden/>
          </w:rPr>
          <w:fldChar w:fldCharType="begin"/>
        </w:r>
        <w:r w:rsidR="00D75E91">
          <w:rPr>
            <w:noProof/>
            <w:webHidden/>
          </w:rPr>
          <w:instrText xml:space="preserve"> PAGEREF _Toc297552023 \h </w:instrText>
        </w:r>
        <w:r w:rsidR="00A53821">
          <w:rPr>
            <w:noProof/>
            <w:webHidden/>
          </w:rPr>
        </w:r>
        <w:r w:rsidR="00A53821">
          <w:rPr>
            <w:noProof/>
            <w:webHidden/>
          </w:rPr>
          <w:fldChar w:fldCharType="separate"/>
        </w:r>
        <w:r w:rsidR="00D75E91">
          <w:rPr>
            <w:noProof/>
            <w:webHidden/>
          </w:rPr>
          <w:t>35</w:t>
        </w:r>
        <w:r w:rsidR="00A53821">
          <w:rPr>
            <w:noProof/>
            <w:webHidden/>
          </w:rPr>
          <w:fldChar w:fldCharType="end"/>
        </w:r>
      </w:hyperlink>
    </w:p>
    <w:p w14:paraId="2CC50B8C" w14:textId="77777777" w:rsidR="00D75E91" w:rsidRDefault="00577738">
      <w:pPr>
        <w:pStyle w:val="TOC2"/>
        <w:tabs>
          <w:tab w:val="left" w:pos="1000"/>
        </w:tabs>
        <w:rPr>
          <w:rFonts w:asciiTheme="minorHAnsi" w:eastAsiaTheme="minorEastAsia" w:hAnsiTheme="minorHAnsi" w:cstheme="minorBidi"/>
          <w:smallCaps w:val="0"/>
          <w:noProof/>
          <w:szCs w:val="22"/>
        </w:rPr>
      </w:pPr>
      <w:hyperlink w:anchor="_Toc297552024" w:history="1">
        <w:r w:rsidR="00D75E91" w:rsidRPr="002C40EC">
          <w:rPr>
            <w:rStyle w:val="Hyperlink"/>
            <w:noProof/>
          </w:rPr>
          <w:t>7.2</w:t>
        </w:r>
        <w:r w:rsidR="00D75E91">
          <w:rPr>
            <w:rFonts w:asciiTheme="minorHAnsi" w:eastAsiaTheme="minorEastAsia" w:hAnsiTheme="minorHAnsi" w:cstheme="minorBidi"/>
            <w:smallCaps w:val="0"/>
            <w:noProof/>
            <w:szCs w:val="22"/>
          </w:rPr>
          <w:tab/>
        </w:r>
        <w:r w:rsidR="00D75E91" w:rsidRPr="002C40EC">
          <w:rPr>
            <w:rStyle w:val="Hyperlink"/>
            <w:noProof/>
          </w:rPr>
          <w:t>Element: School Course Code</w:t>
        </w:r>
        <w:r w:rsidR="00D75E91">
          <w:rPr>
            <w:noProof/>
            <w:webHidden/>
          </w:rPr>
          <w:tab/>
        </w:r>
        <w:r w:rsidR="00A53821">
          <w:rPr>
            <w:noProof/>
            <w:webHidden/>
          </w:rPr>
          <w:fldChar w:fldCharType="begin"/>
        </w:r>
        <w:r w:rsidR="00D75E91">
          <w:rPr>
            <w:noProof/>
            <w:webHidden/>
          </w:rPr>
          <w:instrText xml:space="preserve"> PAGEREF _Toc297552024 \h </w:instrText>
        </w:r>
        <w:r w:rsidR="00A53821">
          <w:rPr>
            <w:noProof/>
            <w:webHidden/>
          </w:rPr>
        </w:r>
        <w:r w:rsidR="00A53821">
          <w:rPr>
            <w:noProof/>
            <w:webHidden/>
          </w:rPr>
          <w:fldChar w:fldCharType="separate"/>
        </w:r>
        <w:r w:rsidR="00D75E91">
          <w:rPr>
            <w:noProof/>
            <w:webHidden/>
          </w:rPr>
          <w:t>36</w:t>
        </w:r>
        <w:r w:rsidR="00A53821">
          <w:rPr>
            <w:noProof/>
            <w:webHidden/>
          </w:rPr>
          <w:fldChar w:fldCharType="end"/>
        </w:r>
      </w:hyperlink>
    </w:p>
    <w:p w14:paraId="2CC50B8D" w14:textId="77777777" w:rsidR="00D75E91" w:rsidRDefault="00577738">
      <w:pPr>
        <w:pStyle w:val="TOC2"/>
        <w:tabs>
          <w:tab w:val="left" w:pos="1000"/>
        </w:tabs>
        <w:rPr>
          <w:rFonts w:asciiTheme="minorHAnsi" w:eastAsiaTheme="minorEastAsia" w:hAnsiTheme="minorHAnsi" w:cstheme="minorBidi"/>
          <w:smallCaps w:val="0"/>
          <w:noProof/>
          <w:szCs w:val="22"/>
        </w:rPr>
      </w:pPr>
      <w:hyperlink w:anchor="_Toc297552025" w:history="1">
        <w:r w:rsidR="00D75E91" w:rsidRPr="002C40EC">
          <w:rPr>
            <w:rStyle w:val="Hyperlink"/>
            <w:noProof/>
          </w:rPr>
          <w:t>7.3</w:t>
        </w:r>
        <w:r w:rsidR="00D75E91">
          <w:rPr>
            <w:rFonts w:asciiTheme="minorHAnsi" w:eastAsiaTheme="minorEastAsia" w:hAnsiTheme="minorHAnsi" w:cstheme="minorBidi"/>
            <w:smallCaps w:val="0"/>
            <w:noProof/>
            <w:szCs w:val="22"/>
          </w:rPr>
          <w:tab/>
        </w:r>
        <w:r w:rsidR="00D75E91" w:rsidRPr="002C40EC">
          <w:rPr>
            <w:rStyle w:val="Hyperlink"/>
            <w:noProof/>
          </w:rPr>
          <w:t>Element: School Course Title</w:t>
        </w:r>
        <w:r w:rsidR="00D75E91">
          <w:rPr>
            <w:noProof/>
            <w:webHidden/>
          </w:rPr>
          <w:tab/>
        </w:r>
        <w:r w:rsidR="00A53821">
          <w:rPr>
            <w:noProof/>
            <w:webHidden/>
          </w:rPr>
          <w:fldChar w:fldCharType="begin"/>
        </w:r>
        <w:r w:rsidR="00D75E91">
          <w:rPr>
            <w:noProof/>
            <w:webHidden/>
          </w:rPr>
          <w:instrText xml:space="preserve"> PAGEREF _Toc297552025 \h </w:instrText>
        </w:r>
        <w:r w:rsidR="00A53821">
          <w:rPr>
            <w:noProof/>
            <w:webHidden/>
          </w:rPr>
        </w:r>
        <w:r w:rsidR="00A53821">
          <w:rPr>
            <w:noProof/>
            <w:webHidden/>
          </w:rPr>
          <w:fldChar w:fldCharType="separate"/>
        </w:r>
        <w:r w:rsidR="00D75E91">
          <w:rPr>
            <w:noProof/>
            <w:webHidden/>
          </w:rPr>
          <w:t>36</w:t>
        </w:r>
        <w:r w:rsidR="00A53821">
          <w:rPr>
            <w:noProof/>
            <w:webHidden/>
          </w:rPr>
          <w:fldChar w:fldCharType="end"/>
        </w:r>
      </w:hyperlink>
    </w:p>
    <w:p w14:paraId="2CC50B8E" w14:textId="77777777" w:rsidR="00D75E91" w:rsidRDefault="00577738">
      <w:pPr>
        <w:pStyle w:val="TOC2"/>
        <w:tabs>
          <w:tab w:val="left" w:pos="1000"/>
        </w:tabs>
        <w:rPr>
          <w:rFonts w:asciiTheme="minorHAnsi" w:eastAsiaTheme="minorEastAsia" w:hAnsiTheme="minorHAnsi" w:cstheme="minorBidi"/>
          <w:smallCaps w:val="0"/>
          <w:noProof/>
          <w:szCs w:val="22"/>
        </w:rPr>
      </w:pPr>
      <w:hyperlink w:anchor="_Toc297552026" w:history="1">
        <w:r w:rsidR="00D75E91" w:rsidRPr="002C40EC">
          <w:rPr>
            <w:rStyle w:val="Hyperlink"/>
            <w:noProof/>
          </w:rPr>
          <w:t>7.4</w:t>
        </w:r>
        <w:r w:rsidR="00D75E91">
          <w:rPr>
            <w:rFonts w:asciiTheme="minorHAnsi" w:eastAsiaTheme="minorEastAsia" w:hAnsiTheme="minorHAnsi" w:cstheme="minorBidi"/>
            <w:smallCaps w:val="0"/>
            <w:noProof/>
            <w:szCs w:val="22"/>
          </w:rPr>
          <w:tab/>
        </w:r>
        <w:r w:rsidR="00D75E91" w:rsidRPr="002C40EC">
          <w:rPr>
            <w:rStyle w:val="Hyperlink"/>
            <w:noProof/>
          </w:rPr>
          <w:t>Element: Ministry Course Code</w:t>
        </w:r>
        <w:r w:rsidR="00D75E91">
          <w:rPr>
            <w:noProof/>
            <w:webHidden/>
          </w:rPr>
          <w:tab/>
        </w:r>
        <w:r w:rsidR="00A53821">
          <w:rPr>
            <w:noProof/>
            <w:webHidden/>
          </w:rPr>
          <w:fldChar w:fldCharType="begin"/>
        </w:r>
        <w:r w:rsidR="00D75E91">
          <w:rPr>
            <w:noProof/>
            <w:webHidden/>
          </w:rPr>
          <w:instrText xml:space="preserve"> PAGEREF _Toc297552026 \h </w:instrText>
        </w:r>
        <w:r w:rsidR="00A53821">
          <w:rPr>
            <w:noProof/>
            <w:webHidden/>
          </w:rPr>
        </w:r>
        <w:r w:rsidR="00A53821">
          <w:rPr>
            <w:noProof/>
            <w:webHidden/>
          </w:rPr>
          <w:fldChar w:fldCharType="separate"/>
        </w:r>
        <w:r w:rsidR="00D75E91">
          <w:rPr>
            <w:noProof/>
            <w:webHidden/>
          </w:rPr>
          <w:t>37</w:t>
        </w:r>
        <w:r w:rsidR="00A53821">
          <w:rPr>
            <w:noProof/>
            <w:webHidden/>
          </w:rPr>
          <w:fldChar w:fldCharType="end"/>
        </w:r>
      </w:hyperlink>
    </w:p>
    <w:p w14:paraId="2CC50B8F" w14:textId="77777777" w:rsidR="00D75E91" w:rsidRDefault="00577738">
      <w:pPr>
        <w:pStyle w:val="TOC2"/>
        <w:tabs>
          <w:tab w:val="left" w:pos="1000"/>
        </w:tabs>
        <w:rPr>
          <w:rFonts w:asciiTheme="minorHAnsi" w:eastAsiaTheme="minorEastAsia" w:hAnsiTheme="minorHAnsi" w:cstheme="minorBidi"/>
          <w:smallCaps w:val="0"/>
          <w:noProof/>
          <w:szCs w:val="22"/>
        </w:rPr>
      </w:pPr>
      <w:hyperlink w:anchor="_Toc297552027" w:history="1">
        <w:r w:rsidR="00D75E91" w:rsidRPr="002C40EC">
          <w:rPr>
            <w:rStyle w:val="Hyperlink"/>
            <w:noProof/>
          </w:rPr>
          <w:t>7.5</w:t>
        </w:r>
        <w:r w:rsidR="00D75E91">
          <w:rPr>
            <w:rFonts w:asciiTheme="minorHAnsi" w:eastAsiaTheme="minorEastAsia" w:hAnsiTheme="minorHAnsi" w:cstheme="minorBidi"/>
            <w:smallCaps w:val="0"/>
            <w:noProof/>
            <w:szCs w:val="22"/>
          </w:rPr>
          <w:tab/>
        </w:r>
        <w:r w:rsidR="00D75E91" w:rsidRPr="002C40EC">
          <w:rPr>
            <w:rStyle w:val="Hyperlink"/>
            <w:noProof/>
          </w:rPr>
          <w:t>Element: Language of Instruction</w:t>
        </w:r>
        <w:r w:rsidR="00D75E91">
          <w:rPr>
            <w:noProof/>
            <w:webHidden/>
          </w:rPr>
          <w:tab/>
        </w:r>
        <w:r w:rsidR="00A53821">
          <w:rPr>
            <w:noProof/>
            <w:webHidden/>
          </w:rPr>
          <w:fldChar w:fldCharType="begin"/>
        </w:r>
        <w:r w:rsidR="00D75E91">
          <w:rPr>
            <w:noProof/>
            <w:webHidden/>
          </w:rPr>
          <w:instrText xml:space="preserve"> PAGEREF _Toc297552027 \h </w:instrText>
        </w:r>
        <w:r w:rsidR="00A53821">
          <w:rPr>
            <w:noProof/>
            <w:webHidden/>
          </w:rPr>
        </w:r>
        <w:r w:rsidR="00A53821">
          <w:rPr>
            <w:noProof/>
            <w:webHidden/>
          </w:rPr>
          <w:fldChar w:fldCharType="separate"/>
        </w:r>
        <w:r w:rsidR="00D75E91">
          <w:rPr>
            <w:noProof/>
            <w:webHidden/>
          </w:rPr>
          <w:t>37</w:t>
        </w:r>
        <w:r w:rsidR="00A53821">
          <w:rPr>
            <w:noProof/>
            <w:webHidden/>
          </w:rPr>
          <w:fldChar w:fldCharType="end"/>
        </w:r>
      </w:hyperlink>
    </w:p>
    <w:p w14:paraId="2CC50B90" w14:textId="77777777" w:rsidR="00D75E91" w:rsidRDefault="00577738">
      <w:pPr>
        <w:pStyle w:val="TOC2"/>
        <w:tabs>
          <w:tab w:val="left" w:pos="1000"/>
        </w:tabs>
        <w:rPr>
          <w:rFonts w:asciiTheme="minorHAnsi" w:eastAsiaTheme="minorEastAsia" w:hAnsiTheme="minorHAnsi" w:cstheme="minorBidi"/>
          <w:smallCaps w:val="0"/>
          <w:noProof/>
          <w:szCs w:val="22"/>
        </w:rPr>
      </w:pPr>
      <w:hyperlink w:anchor="_Toc297552028" w:history="1">
        <w:r w:rsidR="00D75E91" w:rsidRPr="002C40EC">
          <w:rPr>
            <w:rStyle w:val="Hyperlink"/>
            <w:noProof/>
          </w:rPr>
          <w:t>7.6</w:t>
        </w:r>
        <w:r w:rsidR="00D75E91">
          <w:rPr>
            <w:rFonts w:asciiTheme="minorHAnsi" w:eastAsiaTheme="minorEastAsia" w:hAnsiTheme="minorHAnsi" w:cstheme="minorBidi"/>
            <w:smallCaps w:val="0"/>
            <w:noProof/>
            <w:szCs w:val="22"/>
          </w:rPr>
          <w:tab/>
        </w:r>
        <w:r w:rsidR="00D75E91" w:rsidRPr="002C40EC">
          <w:rPr>
            <w:rStyle w:val="Hyperlink"/>
            <w:noProof/>
          </w:rPr>
          <w:t>Element: Effective Date</w:t>
        </w:r>
        <w:r w:rsidR="00D75E91">
          <w:rPr>
            <w:noProof/>
            <w:webHidden/>
          </w:rPr>
          <w:tab/>
        </w:r>
        <w:r w:rsidR="00A53821">
          <w:rPr>
            <w:noProof/>
            <w:webHidden/>
          </w:rPr>
          <w:fldChar w:fldCharType="begin"/>
        </w:r>
        <w:r w:rsidR="00D75E91">
          <w:rPr>
            <w:noProof/>
            <w:webHidden/>
          </w:rPr>
          <w:instrText xml:space="preserve"> PAGEREF _Toc297552028 \h </w:instrText>
        </w:r>
        <w:r w:rsidR="00A53821">
          <w:rPr>
            <w:noProof/>
            <w:webHidden/>
          </w:rPr>
        </w:r>
        <w:r w:rsidR="00A53821">
          <w:rPr>
            <w:noProof/>
            <w:webHidden/>
          </w:rPr>
          <w:fldChar w:fldCharType="separate"/>
        </w:r>
        <w:r w:rsidR="00D75E91">
          <w:rPr>
            <w:noProof/>
            <w:webHidden/>
          </w:rPr>
          <w:t>38</w:t>
        </w:r>
        <w:r w:rsidR="00A53821">
          <w:rPr>
            <w:noProof/>
            <w:webHidden/>
          </w:rPr>
          <w:fldChar w:fldCharType="end"/>
        </w:r>
      </w:hyperlink>
    </w:p>
    <w:p w14:paraId="2CC50B91" w14:textId="77777777" w:rsidR="00D75E91" w:rsidRDefault="00577738">
      <w:pPr>
        <w:pStyle w:val="TOC2"/>
        <w:tabs>
          <w:tab w:val="left" w:pos="1000"/>
        </w:tabs>
        <w:rPr>
          <w:rFonts w:asciiTheme="minorHAnsi" w:eastAsiaTheme="minorEastAsia" w:hAnsiTheme="minorHAnsi" w:cstheme="minorBidi"/>
          <w:smallCaps w:val="0"/>
          <w:noProof/>
          <w:szCs w:val="22"/>
        </w:rPr>
      </w:pPr>
      <w:hyperlink w:anchor="_Toc297552029" w:history="1">
        <w:r w:rsidR="00D75E91" w:rsidRPr="002C40EC">
          <w:rPr>
            <w:rStyle w:val="Hyperlink"/>
            <w:noProof/>
          </w:rPr>
          <w:t>7.7</w:t>
        </w:r>
        <w:r w:rsidR="00D75E91">
          <w:rPr>
            <w:rFonts w:asciiTheme="minorHAnsi" w:eastAsiaTheme="minorEastAsia" w:hAnsiTheme="minorHAnsi" w:cstheme="minorBidi"/>
            <w:smallCaps w:val="0"/>
            <w:noProof/>
            <w:szCs w:val="22"/>
          </w:rPr>
          <w:tab/>
        </w:r>
        <w:r w:rsidR="00D75E91" w:rsidRPr="002C40EC">
          <w:rPr>
            <w:rStyle w:val="Hyperlink"/>
            <w:noProof/>
          </w:rPr>
          <w:t>Element: Expiry Date</w:t>
        </w:r>
        <w:r w:rsidR="00D75E91">
          <w:rPr>
            <w:noProof/>
            <w:webHidden/>
          </w:rPr>
          <w:tab/>
        </w:r>
        <w:r w:rsidR="00A53821">
          <w:rPr>
            <w:noProof/>
            <w:webHidden/>
          </w:rPr>
          <w:fldChar w:fldCharType="begin"/>
        </w:r>
        <w:r w:rsidR="00D75E91">
          <w:rPr>
            <w:noProof/>
            <w:webHidden/>
          </w:rPr>
          <w:instrText xml:space="preserve"> PAGEREF _Toc297552029 \h </w:instrText>
        </w:r>
        <w:r w:rsidR="00A53821">
          <w:rPr>
            <w:noProof/>
            <w:webHidden/>
          </w:rPr>
        </w:r>
        <w:r w:rsidR="00A53821">
          <w:rPr>
            <w:noProof/>
            <w:webHidden/>
          </w:rPr>
          <w:fldChar w:fldCharType="separate"/>
        </w:r>
        <w:r w:rsidR="00D75E91">
          <w:rPr>
            <w:noProof/>
            <w:webHidden/>
          </w:rPr>
          <w:t>38</w:t>
        </w:r>
        <w:r w:rsidR="00A53821">
          <w:rPr>
            <w:noProof/>
            <w:webHidden/>
          </w:rPr>
          <w:fldChar w:fldCharType="end"/>
        </w:r>
      </w:hyperlink>
    </w:p>
    <w:p w14:paraId="2CC50B92" w14:textId="77777777" w:rsidR="00D75E91" w:rsidRDefault="00577738">
      <w:pPr>
        <w:pStyle w:val="TOC1"/>
        <w:tabs>
          <w:tab w:val="left" w:pos="720"/>
        </w:tabs>
        <w:rPr>
          <w:rFonts w:asciiTheme="minorHAnsi" w:eastAsiaTheme="minorEastAsia" w:hAnsiTheme="minorHAnsi" w:cstheme="minorBidi"/>
          <w:b w:val="0"/>
          <w:bCs w:val="0"/>
          <w:smallCaps w:val="0"/>
          <w:noProof/>
          <w:szCs w:val="22"/>
        </w:rPr>
      </w:pPr>
      <w:hyperlink w:anchor="_Toc297552030" w:history="1">
        <w:r w:rsidR="00D75E91" w:rsidRPr="002C40EC">
          <w:rPr>
            <w:rStyle w:val="Hyperlink"/>
            <w:noProof/>
          </w:rPr>
          <w:t>8.0</w:t>
        </w:r>
        <w:r w:rsidR="00D75E91">
          <w:rPr>
            <w:rFonts w:asciiTheme="minorHAnsi" w:eastAsiaTheme="minorEastAsia" w:hAnsiTheme="minorHAnsi" w:cstheme="minorBidi"/>
            <w:b w:val="0"/>
            <w:bCs w:val="0"/>
            <w:smallCaps w:val="0"/>
            <w:noProof/>
            <w:szCs w:val="22"/>
          </w:rPr>
          <w:tab/>
        </w:r>
        <w:r w:rsidR="00D75E91" w:rsidRPr="002C40EC">
          <w:rPr>
            <w:rStyle w:val="Hyperlink"/>
            <w:noProof/>
          </w:rPr>
          <w:t>Appendix A – Proposal Feedback</w:t>
        </w:r>
        <w:r w:rsidR="00D75E91">
          <w:rPr>
            <w:noProof/>
            <w:webHidden/>
          </w:rPr>
          <w:tab/>
        </w:r>
        <w:r w:rsidR="00A53821">
          <w:rPr>
            <w:noProof/>
            <w:webHidden/>
          </w:rPr>
          <w:fldChar w:fldCharType="begin"/>
        </w:r>
        <w:r w:rsidR="00D75E91">
          <w:rPr>
            <w:noProof/>
            <w:webHidden/>
          </w:rPr>
          <w:instrText xml:space="preserve"> PAGEREF _Toc297552030 \h </w:instrText>
        </w:r>
        <w:r w:rsidR="00A53821">
          <w:rPr>
            <w:noProof/>
            <w:webHidden/>
          </w:rPr>
        </w:r>
        <w:r w:rsidR="00A53821">
          <w:rPr>
            <w:noProof/>
            <w:webHidden/>
          </w:rPr>
          <w:fldChar w:fldCharType="separate"/>
        </w:r>
        <w:r w:rsidR="00D75E91">
          <w:rPr>
            <w:noProof/>
            <w:webHidden/>
          </w:rPr>
          <w:t>40</w:t>
        </w:r>
        <w:r w:rsidR="00A53821">
          <w:rPr>
            <w:noProof/>
            <w:webHidden/>
          </w:rPr>
          <w:fldChar w:fldCharType="end"/>
        </w:r>
      </w:hyperlink>
    </w:p>
    <w:p w14:paraId="2CC50B93" w14:textId="77777777" w:rsidR="00D75E91" w:rsidRDefault="00577738">
      <w:pPr>
        <w:pStyle w:val="TOC1"/>
        <w:tabs>
          <w:tab w:val="left" w:pos="720"/>
        </w:tabs>
        <w:rPr>
          <w:rFonts w:asciiTheme="minorHAnsi" w:eastAsiaTheme="minorEastAsia" w:hAnsiTheme="minorHAnsi" w:cstheme="minorBidi"/>
          <w:b w:val="0"/>
          <w:bCs w:val="0"/>
          <w:smallCaps w:val="0"/>
          <w:noProof/>
          <w:szCs w:val="22"/>
        </w:rPr>
      </w:pPr>
      <w:hyperlink w:anchor="_Toc297552031" w:history="1">
        <w:r w:rsidR="00D75E91" w:rsidRPr="002C40EC">
          <w:rPr>
            <w:rStyle w:val="Hyperlink"/>
            <w:noProof/>
          </w:rPr>
          <w:t>9.0</w:t>
        </w:r>
        <w:r w:rsidR="00D75E91">
          <w:rPr>
            <w:rFonts w:asciiTheme="minorHAnsi" w:eastAsiaTheme="minorEastAsia" w:hAnsiTheme="minorHAnsi" w:cstheme="minorBidi"/>
            <w:b w:val="0"/>
            <w:bCs w:val="0"/>
            <w:smallCaps w:val="0"/>
            <w:noProof/>
            <w:szCs w:val="22"/>
          </w:rPr>
          <w:tab/>
        </w:r>
        <w:r w:rsidR="00D75E91" w:rsidRPr="002C40EC">
          <w:rPr>
            <w:rStyle w:val="Hyperlink"/>
            <w:noProof/>
          </w:rPr>
          <w:t>Appendix B - Code Table Reference</w:t>
        </w:r>
        <w:r w:rsidR="00D75E91">
          <w:rPr>
            <w:noProof/>
            <w:webHidden/>
          </w:rPr>
          <w:tab/>
        </w:r>
        <w:r w:rsidR="00A53821">
          <w:rPr>
            <w:noProof/>
            <w:webHidden/>
          </w:rPr>
          <w:fldChar w:fldCharType="begin"/>
        </w:r>
        <w:r w:rsidR="00D75E91">
          <w:rPr>
            <w:noProof/>
            <w:webHidden/>
          </w:rPr>
          <w:instrText xml:space="preserve"> PAGEREF _Toc297552031 \h </w:instrText>
        </w:r>
        <w:r w:rsidR="00A53821">
          <w:rPr>
            <w:noProof/>
            <w:webHidden/>
          </w:rPr>
        </w:r>
        <w:r w:rsidR="00A53821">
          <w:rPr>
            <w:noProof/>
            <w:webHidden/>
          </w:rPr>
          <w:fldChar w:fldCharType="separate"/>
        </w:r>
        <w:r w:rsidR="00D75E91">
          <w:rPr>
            <w:noProof/>
            <w:webHidden/>
          </w:rPr>
          <w:t>41</w:t>
        </w:r>
        <w:r w:rsidR="00A53821">
          <w:rPr>
            <w:noProof/>
            <w:webHidden/>
          </w:rPr>
          <w:fldChar w:fldCharType="end"/>
        </w:r>
      </w:hyperlink>
    </w:p>
    <w:p w14:paraId="2CC50B94" w14:textId="77777777" w:rsidR="00D75E91" w:rsidRDefault="00577738">
      <w:pPr>
        <w:pStyle w:val="TOC2"/>
        <w:tabs>
          <w:tab w:val="left" w:pos="1000"/>
        </w:tabs>
        <w:rPr>
          <w:rFonts w:asciiTheme="minorHAnsi" w:eastAsiaTheme="minorEastAsia" w:hAnsiTheme="minorHAnsi" w:cstheme="minorBidi"/>
          <w:smallCaps w:val="0"/>
          <w:noProof/>
          <w:szCs w:val="22"/>
        </w:rPr>
      </w:pPr>
      <w:hyperlink w:anchor="_Toc297552032" w:history="1">
        <w:r w:rsidR="00D75E91" w:rsidRPr="002C40EC">
          <w:rPr>
            <w:rStyle w:val="Hyperlink"/>
            <w:noProof/>
          </w:rPr>
          <w:t>9.1</w:t>
        </w:r>
        <w:r w:rsidR="00D75E91">
          <w:rPr>
            <w:rFonts w:asciiTheme="minorHAnsi" w:eastAsiaTheme="minorEastAsia" w:hAnsiTheme="minorHAnsi" w:cstheme="minorBidi"/>
            <w:smallCaps w:val="0"/>
            <w:noProof/>
            <w:szCs w:val="22"/>
          </w:rPr>
          <w:tab/>
        </w:r>
        <w:r w:rsidR="00D75E91" w:rsidRPr="002C40EC">
          <w:rPr>
            <w:rStyle w:val="Hyperlink"/>
            <w:noProof/>
          </w:rPr>
          <w:t>Course Category</w:t>
        </w:r>
        <w:r w:rsidR="00D75E91">
          <w:rPr>
            <w:noProof/>
            <w:webHidden/>
          </w:rPr>
          <w:tab/>
        </w:r>
        <w:r w:rsidR="00A53821">
          <w:rPr>
            <w:noProof/>
            <w:webHidden/>
          </w:rPr>
          <w:fldChar w:fldCharType="begin"/>
        </w:r>
        <w:r w:rsidR="00D75E91">
          <w:rPr>
            <w:noProof/>
            <w:webHidden/>
          </w:rPr>
          <w:instrText xml:space="preserve"> PAGEREF _Toc297552032 \h </w:instrText>
        </w:r>
        <w:r w:rsidR="00A53821">
          <w:rPr>
            <w:noProof/>
            <w:webHidden/>
          </w:rPr>
        </w:r>
        <w:r w:rsidR="00A53821">
          <w:rPr>
            <w:noProof/>
            <w:webHidden/>
          </w:rPr>
          <w:fldChar w:fldCharType="separate"/>
        </w:r>
        <w:r w:rsidR="00D75E91">
          <w:rPr>
            <w:noProof/>
            <w:webHidden/>
          </w:rPr>
          <w:t>41</w:t>
        </w:r>
        <w:r w:rsidR="00A53821">
          <w:rPr>
            <w:noProof/>
            <w:webHidden/>
          </w:rPr>
          <w:fldChar w:fldCharType="end"/>
        </w:r>
      </w:hyperlink>
    </w:p>
    <w:p w14:paraId="2CC50B95" w14:textId="77777777" w:rsidR="00D75E91" w:rsidRDefault="00577738">
      <w:pPr>
        <w:pStyle w:val="TOC2"/>
        <w:tabs>
          <w:tab w:val="left" w:pos="1000"/>
        </w:tabs>
        <w:rPr>
          <w:rFonts w:asciiTheme="minorHAnsi" w:eastAsiaTheme="minorEastAsia" w:hAnsiTheme="minorHAnsi" w:cstheme="minorBidi"/>
          <w:smallCaps w:val="0"/>
          <w:noProof/>
          <w:szCs w:val="22"/>
        </w:rPr>
      </w:pPr>
      <w:hyperlink w:anchor="_Toc297552033" w:history="1">
        <w:r w:rsidR="00D75E91" w:rsidRPr="002C40EC">
          <w:rPr>
            <w:rStyle w:val="Hyperlink"/>
            <w:noProof/>
          </w:rPr>
          <w:t>9.2</w:t>
        </w:r>
        <w:r w:rsidR="00D75E91">
          <w:rPr>
            <w:rFonts w:asciiTheme="minorHAnsi" w:eastAsiaTheme="minorEastAsia" w:hAnsiTheme="minorHAnsi" w:cstheme="minorBidi"/>
            <w:smallCaps w:val="0"/>
            <w:noProof/>
            <w:szCs w:val="22"/>
          </w:rPr>
          <w:tab/>
        </w:r>
        <w:r w:rsidR="00D75E91" w:rsidRPr="002C40EC">
          <w:rPr>
            <w:rStyle w:val="Hyperlink"/>
            <w:noProof/>
          </w:rPr>
          <w:t>Course Evaluation</w:t>
        </w:r>
        <w:r w:rsidR="00D75E91">
          <w:rPr>
            <w:noProof/>
            <w:webHidden/>
          </w:rPr>
          <w:tab/>
        </w:r>
        <w:r w:rsidR="00A53821">
          <w:rPr>
            <w:noProof/>
            <w:webHidden/>
          </w:rPr>
          <w:fldChar w:fldCharType="begin"/>
        </w:r>
        <w:r w:rsidR="00D75E91">
          <w:rPr>
            <w:noProof/>
            <w:webHidden/>
          </w:rPr>
          <w:instrText xml:space="preserve"> PAGEREF _Toc297552033 \h </w:instrText>
        </w:r>
        <w:r w:rsidR="00A53821">
          <w:rPr>
            <w:noProof/>
            <w:webHidden/>
          </w:rPr>
        </w:r>
        <w:r w:rsidR="00A53821">
          <w:rPr>
            <w:noProof/>
            <w:webHidden/>
          </w:rPr>
          <w:fldChar w:fldCharType="separate"/>
        </w:r>
        <w:r w:rsidR="00D75E91">
          <w:rPr>
            <w:noProof/>
            <w:webHidden/>
          </w:rPr>
          <w:t>41</w:t>
        </w:r>
        <w:r w:rsidR="00A53821">
          <w:rPr>
            <w:noProof/>
            <w:webHidden/>
          </w:rPr>
          <w:fldChar w:fldCharType="end"/>
        </w:r>
      </w:hyperlink>
    </w:p>
    <w:p w14:paraId="2CC50B96" w14:textId="77777777" w:rsidR="00D75E91" w:rsidRDefault="00577738">
      <w:pPr>
        <w:pStyle w:val="TOC2"/>
        <w:tabs>
          <w:tab w:val="left" w:pos="1000"/>
        </w:tabs>
        <w:rPr>
          <w:rFonts w:asciiTheme="minorHAnsi" w:eastAsiaTheme="minorEastAsia" w:hAnsiTheme="minorHAnsi" w:cstheme="minorBidi"/>
          <w:smallCaps w:val="0"/>
          <w:noProof/>
          <w:szCs w:val="22"/>
        </w:rPr>
      </w:pPr>
      <w:hyperlink w:anchor="_Toc297552034" w:history="1">
        <w:r w:rsidR="00D75E91" w:rsidRPr="002C40EC">
          <w:rPr>
            <w:rStyle w:val="Hyperlink"/>
            <w:noProof/>
          </w:rPr>
          <w:t>9.3</w:t>
        </w:r>
        <w:r w:rsidR="00D75E91">
          <w:rPr>
            <w:rFonts w:asciiTheme="minorHAnsi" w:eastAsiaTheme="minorEastAsia" w:hAnsiTheme="minorHAnsi" w:cstheme="minorBidi"/>
            <w:smallCaps w:val="0"/>
            <w:noProof/>
            <w:szCs w:val="22"/>
          </w:rPr>
          <w:tab/>
        </w:r>
        <w:r w:rsidR="00D75E91" w:rsidRPr="002C40EC">
          <w:rPr>
            <w:rStyle w:val="Hyperlink"/>
            <w:noProof/>
          </w:rPr>
          <w:t>Course Sequence</w:t>
        </w:r>
        <w:r w:rsidR="00D75E91">
          <w:rPr>
            <w:noProof/>
            <w:webHidden/>
          </w:rPr>
          <w:tab/>
        </w:r>
        <w:r w:rsidR="00A53821">
          <w:rPr>
            <w:noProof/>
            <w:webHidden/>
          </w:rPr>
          <w:fldChar w:fldCharType="begin"/>
        </w:r>
        <w:r w:rsidR="00D75E91">
          <w:rPr>
            <w:noProof/>
            <w:webHidden/>
          </w:rPr>
          <w:instrText xml:space="preserve"> PAGEREF _Toc297552034 \h </w:instrText>
        </w:r>
        <w:r w:rsidR="00A53821">
          <w:rPr>
            <w:noProof/>
            <w:webHidden/>
          </w:rPr>
        </w:r>
        <w:r w:rsidR="00A53821">
          <w:rPr>
            <w:noProof/>
            <w:webHidden/>
          </w:rPr>
          <w:fldChar w:fldCharType="separate"/>
        </w:r>
        <w:r w:rsidR="00D75E91">
          <w:rPr>
            <w:noProof/>
            <w:webHidden/>
          </w:rPr>
          <w:t>42</w:t>
        </w:r>
        <w:r w:rsidR="00A53821">
          <w:rPr>
            <w:noProof/>
            <w:webHidden/>
          </w:rPr>
          <w:fldChar w:fldCharType="end"/>
        </w:r>
      </w:hyperlink>
    </w:p>
    <w:p w14:paraId="2CC50B97" w14:textId="77777777" w:rsidR="00D75E91" w:rsidRDefault="00577738">
      <w:pPr>
        <w:pStyle w:val="TOC2"/>
        <w:tabs>
          <w:tab w:val="left" w:pos="1000"/>
        </w:tabs>
        <w:rPr>
          <w:rFonts w:asciiTheme="minorHAnsi" w:eastAsiaTheme="minorEastAsia" w:hAnsiTheme="minorHAnsi" w:cstheme="minorBidi"/>
          <w:smallCaps w:val="0"/>
          <w:noProof/>
          <w:szCs w:val="22"/>
        </w:rPr>
      </w:pPr>
      <w:hyperlink w:anchor="_Toc297552035" w:history="1">
        <w:r w:rsidR="00D75E91" w:rsidRPr="002C40EC">
          <w:rPr>
            <w:rStyle w:val="Hyperlink"/>
            <w:noProof/>
          </w:rPr>
          <w:t>9.4</w:t>
        </w:r>
        <w:r w:rsidR="00D75E91">
          <w:rPr>
            <w:rFonts w:asciiTheme="minorHAnsi" w:eastAsiaTheme="minorEastAsia" w:hAnsiTheme="minorHAnsi" w:cstheme="minorBidi"/>
            <w:smallCaps w:val="0"/>
            <w:noProof/>
            <w:szCs w:val="22"/>
          </w:rPr>
          <w:tab/>
        </w:r>
        <w:r w:rsidR="00D75E91" w:rsidRPr="002C40EC">
          <w:rPr>
            <w:rStyle w:val="Hyperlink"/>
            <w:noProof/>
          </w:rPr>
          <w:t>CTS Cluster</w:t>
        </w:r>
        <w:r w:rsidR="00D75E91">
          <w:rPr>
            <w:noProof/>
            <w:webHidden/>
          </w:rPr>
          <w:tab/>
        </w:r>
        <w:r w:rsidR="00A53821">
          <w:rPr>
            <w:noProof/>
            <w:webHidden/>
          </w:rPr>
          <w:fldChar w:fldCharType="begin"/>
        </w:r>
        <w:r w:rsidR="00D75E91">
          <w:rPr>
            <w:noProof/>
            <w:webHidden/>
          </w:rPr>
          <w:instrText xml:space="preserve"> PAGEREF _Toc297552035 \h </w:instrText>
        </w:r>
        <w:r w:rsidR="00A53821">
          <w:rPr>
            <w:noProof/>
            <w:webHidden/>
          </w:rPr>
        </w:r>
        <w:r w:rsidR="00A53821">
          <w:rPr>
            <w:noProof/>
            <w:webHidden/>
          </w:rPr>
          <w:fldChar w:fldCharType="separate"/>
        </w:r>
        <w:r w:rsidR="00D75E91">
          <w:rPr>
            <w:noProof/>
            <w:webHidden/>
          </w:rPr>
          <w:t>42</w:t>
        </w:r>
        <w:r w:rsidR="00A53821">
          <w:rPr>
            <w:noProof/>
            <w:webHidden/>
          </w:rPr>
          <w:fldChar w:fldCharType="end"/>
        </w:r>
      </w:hyperlink>
    </w:p>
    <w:p w14:paraId="2CC50B98" w14:textId="77777777" w:rsidR="00D75E91" w:rsidRDefault="00577738">
      <w:pPr>
        <w:pStyle w:val="TOC2"/>
        <w:tabs>
          <w:tab w:val="left" w:pos="1000"/>
        </w:tabs>
        <w:rPr>
          <w:rFonts w:asciiTheme="minorHAnsi" w:eastAsiaTheme="minorEastAsia" w:hAnsiTheme="minorHAnsi" w:cstheme="minorBidi"/>
          <w:smallCaps w:val="0"/>
          <w:noProof/>
          <w:szCs w:val="22"/>
        </w:rPr>
      </w:pPr>
      <w:hyperlink w:anchor="_Toc297552036" w:history="1">
        <w:r w:rsidR="00D75E91" w:rsidRPr="002C40EC">
          <w:rPr>
            <w:rStyle w:val="Hyperlink"/>
            <w:noProof/>
          </w:rPr>
          <w:t>9.5</w:t>
        </w:r>
        <w:r w:rsidR="00D75E91">
          <w:rPr>
            <w:rFonts w:asciiTheme="minorHAnsi" w:eastAsiaTheme="minorEastAsia" w:hAnsiTheme="minorHAnsi" w:cstheme="minorBidi"/>
            <w:smallCaps w:val="0"/>
            <w:noProof/>
            <w:szCs w:val="22"/>
          </w:rPr>
          <w:tab/>
        </w:r>
        <w:r w:rsidR="00D75E91" w:rsidRPr="002C40EC">
          <w:rPr>
            <w:rStyle w:val="Hyperlink"/>
            <w:noProof/>
          </w:rPr>
          <w:t>Instructional Level</w:t>
        </w:r>
        <w:r w:rsidR="00D75E91">
          <w:rPr>
            <w:noProof/>
            <w:webHidden/>
          </w:rPr>
          <w:tab/>
        </w:r>
        <w:r w:rsidR="00A53821">
          <w:rPr>
            <w:noProof/>
            <w:webHidden/>
          </w:rPr>
          <w:fldChar w:fldCharType="begin"/>
        </w:r>
        <w:r w:rsidR="00D75E91">
          <w:rPr>
            <w:noProof/>
            <w:webHidden/>
          </w:rPr>
          <w:instrText xml:space="preserve"> PAGEREF _Toc297552036 \h </w:instrText>
        </w:r>
        <w:r w:rsidR="00A53821">
          <w:rPr>
            <w:noProof/>
            <w:webHidden/>
          </w:rPr>
        </w:r>
        <w:r w:rsidR="00A53821">
          <w:rPr>
            <w:noProof/>
            <w:webHidden/>
          </w:rPr>
          <w:fldChar w:fldCharType="separate"/>
        </w:r>
        <w:r w:rsidR="00D75E91">
          <w:rPr>
            <w:noProof/>
            <w:webHidden/>
          </w:rPr>
          <w:t>43</w:t>
        </w:r>
        <w:r w:rsidR="00A53821">
          <w:rPr>
            <w:noProof/>
            <w:webHidden/>
          </w:rPr>
          <w:fldChar w:fldCharType="end"/>
        </w:r>
      </w:hyperlink>
    </w:p>
    <w:p w14:paraId="2CC50B99" w14:textId="77777777" w:rsidR="00D75E91" w:rsidRDefault="00577738">
      <w:pPr>
        <w:pStyle w:val="TOC2"/>
        <w:tabs>
          <w:tab w:val="left" w:pos="1000"/>
        </w:tabs>
        <w:rPr>
          <w:rFonts w:asciiTheme="minorHAnsi" w:eastAsiaTheme="minorEastAsia" w:hAnsiTheme="minorHAnsi" w:cstheme="minorBidi"/>
          <w:smallCaps w:val="0"/>
          <w:noProof/>
          <w:szCs w:val="22"/>
        </w:rPr>
      </w:pPr>
      <w:hyperlink w:anchor="_Toc297552037" w:history="1">
        <w:r w:rsidR="00D75E91" w:rsidRPr="002C40EC">
          <w:rPr>
            <w:rStyle w:val="Hyperlink"/>
            <w:noProof/>
          </w:rPr>
          <w:t>9.6</w:t>
        </w:r>
        <w:r w:rsidR="00D75E91">
          <w:rPr>
            <w:rFonts w:asciiTheme="minorHAnsi" w:eastAsiaTheme="minorEastAsia" w:hAnsiTheme="minorHAnsi" w:cstheme="minorBidi"/>
            <w:smallCaps w:val="0"/>
            <w:noProof/>
            <w:szCs w:val="22"/>
          </w:rPr>
          <w:tab/>
        </w:r>
        <w:r w:rsidR="00D75E91" w:rsidRPr="002C40EC">
          <w:rPr>
            <w:rStyle w:val="Hyperlink"/>
            <w:noProof/>
          </w:rPr>
          <w:t>Strand</w:t>
        </w:r>
        <w:r w:rsidR="00D75E91">
          <w:rPr>
            <w:noProof/>
            <w:webHidden/>
          </w:rPr>
          <w:tab/>
        </w:r>
        <w:r w:rsidR="00A53821">
          <w:rPr>
            <w:noProof/>
            <w:webHidden/>
          </w:rPr>
          <w:fldChar w:fldCharType="begin"/>
        </w:r>
        <w:r w:rsidR="00D75E91">
          <w:rPr>
            <w:noProof/>
            <w:webHidden/>
          </w:rPr>
          <w:instrText xml:space="preserve"> PAGEREF _Toc297552037 \h </w:instrText>
        </w:r>
        <w:r w:rsidR="00A53821">
          <w:rPr>
            <w:noProof/>
            <w:webHidden/>
          </w:rPr>
        </w:r>
        <w:r w:rsidR="00A53821">
          <w:rPr>
            <w:noProof/>
            <w:webHidden/>
          </w:rPr>
          <w:fldChar w:fldCharType="separate"/>
        </w:r>
        <w:r w:rsidR="00D75E91">
          <w:rPr>
            <w:noProof/>
            <w:webHidden/>
          </w:rPr>
          <w:t>43</w:t>
        </w:r>
        <w:r w:rsidR="00A53821">
          <w:rPr>
            <w:noProof/>
            <w:webHidden/>
          </w:rPr>
          <w:fldChar w:fldCharType="end"/>
        </w:r>
      </w:hyperlink>
    </w:p>
    <w:p w14:paraId="2CC50B9A" w14:textId="77777777" w:rsidR="00D75E91" w:rsidRDefault="00577738">
      <w:pPr>
        <w:pStyle w:val="TOC2"/>
        <w:tabs>
          <w:tab w:val="left" w:pos="1000"/>
        </w:tabs>
        <w:rPr>
          <w:rFonts w:asciiTheme="minorHAnsi" w:eastAsiaTheme="minorEastAsia" w:hAnsiTheme="minorHAnsi" w:cstheme="minorBidi"/>
          <w:smallCaps w:val="0"/>
          <w:noProof/>
          <w:szCs w:val="22"/>
        </w:rPr>
      </w:pPr>
      <w:hyperlink w:anchor="_Toc297552038" w:history="1">
        <w:r w:rsidR="00D75E91" w:rsidRPr="002C40EC">
          <w:rPr>
            <w:rStyle w:val="Hyperlink"/>
            <w:noProof/>
          </w:rPr>
          <w:t>9.7</w:t>
        </w:r>
        <w:r w:rsidR="00D75E91">
          <w:rPr>
            <w:rFonts w:asciiTheme="minorHAnsi" w:eastAsiaTheme="minorEastAsia" w:hAnsiTheme="minorHAnsi" w:cstheme="minorBidi"/>
            <w:smallCaps w:val="0"/>
            <w:noProof/>
            <w:szCs w:val="22"/>
          </w:rPr>
          <w:tab/>
        </w:r>
        <w:r w:rsidR="00D75E91" w:rsidRPr="002C40EC">
          <w:rPr>
            <w:rStyle w:val="Hyperlink"/>
            <w:noProof/>
          </w:rPr>
          <w:t>Subject</w:t>
        </w:r>
        <w:r w:rsidR="00D75E91">
          <w:rPr>
            <w:noProof/>
            <w:webHidden/>
          </w:rPr>
          <w:tab/>
        </w:r>
        <w:r w:rsidR="00A53821">
          <w:rPr>
            <w:noProof/>
            <w:webHidden/>
          </w:rPr>
          <w:fldChar w:fldCharType="begin"/>
        </w:r>
        <w:r w:rsidR="00D75E91">
          <w:rPr>
            <w:noProof/>
            <w:webHidden/>
          </w:rPr>
          <w:instrText xml:space="preserve"> PAGEREF _Toc297552038 \h </w:instrText>
        </w:r>
        <w:r w:rsidR="00A53821">
          <w:rPr>
            <w:noProof/>
            <w:webHidden/>
          </w:rPr>
        </w:r>
        <w:r w:rsidR="00A53821">
          <w:rPr>
            <w:noProof/>
            <w:webHidden/>
          </w:rPr>
          <w:fldChar w:fldCharType="separate"/>
        </w:r>
        <w:r w:rsidR="00D75E91">
          <w:rPr>
            <w:noProof/>
            <w:webHidden/>
          </w:rPr>
          <w:t>45</w:t>
        </w:r>
        <w:r w:rsidR="00A53821">
          <w:rPr>
            <w:noProof/>
            <w:webHidden/>
          </w:rPr>
          <w:fldChar w:fldCharType="end"/>
        </w:r>
      </w:hyperlink>
    </w:p>
    <w:p w14:paraId="2CC50B9B" w14:textId="77777777" w:rsidR="007F1AAD" w:rsidRPr="007F1AAD" w:rsidRDefault="00A53821" w:rsidP="00675038">
      <w:pPr>
        <w:pStyle w:val="TOC3"/>
      </w:pPr>
      <w:r>
        <w:rPr>
          <w:rFonts w:ascii="Arial Bold" w:hAnsi="Arial Bold"/>
          <w:b/>
          <w:bCs/>
          <w:iCs w:val="0"/>
          <w:caps/>
          <w:smallCaps/>
        </w:rPr>
        <w:fldChar w:fldCharType="end"/>
      </w:r>
    </w:p>
    <w:p w14:paraId="2CC50B9C" w14:textId="77777777" w:rsidR="00CB1C84" w:rsidRPr="00C5206D" w:rsidRDefault="00CB1C84" w:rsidP="00FC617B">
      <w:pPr>
        <w:pStyle w:val="Heading1"/>
        <w:sectPr w:rsidR="00CB1C84" w:rsidRPr="00C5206D" w:rsidSect="00D00E08">
          <w:headerReference w:type="default" r:id="rId19"/>
          <w:footerReference w:type="default" r:id="rId20"/>
          <w:pgSz w:w="12240" w:h="15840"/>
          <w:pgMar w:top="1530" w:right="1350" w:bottom="1440" w:left="1440" w:header="360" w:footer="274" w:gutter="0"/>
          <w:pgNumType w:fmt="lowerRoman" w:start="1"/>
          <w:cols w:space="720"/>
        </w:sectPr>
      </w:pPr>
    </w:p>
    <w:p w14:paraId="2CC50B9D" w14:textId="77777777" w:rsidR="00A32B34" w:rsidRDefault="0017708B" w:rsidP="00FC617B">
      <w:pPr>
        <w:pStyle w:val="Heading1"/>
      </w:pPr>
      <w:bookmarkStart w:id="5" w:name="_Toc297551997"/>
      <w:r>
        <w:lastRenderedPageBreak/>
        <w:t>Introduction</w:t>
      </w:r>
      <w:bookmarkEnd w:id="5"/>
    </w:p>
    <w:p w14:paraId="2CC50B9E" w14:textId="77777777" w:rsidR="00D9737A" w:rsidRDefault="00D9737A" w:rsidP="0017708B">
      <w:r>
        <w:t>Course</w:t>
      </w:r>
      <w:r w:rsidRPr="00D9737A">
        <w:t xml:space="preserve"> information plays a vital role in ensuring that schools</w:t>
      </w:r>
      <w:r w:rsidR="00E00ADA">
        <w:t>,</w:t>
      </w:r>
      <w:r w:rsidRPr="00D9737A">
        <w:t xml:space="preserve"> school authorities</w:t>
      </w:r>
      <w:r w:rsidR="00E00ADA">
        <w:t xml:space="preserve"> and Alberta </w:t>
      </w:r>
      <w:r w:rsidR="00FA0491">
        <w:t>Education</w:t>
      </w:r>
      <w:r w:rsidRPr="00D9737A">
        <w:t xml:space="preserve"> are able to </w:t>
      </w:r>
      <w:r w:rsidR="00E00ADA">
        <w:t xml:space="preserve">effectively </w:t>
      </w:r>
      <w:r w:rsidRPr="00D9737A">
        <w:t xml:space="preserve">meet student </w:t>
      </w:r>
      <w:r w:rsidR="00E00ADA">
        <w:t xml:space="preserve">learning </w:t>
      </w:r>
      <w:r w:rsidRPr="00D9737A">
        <w:t xml:space="preserve">needs. </w:t>
      </w:r>
      <w:r w:rsidR="00040694">
        <w:t xml:space="preserve"> </w:t>
      </w:r>
      <w:r w:rsidRPr="00D9737A">
        <w:t xml:space="preserve">Thus it is important </w:t>
      </w:r>
      <w:r w:rsidR="00E00ADA">
        <w:t xml:space="preserve">that </w:t>
      </w:r>
      <w:r w:rsidRPr="00D9737A">
        <w:t xml:space="preserve">a consistent set of guidelines and standards are </w:t>
      </w:r>
      <w:r w:rsidR="00E00ADA">
        <w:t xml:space="preserve">established to ensure data integrity for course </w:t>
      </w:r>
      <w:r w:rsidRPr="00D9737A">
        <w:t xml:space="preserve">information within the PASI solution. </w:t>
      </w:r>
      <w:r w:rsidR="00362214">
        <w:t xml:space="preserve"> </w:t>
      </w:r>
      <w:r w:rsidR="007B2BC2" w:rsidRPr="007B2BC2">
        <w:t xml:space="preserve">Based on feedback collected during business requirements gathering, these guidelines and standards introduce an approach for handling </w:t>
      </w:r>
      <w:r w:rsidR="007B2BC2">
        <w:t>Course I</w:t>
      </w:r>
      <w:r w:rsidR="007B2BC2" w:rsidRPr="007B2BC2">
        <w:t>nformation that is expected to be shared in a consistent manner.</w:t>
      </w:r>
    </w:p>
    <w:p w14:paraId="2CC50B9F" w14:textId="77777777" w:rsidR="00AA0C58" w:rsidRPr="00AA0C58" w:rsidRDefault="007B2BC2" w:rsidP="00AA0C58">
      <w:r>
        <w:t>In addition</w:t>
      </w:r>
      <w:r w:rsidR="00040694">
        <w:t>,</w:t>
      </w:r>
      <w:r w:rsidR="00AA0C58" w:rsidRPr="00AA0C58">
        <w:t xml:space="preserve"> many schools/school authorities are compelled to use internally created </w:t>
      </w:r>
      <w:r w:rsidR="00B71297">
        <w:t>course codes to represent an instance of the Alberta Education course</w:t>
      </w:r>
      <w:r w:rsidR="00232B8C">
        <w:t xml:space="preserve"> </w:t>
      </w:r>
      <w:r w:rsidR="00B71297">
        <w:t xml:space="preserve">– for a specific </w:t>
      </w:r>
      <w:r w:rsidR="00040694">
        <w:t>term/section</w:t>
      </w:r>
      <w:r w:rsidR="00232B8C">
        <w:t xml:space="preserve">/class, language of instruction, credits and level of instruction.  The resulting challenge is mapping a single Alberta Education course code to multiple locally created course codes. </w:t>
      </w:r>
    </w:p>
    <w:p w14:paraId="2CC50BA0" w14:textId="77777777" w:rsidR="00AA0C58" w:rsidRPr="00AA0C58" w:rsidRDefault="007B2BC2" w:rsidP="00AA0C58">
      <w:r>
        <w:t>This</w:t>
      </w:r>
      <w:r w:rsidR="00AA0C58" w:rsidRPr="00AA0C58">
        <w:t xml:space="preserve"> document presents a proposed set </w:t>
      </w:r>
      <w:r w:rsidR="00232B8C">
        <w:t xml:space="preserve">of guidelines and standards for </w:t>
      </w:r>
      <w:r w:rsidR="00D71E21">
        <w:t xml:space="preserve">clarifying and confirming definitions for </w:t>
      </w:r>
      <w:r w:rsidR="00040694">
        <w:t xml:space="preserve">Alberta Education course information.  </w:t>
      </w:r>
      <w:r w:rsidR="00E863F1">
        <w:t>Also</w:t>
      </w:r>
      <w:r w:rsidR="00040694">
        <w:t xml:space="preserve">, a school defined “Course Code” element was introduced to meet the need for a unique identifier for a specific instance of an Alberta Education course. </w:t>
      </w:r>
    </w:p>
    <w:p w14:paraId="2CC50BA1" w14:textId="77777777" w:rsidR="0017708B" w:rsidRDefault="0017708B" w:rsidP="0017708B">
      <w:pPr>
        <w:pStyle w:val="Heading1"/>
      </w:pPr>
      <w:bookmarkStart w:id="6" w:name="_Toc297551998"/>
      <w:r>
        <w:lastRenderedPageBreak/>
        <w:t>Scope</w:t>
      </w:r>
      <w:bookmarkEnd w:id="6"/>
    </w:p>
    <w:p w14:paraId="2CC50BA2" w14:textId="77777777" w:rsidR="00FC617B" w:rsidRDefault="00FC617B" w:rsidP="0017708B"/>
    <w:p w14:paraId="2CC50BA3" w14:textId="77777777" w:rsidR="00AA0C58" w:rsidRPr="00AA0C58" w:rsidRDefault="00AA0C58" w:rsidP="00AA0C58">
      <w:r w:rsidRPr="00AA0C58">
        <w:t xml:space="preserve">For the purpose of this document, the focus will be solely on </w:t>
      </w:r>
      <w:r w:rsidR="00D71E21">
        <w:t xml:space="preserve">exchange of </w:t>
      </w:r>
      <w:r>
        <w:t>Course</w:t>
      </w:r>
      <w:r w:rsidRPr="00AA0C58">
        <w:t xml:space="preserve"> </w:t>
      </w:r>
      <w:r w:rsidR="00D71E21">
        <w:t>information and will not broach on course marks or other forms of outcome measurements.</w:t>
      </w:r>
    </w:p>
    <w:p w14:paraId="2CC50BA4" w14:textId="77777777" w:rsidR="00AA0C58" w:rsidRPr="00AA0C58" w:rsidRDefault="00AA0C58" w:rsidP="00AA0C58">
      <w:r w:rsidRPr="00AA0C58">
        <w:t xml:space="preserve">Additionally, the purpose of this document is to establish guidelines and standards for how </w:t>
      </w:r>
      <w:r>
        <w:t>Course</w:t>
      </w:r>
      <w:r w:rsidRPr="00AA0C58">
        <w:t xml:space="preserve"> information will be described and structured within the context of the Provincial Approach to Student Information. </w:t>
      </w:r>
      <w:r w:rsidR="00BB2CE2">
        <w:t xml:space="preserve"> </w:t>
      </w:r>
      <w:r w:rsidRPr="00AA0C58">
        <w:t xml:space="preserve">It is intended to provide the means by which schools and school authorities can communicate </w:t>
      </w:r>
      <w:r>
        <w:t>Course</w:t>
      </w:r>
      <w:r w:rsidRPr="00AA0C58">
        <w:t xml:space="preserve"> information to Alberta Education and amongst other schools and school authorities in a consistent manner. </w:t>
      </w:r>
      <w:r w:rsidR="00BB2CE2">
        <w:t xml:space="preserve"> </w:t>
      </w:r>
      <w:r w:rsidRPr="00AA0C58">
        <w:t xml:space="preserve">It is not intended to provide an </w:t>
      </w:r>
      <w:proofErr w:type="spellStart"/>
      <w:r w:rsidRPr="00AA0C58">
        <w:t>all encompassing</w:t>
      </w:r>
      <w:proofErr w:type="spellEnd"/>
      <w:r w:rsidRPr="00AA0C58">
        <w:t xml:space="preserve"> business process or technical specification for managing this information, but rather describes in appropriate detail the aspects of this information deemed most significant by Alberta Education and Alberta schools and school authorities. </w:t>
      </w:r>
      <w:r w:rsidR="00BB2CE2">
        <w:t xml:space="preserve"> </w:t>
      </w:r>
      <w:r w:rsidRPr="00AA0C58">
        <w:t xml:space="preserve">It is expected however that this standard will be used as the basis for any technical implementation of </w:t>
      </w:r>
      <w:r>
        <w:t>Course Information</w:t>
      </w:r>
      <w:r w:rsidRPr="00AA0C58">
        <w:t xml:space="preserve"> within the scope of PASI and any requirements authored by this standard must be adhered to. </w:t>
      </w:r>
      <w:r w:rsidR="00BB2CE2">
        <w:t xml:space="preserve"> </w:t>
      </w:r>
      <w:r w:rsidRPr="00AA0C58">
        <w:t>Furthermore, these guidelines and standards will not dictate the context in which this information will be used, however where appropriate examples of usage will be provided to provide clarity.</w:t>
      </w:r>
    </w:p>
    <w:p w14:paraId="2CC50BA5" w14:textId="77777777" w:rsidR="003E772D" w:rsidRDefault="00AA0C58" w:rsidP="00AA0C58">
      <w:r w:rsidRPr="00AA0C58">
        <w:t xml:space="preserve">The information contained within this document is hereby deemed </w:t>
      </w:r>
      <w:r w:rsidR="00BB2CE2">
        <w:t>effective as of the Alberta 2012-2013</w:t>
      </w:r>
      <w:r w:rsidRPr="00AA0C58">
        <w:t xml:space="preserve"> school year. </w:t>
      </w:r>
      <w:r w:rsidR="00BB2CE2">
        <w:t xml:space="preserve"> </w:t>
      </w:r>
      <w:r w:rsidRPr="00AA0C58">
        <w:t>References to other documentation and information contained within this standard are meant to reflect the state of the referenced sources as of the date of approval of this standard. Future changes to the referenced sources that alter in any way the meaning or implementation of this standard must be addressed in a revision of this document, which must then be subsequently approved.</w:t>
      </w:r>
    </w:p>
    <w:p w14:paraId="2CC50BA6" w14:textId="77777777" w:rsidR="0017708B" w:rsidRDefault="0017708B" w:rsidP="0017708B">
      <w:pPr>
        <w:pStyle w:val="Heading1"/>
      </w:pPr>
      <w:bookmarkStart w:id="7" w:name="_Toc242676286"/>
      <w:bookmarkStart w:id="8" w:name="_Toc297551999"/>
      <w:r w:rsidRPr="0017708B">
        <w:lastRenderedPageBreak/>
        <w:t>Indicating Requirement Levels</w:t>
      </w:r>
      <w:bookmarkEnd w:id="7"/>
      <w:bookmarkEnd w:id="8"/>
    </w:p>
    <w:p w14:paraId="2CC50BA7" w14:textId="77777777" w:rsidR="0017708B" w:rsidRDefault="0017708B" w:rsidP="0017708B">
      <w:r>
        <w:t xml:space="preserve">The key words "MUST", "MUST NOT", "REQUIRED", "SHALL", "SHALL NOT", "SHOULD", "SHOULD NOT", "RECOMMENDED", "MAY", and "OPTIONAL" in this document are to be interpreted as described in </w:t>
      </w:r>
      <w:hyperlink r:id="rId21" w:history="1">
        <w:r w:rsidRPr="0017708B">
          <w:rPr>
            <w:rStyle w:val="Hyperlink"/>
            <w:rFonts w:cs="Arial"/>
          </w:rPr>
          <w:t>RFC 2119</w:t>
        </w:r>
      </w:hyperlink>
      <w:r>
        <w:t>.</w:t>
      </w: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576"/>
      </w:tblGrid>
      <w:tr w:rsidR="00F24C2B" w14:paraId="2CC50BAD" w14:textId="77777777" w:rsidTr="009862A2">
        <w:tc>
          <w:tcPr>
            <w:tcW w:w="9576" w:type="dxa"/>
            <w:shd w:val="clear" w:color="auto" w:fill="auto"/>
          </w:tcPr>
          <w:p w14:paraId="2CC50BA8" w14:textId="77777777" w:rsidR="00F24C2B" w:rsidRDefault="00F24C2B" w:rsidP="00F24C2B">
            <w:r w:rsidRPr="00F24C2B">
              <w:rPr>
                <w:b/>
              </w:rPr>
              <w:t>MUST</w:t>
            </w:r>
            <w:r>
              <w:t xml:space="preserve"> This word, or the terms "REQUIRED" or "SHALL", mean that the definition is an absolute requirement of the standard. </w:t>
            </w:r>
          </w:p>
          <w:p w14:paraId="2CC50BA9" w14:textId="77777777" w:rsidR="00F24C2B" w:rsidRDefault="00F24C2B" w:rsidP="00F24C2B">
            <w:r w:rsidRPr="00F24C2B">
              <w:rPr>
                <w:b/>
              </w:rPr>
              <w:t>MUST NOT</w:t>
            </w:r>
            <w:r>
              <w:t xml:space="preserve"> This phrase, or the phrase "SHALL NOT", mean that the definition is an absolute prohibition of the standard. </w:t>
            </w:r>
          </w:p>
          <w:p w14:paraId="2CC50BAA" w14:textId="77777777" w:rsidR="00F24C2B" w:rsidRDefault="00F24C2B" w:rsidP="00F24C2B">
            <w:r w:rsidRPr="00F24C2B">
              <w:rPr>
                <w:b/>
              </w:rPr>
              <w:t>SHOULD</w:t>
            </w:r>
            <w:r>
              <w:t xml:space="preserve"> This word, or the adjective "RECOMMENDED", mean that there may exist valid reasons in particular circumstances to ignore a particular item, but the full implications must be understood and carefully weighed before choosing a different course. </w:t>
            </w:r>
          </w:p>
          <w:p w14:paraId="2CC50BAB" w14:textId="77777777" w:rsidR="00F24C2B" w:rsidRDefault="00F24C2B" w:rsidP="00F24C2B">
            <w:r w:rsidRPr="00F24C2B">
              <w:rPr>
                <w:b/>
              </w:rPr>
              <w:t>SHOULD NOT</w:t>
            </w:r>
            <w:r>
              <w:t xml:space="preserve"> This phrase, or the phrase "NOT RECOMMENDED" mean that there may exist valid reasons in particular circumstances when the particular behavior is acceptable or even useful, but the full implications should be understood and the case carefully weighed before implementing any behavior described with this label.</w:t>
            </w:r>
          </w:p>
          <w:p w14:paraId="2CC50BAC" w14:textId="77777777" w:rsidR="00F24C2B" w:rsidRDefault="00F24C2B" w:rsidP="0017708B">
            <w:r w:rsidRPr="00F24C2B">
              <w:rPr>
                <w:b/>
              </w:rPr>
              <w:t>MAY</w:t>
            </w:r>
            <w:r>
              <w:t xml:space="preserve"> This word, or the adjective "OPTIONAL", mean that an item is truly optional. One vendor may choose to include the item because a particular application requires it or because the vendor feels that it enhances the product while another vendor may omit the same item. An implementation, which does not include a particular option, MUST be prepared to interoperate with another implementation, which does include the option, though perhaps with reduced functionality. In the same vein an implementation, which does include a particular option MUST be prepared to interoperate with another implementation, which does not include the option (except, of course, for the feature the option provides).</w:t>
            </w:r>
          </w:p>
        </w:tc>
      </w:tr>
    </w:tbl>
    <w:p w14:paraId="2CC50BAE" w14:textId="77777777" w:rsidR="00F24C2B" w:rsidRDefault="00F24C2B" w:rsidP="0017708B"/>
    <w:p w14:paraId="2CC50BAF" w14:textId="77777777" w:rsidR="0017708B" w:rsidRDefault="0017708B" w:rsidP="0017708B"/>
    <w:p w14:paraId="2CC50BB0" w14:textId="77777777" w:rsidR="0017708B" w:rsidRDefault="0017708B" w:rsidP="0017708B"/>
    <w:p w14:paraId="2CC50BB1" w14:textId="77777777" w:rsidR="0017708B" w:rsidRDefault="0017708B" w:rsidP="0017708B">
      <w:pPr>
        <w:pStyle w:val="Heading1"/>
      </w:pPr>
      <w:bookmarkStart w:id="9" w:name="_Toc297552000"/>
      <w:r>
        <w:lastRenderedPageBreak/>
        <w:t>Guidelines</w:t>
      </w:r>
      <w:bookmarkEnd w:id="9"/>
    </w:p>
    <w:p w14:paraId="2CC50BB2" w14:textId="77777777" w:rsidR="0017708B" w:rsidRDefault="00F900F0" w:rsidP="00353C38">
      <w:pPr>
        <w:pStyle w:val="Heading2"/>
      </w:pPr>
      <w:bookmarkStart w:id="10" w:name="_Toc297552001"/>
      <w:r>
        <w:t>Ministry</w:t>
      </w:r>
      <w:r w:rsidR="00136FEC">
        <w:t xml:space="preserve"> </w:t>
      </w:r>
      <w:r w:rsidR="00353C38">
        <w:t>Course Information Guidelines</w:t>
      </w:r>
      <w:bookmarkEnd w:id="10"/>
    </w:p>
    <w:p w14:paraId="2CC50BB3" w14:textId="77777777" w:rsidR="0017708B" w:rsidRDefault="00353C38" w:rsidP="0017708B">
      <w:r w:rsidRPr="00353C38">
        <w:t xml:space="preserve">The following guidelines strive to promote consistent and accurate </w:t>
      </w:r>
      <w:r>
        <w:t>sharing</w:t>
      </w:r>
      <w:r w:rsidRPr="00353C38">
        <w:t xml:space="preserve"> of </w:t>
      </w:r>
      <w:r w:rsidR="00F900F0">
        <w:t>Ministry</w:t>
      </w:r>
      <w:r w:rsidR="00136FEC">
        <w:t xml:space="preserve"> </w:t>
      </w:r>
      <w:r>
        <w:t>Course I</w:t>
      </w:r>
      <w:r w:rsidRPr="00353C38">
        <w:t>nformation</w:t>
      </w:r>
      <w:r w:rsidR="00FA0491">
        <w:t>.</w:t>
      </w:r>
      <w:r w:rsidR="00541E91">
        <w:t xml:space="preserve">  The guidelines were derived from the current implementation of the “Course Information Data System”</w:t>
      </w:r>
    </w:p>
    <w:p w14:paraId="2CC50BB4" w14:textId="77777777" w:rsidR="00353C38" w:rsidRDefault="00353C38" w:rsidP="00353C38">
      <w:pPr>
        <w:pStyle w:val="Heading3"/>
      </w:pPr>
      <w:r>
        <w:t>Course Code</w:t>
      </w:r>
    </w:p>
    <w:p w14:paraId="2CC50BB5" w14:textId="77777777" w:rsidR="007D234D" w:rsidRDefault="007D234D" w:rsidP="00897783">
      <w:pPr>
        <w:pStyle w:val="ListParagraph"/>
        <w:numPr>
          <w:ilvl w:val="0"/>
          <w:numId w:val="8"/>
        </w:numPr>
      </w:pPr>
      <w:r w:rsidRPr="00377ACF">
        <w:t>Must be a seven charact</w:t>
      </w:r>
      <w:r w:rsidR="00226F16">
        <w:t>er alphanumeric code [A-Z, 0-9]</w:t>
      </w:r>
    </w:p>
    <w:p w14:paraId="2CC50BB6" w14:textId="77777777" w:rsidR="00226F16" w:rsidRDefault="00226F16" w:rsidP="00897783">
      <w:pPr>
        <w:pStyle w:val="ListParagraph"/>
        <w:numPr>
          <w:ilvl w:val="0"/>
          <w:numId w:val="8"/>
        </w:numPr>
      </w:pPr>
      <w:r>
        <w:t>Must be assigned by Alberta Education</w:t>
      </w:r>
    </w:p>
    <w:p w14:paraId="2CC50BB7" w14:textId="77777777" w:rsidR="00746ED8" w:rsidRDefault="00746ED8" w:rsidP="00746ED8">
      <w:pPr>
        <w:pStyle w:val="Heading3"/>
      </w:pPr>
      <w:r>
        <w:t>Course Description</w:t>
      </w:r>
    </w:p>
    <w:p w14:paraId="2CC50BB8" w14:textId="77777777" w:rsidR="00746ED8" w:rsidRDefault="00746ED8" w:rsidP="00746ED8">
      <w:pPr>
        <w:pStyle w:val="ListParagraph"/>
        <w:numPr>
          <w:ilvl w:val="0"/>
          <w:numId w:val="34"/>
        </w:numPr>
      </w:pPr>
      <w:r>
        <w:t xml:space="preserve">Course </w:t>
      </w:r>
      <w:r w:rsidR="00504CE2">
        <w:t>Description</w:t>
      </w:r>
      <w:r>
        <w:t xml:space="preserve"> is a required attribute for </w:t>
      </w:r>
      <w:r w:rsidR="00504CE2">
        <w:t>ministry</w:t>
      </w:r>
      <w:r>
        <w:t xml:space="preserve"> course information</w:t>
      </w:r>
    </w:p>
    <w:p w14:paraId="2CC50BB9" w14:textId="77777777" w:rsidR="00746ED8" w:rsidRPr="00073768" w:rsidRDefault="00504CE2" w:rsidP="00746ED8">
      <w:pPr>
        <w:pStyle w:val="ListParagraph"/>
        <w:numPr>
          <w:ilvl w:val="0"/>
          <w:numId w:val="34"/>
        </w:numPr>
      </w:pPr>
      <w:r>
        <w:t>Course Description</w:t>
      </w:r>
      <w:r w:rsidR="00746ED8">
        <w:t xml:space="preserve"> has a maximum length of 30 alpha numeric characters.</w:t>
      </w:r>
    </w:p>
    <w:p w14:paraId="2CC50BBA" w14:textId="77777777" w:rsidR="00353C38" w:rsidRDefault="00221153" w:rsidP="00EC08FD">
      <w:pPr>
        <w:pStyle w:val="Heading3"/>
      </w:pPr>
      <w:r>
        <w:t xml:space="preserve">Course </w:t>
      </w:r>
      <w:r w:rsidR="00EC08FD">
        <w:t>Subject</w:t>
      </w:r>
    </w:p>
    <w:p w14:paraId="2CC50BBB" w14:textId="77777777" w:rsidR="00EC08FD" w:rsidRDefault="00EC08FD" w:rsidP="00897783">
      <w:pPr>
        <w:pStyle w:val="ListParagraph"/>
        <w:numPr>
          <w:ilvl w:val="0"/>
          <w:numId w:val="9"/>
        </w:numPr>
      </w:pPr>
      <w:r>
        <w:t>Must be a two character upper case alpha code [A-Z</w:t>
      </w:r>
      <w:r w:rsidR="00377ACF">
        <w:t>]</w:t>
      </w:r>
    </w:p>
    <w:p w14:paraId="2CC50BBC" w14:textId="77777777" w:rsidR="00EC08FD" w:rsidRDefault="00EC08FD" w:rsidP="00897783">
      <w:pPr>
        <w:pStyle w:val="ListParagraph"/>
        <w:numPr>
          <w:ilvl w:val="0"/>
          <w:numId w:val="9"/>
        </w:numPr>
      </w:pPr>
      <w:r w:rsidRPr="00EC08FD">
        <w:t xml:space="preserve">See Appendix B - Code Table Reference for a list of valid </w:t>
      </w:r>
      <w:hyperlink w:anchor="_Subject" w:history="1">
        <w:r w:rsidR="00377ACF" w:rsidRPr="00377ACF">
          <w:rPr>
            <w:rStyle w:val="Hyperlink"/>
            <w:rFonts w:cs="Arial"/>
          </w:rPr>
          <w:t>Subject</w:t>
        </w:r>
      </w:hyperlink>
      <w:r w:rsidRPr="00EC08FD">
        <w:t xml:space="preserve"> codes.</w:t>
      </w:r>
    </w:p>
    <w:p w14:paraId="2CC50BBD" w14:textId="77777777" w:rsidR="00377ACF" w:rsidRDefault="00377ACF" w:rsidP="00377ACF">
      <w:pPr>
        <w:pStyle w:val="Heading3"/>
      </w:pPr>
      <w:r>
        <w:t>Course Category</w:t>
      </w:r>
    </w:p>
    <w:p w14:paraId="2CC50BBE" w14:textId="77777777" w:rsidR="00377ACF" w:rsidRDefault="00377ACF" w:rsidP="00897783">
      <w:pPr>
        <w:pStyle w:val="ListParagraph"/>
        <w:numPr>
          <w:ilvl w:val="0"/>
          <w:numId w:val="10"/>
        </w:numPr>
      </w:pPr>
      <w:r>
        <w:t>Must be a three character upper case alpha [A-Z]</w:t>
      </w:r>
    </w:p>
    <w:p w14:paraId="2CC50BBF" w14:textId="77777777" w:rsidR="00377ACF" w:rsidRDefault="00377ACF" w:rsidP="00897783">
      <w:pPr>
        <w:pStyle w:val="ListParagraph"/>
        <w:numPr>
          <w:ilvl w:val="0"/>
          <w:numId w:val="10"/>
        </w:numPr>
      </w:pPr>
      <w:r w:rsidRPr="00EC08FD">
        <w:t xml:space="preserve">See Appendix B - Code Table Reference for a list of valid </w:t>
      </w:r>
      <w:hyperlink w:anchor="_Course_Category" w:history="1">
        <w:r w:rsidRPr="005A6438">
          <w:rPr>
            <w:rStyle w:val="Hyperlink"/>
            <w:rFonts w:cs="Arial"/>
          </w:rPr>
          <w:t>Category</w:t>
        </w:r>
      </w:hyperlink>
      <w:r w:rsidRPr="00EC08FD">
        <w:t xml:space="preserve"> codes.</w:t>
      </w:r>
    </w:p>
    <w:p w14:paraId="2CC50BC0" w14:textId="77777777" w:rsidR="00377ACF" w:rsidRDefault="00221153" w:rsidP="00226F16">
      <w:pPr>
        <w:pStyle w:val="Heading3"/>
      </w:pPr>
      <w:r>
        <w:t xml:space="preserve">Course </w:t>
      </w:r>
      <w:r w:rsidR="00226F16">
        <w:t>Strand</w:t>
      </w:r>
    </w:p>
    <w:p w14:paraId="2CC50BC1" w14:textId="77777777" w:rsidR="00226F16" w:rsidRDefault="00226F16" w:rsidP="00897783">
      <w:pPr>
        <w:pStyle w:val="ListParagraph"/>
        <w:numPr>
          <w:ilvl w:val="0"/>
          <w:numId w:val="11"/>
        </w:numPr>
      </w:pPr>
      <w:r>
        <w:t>Must be a three character upper case alpha [A-Z]</w:t>
      </w:r>
    </w:p>
    <w:p w14:paraId="2CC50BC2" w14:textId="77777777" w:rsidR="00226F16" w:rsidRDefault="00226F16" w:rsidP="00897783">
      <w:pPr>
        <w:pStyle w:val="ListParagraph"/>
        <w:numPr>
          <w:ilvl w:val="0"/>
          <w:numId w:val="11"/>
        </w:numPr>
      </w:pPr>
      <w:r w:rsidRPr="00EC08FD">
        <w:t xml:space="preserve">See Appendix B - Code Table Reference for a list of valid </w:t>
      </w:r>
      <w:hyperlink w:anchor="_Strand" w:history="1">
        <w:r w:rsidRPr="00226F16">
          <w:rPr>
            <w:rStyle w:val="Hyperlink"/>
            <w:rFonts w:cs="Arial"/>
          </w:rPr>
          <w:t>Strand</w:t>
        </w:r>
      </w:hyperlink>
      <w:r w:rsidRPr="00EC08FD">
        <w:t xml:space="preserve"> codes.</w:t>
      </w:r>
    </w:p>
    <w:p w14:paraId="2CC50BC3" w14:textId="77777777" w:rsidR="00226F16" w:rsidRDefault="00221153" w:rsidP="00226F16">
      <w:pPr>
        <w:pStyle w:val="Heading3"/>
      </w:pPr>
      <w:r>
        <w:t xml:space="preserve">CTS Course </w:t>
      </w:r>
      <w:r w:rsidR="00226F16">
        <w:t>Instructional Level</w:t>
      </w:r>
    </w:p>
    <w:p w14:paraId="2CC50BC4" w14:textId="77777777" w:rsidR="00226F16" w:rsidRDefault="00226F16" w:rsidP="00897783">
      <w:pPr>
        <w:pStyle w:val="ListParagraph"/>
        <w:numPr>
          <w:ilvl w:val="0"/>
          <w:numId w:val="12"/>
        </w:numPr>
      </w:pPr>
      <w:r>
        <w:t>Must be a three character upper case alpha [A-Z]</w:t>
      </w:r>
    </w:p>
    <w:p w14:paraId="2CC50BC5" w14:textId="77777777" w:rsidR="00226F16" w:rsidRDefault="00226F16" w:rsidP="00897783">
      <w:pPr>
        <w:pStyle w:val="ListParagraph"/>
        <w:numPr>
          <w:ilvl w:val="0"/>
          <w:numId w:val="12"/>
        </w:numPr>
      </w:pPr>
      <w:r w:rsidRPr="00EC08FD">
        <w:t xml:space="preserve">See Appendix B - Code Table Reference for a list of valid </w:t>
      </w:r>
      <w:hyperlink w:anchor="_Instructional_Level" w:history="1">
        <w:r w:rsidRPr="00E11E53">
          <w:rPr>
            <w:rStyle w:val="Hyperlink"/>
            <w:rFonts w:cs="Arial"/>
          </w:rPr>
          <w:t>Instructional Level</w:t>
        </w:r>
      </w:hyperlink>
      <w:r w:rsidRPr="00EC08FD">
        <w:t xml:space="preserve"> codes.</w:t>
      </w:r>
    </w:p>
    <w:p w14:paraId="2CC50BC6" w14:textId="77777777" w:rsidR="00AD19BF" w:rsidRDefault="00AD19BF" w:rsidP="00AD19BF">
      <w:pPr>
        <w:pStyle w:val="Heading3"/>
      </w:pPr>
      <w:r>
        <w:t xml:space="preserve">CTS </w:t>
      </w:r>
      <w:r w:rsidR="00221153">
        <w:t xml:space="preserve">Course </w:t>
      </w:r>
      <w:r>
        <w:t>Cluster</w:t>
      </w:r>
    </w:p>
    <w:p w14:paraId="2CC50BC7" w14:textId="77777777" w:rsidR="00AD19BF" w:rsidRDefault="00AD19BF" w:rsidP="00AD19BF">
      <w:pPr>
        <w:pStyle w:val="ListParagraph"/>
        <w:numPr>
          <w:ilvl w:val="0"/>
          <w:numId w:val="49"/>
        </w:numPr>
      </w:pPr>
      <w:r>
        <w:t>Must be a three character upper case alpha [A-Z]</w:t>
      </w:r>
    </w:p>
    <w:p w14:paraId="2CC50BC8" w14:textId="77777777" w:rsidR="002363AB" w:rsidRDefault="002363AB" w:rsidP="00AD19BF">
      <w:pPr>
        <w:pStyle w:val="ListParagraph"/>
        <w:numPr>
          <w:ilvl w:val="0"/>
          <w:numId w:val="49"/>
        </w:numPr>
      </w:pPr>
      <w:r>
        <w:lastRenderedPageBreak/>
        <w:t>A Course may be associated with one and only one Cluster</w:t>
      </w:r>
      <w:r w:rsidR="00175EF7">
        <w:t xml:space="preserve"> at any point in time.</w:t>
      </w:r>
    </w:p>
    <w:p w14:paraId="2CC50BC9" w14:textId="77777777" w:rsidR="00175EF7" w:rsidRDefault="00175EF7" w:rsidP="00175EF7">
      <w:pPr>
        <w:pStyle w:val="ListParagraph"/>
        <w:numPr>
          <w:ilvl w:val="0"/>
          <w:numId w:val="49"/>
        </w:numPr>
      </w:pPr>
      <w:r>
        <w:t xml:space="preserve">A Course may be associated with one </w:t>
      </w:r>
      <w:r w:rsidR="00F35ED7">
        <w:t xml:space="preserve">or more </w:t>
      </w:r>
      <w:r>
        <w:t>Cluster</w:t>
      </w:r>
      <w:r w:rsidR="00F35ED7">
        <w:t>s</w:t>
      </w:r>
      <w:r>
        <w:t xml:space="preserve"> </w:t>
      </w:r>
      <w:r w:rsidR="00F35ED7">
        <w:t>over</w:t>
      </w:r>
      <w:r>
        <w:t xml:space="preserve"> time.</w:t>
      </w:r>
    </w:p>
    <w:p w14:paraId="2CC50BCA" w14:textId="77777777" w:rsidR="00AD19BF" w:rsidRDefault="00AD19BF" w:rsidP="00AD19BF">
      <w:pPr>
        <w:pStyle w:val="ListParagraph"/>
        <w:numPr>
          <w:ilvl w:val="0"/>
          <w:numId w:val="49"/>
        </w:numPr>
      </w:pPr>
      <w:r w:rsidRPr="00EC08FD">
        <w:t xml:space="preserve">See Appendix B - Code Table Reference for a list of valid </w:t>
      </w:r>
      <w:hyperlink w:anchor="_CTS_Cluster" w:history="1">
        <w:r w:rsidR="00BA3F53" w:rsidRPr="00BA3F53">
          <w:rPr>
            <w:rStyle w:val="Hyperlink"/>
            <w:rFonts w:cs="Arial"/>
          </w:rPr>
          <w:t>CTS Cluster</w:t>
        </w:r>
      </w:hyperlink>
      <w:r w:rsidRPr="00EC08FD">
        <w:t xml:space="preserve"> codes.</w:t>
      </w:r>
    </w:p>
    <w:p w14:paraId="2CC50BCB" w14:textId="77777777" w:rsidR="00226F16" w:rsidRDefault="00E07858" w:rsidP="00226F16">
      <w:pPr>
        <w:pStyle w:val="Heading3"/>
      </w:pPr>
      <w:r>
        <w:t>Course Credit</w:t>
      </w:r>
    </w:p>
    <w:p w14:paraId="2CC50BCC" w14:textId="77777777" w:rsidR="00226F16" w:rsidRDefault="007C2F59" w:rsidP="00897783">
      <w:pPr>
        <w:pStyle w:val="ListParagraph"/>
        <w:numPr>
          <w:ilvl w:val="0"/>
          <w:numId w:val="13"/>
        </w:numPr>
      </w:pPr>
      <w:r>
        <w:t>A Course may be associated with</w:t>
      </w:r>
      <w:r w:rsidR="00CA4C64">
        <w:t xml:space="preserve"> one or </w:t>
      </w:r>
      <w:r>
        <w:t>more credit value</w:t>
      </w:r>
      <w:r w:rsidR="00CA4C64">
        <w:t>s</w:t>
      </w:r>
    </w:p>
    <w:p w14:paraId="2CC50BCD" w14:textId="77777777" w:rsidR="00FA0491" w:rsidRDefault="00FA0491" w:rsidP="00FA0491">
      <w:pPr>
        <w:pStyle w:val="Heading3"/>
      </w:pPr>
      <w:r>
        <w:t>Course Sequence</w:t>
      </w:r>
    </w:p>
    <w:p w14:paraId="2CC50BCE" w14:textId="77777777" w:rsidR="00FA0491" w:rsidRDefault="00FA0491" w:rsidP="00FA0491">
      <w:pPr>
        <w:pStyle w:val="ListParagraph"/>
        <w:numPr>
          <w:ilvl w:val="0"/>
          <w:numId w:val="27"/>
        </w:numPr>
      </w:pPr>
      <w:r>
        <w:t>A Course must be associated with one and only one sequence.</w:t>
      </w:r>
    </w:p>
    <w:p w14:paraId="2CC50BCF" w14:textId="77777777" w:rsidR="007B2BC2" w:rsidRDefault="007B2BC2" w:rsidP="007B2BC2">
      <w:pPr>
        <w:pStyle w:val="ListParagraph"/>
        <w:numPr>
          <w:ilvl w:val="0"/>
          <w:numId w:val="27"/>
        </w:numPr>
      </w:pPr>
      <w:r w:rsidRPr="00EC08FD">
        <w:t xml:space="preserve">See Appendix B - Code Table Reference for a list of valid </w:t>
      </w:r>
      <w:hyperlink w:anchor="_Course_Sequence" w:history="1">
        <w:r w:rsidRPr="007B2BC2">
          <w:rPr>
            <w:rStyle w:val="Hyperlink"/>
            <w:rFonts w:cs="Arial"/>
          </w:rPr>
          <w:t>Course Sequence</w:t>
        </w:r>
      </w:hyperlink>
      <w:r w:rsidRPr="00EC08FD">
        <w:t xml:space="preserve"> codes.</w:t>
      </w:r>
    </w:p>
    <w:p w14:paraId="2CC50BD0" w14:textId="77777777" w:rsidR="00FA0491" w:rsidRDefault="00221153" w:rsidP="00FA0491">
      <w:pPr>
        <w:pStyle w:val="Heading3"/>
      </w:pPr>
      <w:r>
        <w:t xml:space="preserve">Course </w:t>
      </w:r>
      <w:r w:rsidR="00FA0491">
        <w:t>Intended Grade</w:t>
      </w:r>
    </w:p>
    <w:p w14:paraId="2CC50BD1" w14:textId="77777777" w:rsidR="00FA0491" w:rsidRDefault="00FA0491" w:rsidP="00FA0491">
      <w:pPr>
        <w:pStyle w:val="ListParagraph"/>
        <w:numPr>
          <w:ilvl w:val="0"/>
          <w:numId w:val="28"/>
        </w:numPr>
      </w:pPr>
      <w:r>
        <w:t xml:space="preserve">A Course may be </w:t>
      </w:r>
      <w:r w:rsidR="00237052">
        <w:t>associated with one and only one grade.</w:t>
      </w:r>
    </w:p>
    <w:p w14:paraId="2CC50BD2" w14:textId="77777777" w:rsidR="00226F16" w:rsidRPr="00226F16" w:rsidRDefault="00230A3C" w:rsidP="00230A3C">
      <w:pPr>
        <w:pStyle w:val="Heading3"/>
      </w:pPr>
      <w:r>
        <w:t>Course Evaluation</w:t>
      </w:r>
    </w:p>
    <w:p w14:paraId="2CC50BD3" w14:textId="77777777" w:rsidR="00230A3C" w:rsidRDefault="00230A3C" w:rsidP="00897783">
      <w:pPr>
        <w:pStyle w:val="ListParagraph"/>
        <w:numPr>
          <w:ilvl w:val="0"/>
          <w:numId w:val="14"/>
        </w:numPr>
      </w:pPr>
      <w:r>
        <w:t>Must be a three character upper case alpha [A-Z]</w:t>
      </w:r>
    </w:p>
    <w:p w14:paraId="2CC50BD4" w14:textId="77777777" w:rsidR="00230A3C" w:rsidRDefault="00230A3C" w:rsidP="00897783">
      <w:pPr>
        <w:pStyle w:val="ListParagraph"/>
        <w:numPr>
          <w:ilvl w:val="0"/>
          <w:numId w:val="14"/>
        </w:numPr>
      </w:pPr>
      <w:r w:rsidRPr="00EC08FD">
        <w:t xml:space="preserve">See Appendix B - Code Table Reference for a list of valid </w:t>
      </w:r>
      <w:hyperlink w:anchor="_Course_Evaluation" w:history="1">
        <w:r w:rsidRPr="00E11E53">
          <w:rPr>
            <w:rStyle w:val="Hyperlink"/>
            <w:rFonts w:cs="Arial"/>
          </w:rPr>
          <w:t>Course Evaluation</w:t>
        </w:r>
      </w:hyperlink>
      <w:r w:rsidRPr="00EC08FD">
        <w:t xml:space="preserve"> codes.</w:t>
      </w:r>
    </w:p>
    <w:p w14:paraId="2CC50BD5" w14:textId="77777777" w:rsidR="00FA0491" w:rsidRDefault="00221153" w:rsidP="00FA0491">
      <w:pPr>
        <w:pStyle w:val="Heading3"/>
      </w:pPr>
      <w:r>
        <w:t xml:space="preserve">Course </w:t>
      </w:r>
      <w:r w:rsidR="00FA0491">
        <w:t>Prerequisites</w:t>
      </w:r>
    </w:p>
    <w:p w14:paraId="2CC50BD6" w14:textId="77777777" w:rsidR="00FA0491" w:rsidRDefault="00FA0491" w:rsidP="00FA0491">
      <w:pPr>
        <w:pStyle w:val="ListParagraph"/>
        <w:numPr>
          <w:ilvl w:val="0"/>
          <w:numId w:val="24"/>
        </w:numPr>
      </w:pPr>
      <w:r>
        <w:t>A Course may have one</w:t>
      </w:r>
      <w:r w:rsidR="00F900F0">
        <w:t xml:space="preserve"> or more</w:t>
      </w:r>
      <w:r>
        <w:t xml:space="preserve"> </w:t>
      </w:r>
      <w:r w:rsidR="000C1084">
        <w:t>prerequisite</w:t>
      </w:r>
      <w:r w:rsidR="00F900F0">
        <w:t>s</w:t>
      </w:r>
    </w:p>
    <w:p w14:paraId="2CC50BD7" w14:textId="77777777" w:rsidR="003D6A6C" w:rsidRDefault="003D6A6C" w:rsidP="003D6A6C">
      <w:pPr>
        <w:pStyle w:val="Heading3"/>
      </w:pPr>
      <w:r>
        <w:t>Course Pilots</w:t>
      </w:r>
    </w:p>
    <w:p w14:paraId="2CC50BD8" w14:textId="77777777" w:rsidR="003D6A6C" w:rsidRDefault="003D6A6C" w:rsidP="003D6A6C">
      <w:pPr>
        <w:pStyle w:val="ListParagraph"/>
        <w:numPr>
          <w:ilvl w:val="0"/>
          <w:numId w:val="24"/>
        </w:numPr>
      </w:pPr>
      <w:r>
        <w:t>A Course may be in limited delivery in the province.</w:t>
      </w:r>
    </w:p>
    <w:p w14:paraId="2CC50BD9" w14:textId="77777777" w:rsidR="00FA0491" w:rsidRDefault="00221153" w:rsidP="00FA0491">
      <w:pPr>
        <w:pStyle w:val="Heading3"/>
      </w:pPr>
      <w:r>
        <w:t>Course Equivalent</w:t>
      </w:r>
    </w:p>
    <w:p w14:paraId="2CC50BDA" w14:textId="77777777" w:rsidR="00FA0491" w:rsidRDefault="00FA0491" w:rsidP="00FA0491">
      <w:pPr>
        <w:pStyle w:val="ListParagraph"/>
        <w:numPr>
          <w:ilvl w:val="0"/>
          <w:numId w:val="29"/>
        </w:numPr>
      </w:pPr>
      <w:r>
        <w:t>A Course may have one or more equivalents</w:t>
      </w:r>
      <w:r w:rsidR="00362214">
        <w:t>.</w:t>
      </w:r>
    </w:p>
    <w:p w14:paraId="2CC50BDB" w14:textId="77777777" w:rsidR="00FA0491" w:rsidRDefault="00FA0491" w:rsidP="00FA0491">
      <w:pPr>
        <w:pStyle w:val="Heading3"/>
      </w:pPr>
      <w:r>
        <w:t>Is Locally Developed</w:t>
      </w:r>
      <w:r w:rsidR="00221153">
        <w:t xml:space="preserve"> Course</w:t>
      </w:r>
    </w:p>
    <w:p w14:paraId="2CC50BDC" w14:textId="77777777" w:rsidR="00FA0491" w:rsidRDefault="00FA0491" w:rsidP="00FA0491">
      <w:pPr>
        <w:pStyle w:val="ListParagraph"/>
        <w:numPr>
          <w:ilvl w:val="0"/>
          <w:numId w:val="30"/>
        </w:numPr>
      </w:pPr>
      <w:r>
        <w:t>A Course may be locally developed by a School or School Authority</w:t>
      </w:r>
      <w:r w:rsidR="00362214">
        <w:t>.</w:t>
      </w:r>
    </w:p>
    <w:p w14:paraId="2CC50BDD" w14:textId="77777777" w:rsidR="000C1084" w:rsidRDefault="000C1084" w:rsidP="000C1084">
      <w:pPr>
        <w:pStyle w:val="Heading3"/>
      </w:pPr>
      <w:r>
        <w:t xml:space="preserve">Authorized </w:t>
      </w:r>
      <w:r w:rsidR="00616E0B">
        <w:t>Organization</w:t>
      </w:r>
    </w:p>
    <w:p w14:paraId="2CC50BDE" w14:textId="77777777" w:rsidR="000C1084" w:rsidRDefault="000C1084" w:rsidP="000C1084">
      <w:pPr>
        <w:pStyle w:val="ListParagraph"/>
        <w:numPr>
          <w:ilvl w:val="0"/>
          <w:numId w:val="30"/>
        </w:numPr>
      </w:pPr>
      <w:r>
        <w:t>A School may be authorized to deliver a locally developed course.</w:t>
      </w:r>
    </w:p>
    <w:p w14:paraId="2CC50BDF" w14:textId="77777777" w:rsidR="00FA0491" w:rsidRDefault="00221153" w:rsidP="00FA0491">
      <w:pPr>
        <w:pStyle w:val="Heading3"/>
      </w:pPr>
      <w:r>
        <w:lastRenderedPageBreak/>
        <w:t xml:space="preserve">Course </w:t>
      </w:r>
      <w:r w:rsidR="00FA0491">
        <w:t>Effective Date</w:t>
      </w:r>
    </w:p>
    <w:p w14:paraId="2CC50BE0" w14:textId="77777777" w:rsidR="00FA0491" w:rsidRDefault="00FA0491" w:rsidP="0069697A">
      <w:pPr>
        <w:pStyle w:val="ListParagraph"/>
        <w:numPr>
          <w:ilvl w:val="0"/>
          <w:numId w:val="31"/>
        </w:numPr>
      </w:pPr>
      <w:r>
        <w:t>A Course must have a defined effective date.</w:t>
      </w:r>
    </w:p>
    <w:p w14:paraId="2CC50BE1" w14:textId="77777777" w:rsidR="00FA0491" w:rsidRDefault="00221153" w:rsidP="00FA0491">
      <w:pPr>
        <w:pStyle w:val="Heading3"/>
      </w:pPr>
      <w:r>
        <w:t xml:space="preserve">Course </w:t>
      </w:r>
      <w:r w:rsidR="00FA0491">
        <w:t>Expiry Date</w:t>
      </w:r>
    </w:p>
    <w:p w14:paraId="2CC50BE2" w14:textId="77777777" w:rsidR="00FA0491" w:rsidRDefault="00FA0491" w:rsidP="0069697A">
      <w:pPr>
        <w:pStyle w:val="ListParagraph"/>
        <w:numPr>
          <w:ilvl w:val="0"/>
          <w:numId w:val="32"/>
        </w:numPr>
      </w:pPr>
      <w:r>
        <w:t>A Course may be expired</w:t>
      </w:r>
      <w:r w:rsidR="00362214">
        <w:t>.</w:t>
      </w:r>
    </w:p>
    <w:p w14:paraId="2CC50BE3" w14:textId="77777777" w:rsidR="00F900F0" w:rsidRDefault="00F900F0" w:rsidP="00F900F0"/>
    <w:p w14:paraId="2CC50BE4" w14:textId="77777777" w:rsidR="00F900F0" w:rsidRDefault="00F900F0" w:rsidP="00F900F0">
      <w:pPr>
        <w:pStyle w:val="Heading2"/>
      </w:pPr>
      <w:bookmarkStart w:id="11" w:name="_Toc297552002"/>
      <w:r>
        <w:t>School Course Information Guidelines</w:t>
      </w:r>
      <w:bookmarkEnd w:id="11"/>
    </w:p>
    <w:p w14:paraId="2CC50BE5" w14:textId="77777777" w:rsidR="00DB384F" w:rsidRDefault="00DB384F" w:rsidP="00DB384F">
      <w:r w:rsidRPr="00353C38">
        <w:t xml:space="preserve">The following guidelines strive to promote consistent and accurate </w:t>
      </w:r>
      <w:r>
        <w:t>sharing</w:t>
      </w:r>
      <w:r w:rsidRPr="00353C38">
        <w:t xml:space="preserve"> of </w:t>
      </w:r>
      <w:r>
        <w:t>School Course I</w:t>
      </w:r>
      <w:r w:rsidRPr="00353C38">
        <w:t>nformation</w:t>
      </w:r>
      <w:r w:rsidR="00AD1695">
        <w:t xml:space="preserve"> between schools and school authorities.</w:t>
      </w:r>
    </w:p>
    <w:p w14:paraId="2CC50BE6" w14:textId="77777777" w:rsidR="003D6A6C" w:rsidRDefault="003D6A6C" w:rsidP="003D6A6C">
      <w:pPr>
        <w:pStyle w:val="Heading3"/>
      </w:pPr>
      <w:r>
        <w:t>School Code</w:t>
      </w:r>
    </w:p>
    <w:p w14:paraId="2CC50BE7" w14:textId="77777777" w:rsidR="003D6A6C" w:rsidRDefault="003D6A6C" w:rsidP="003D6A6C">
      <w:pPr>
        <w:pStyle w:val="ListParagraph"/>
        <w:numPr>
          <w:ilvl w:val="0"/>
          <w:numId w:val="33"/>
        </w:numPr>
      </w:pPr>
      <w:r>
        <w:t>School Code is a required attribute for school course information</w:t>
      </w:r>
    </w:p>
    <w:p w14:paraId="2CC50BE8" w14:textId="77777777" w:rsidR="003D6A6C" w:rsidRPr="00824EF8" w:rsidRDefault="00824EF8" w:rsidP="003D6A6C">
      <w:pPr>
        <w:pStyle w:val="ListParagraph"/>
        <w:numPr>
          <w:ilvl w:val="0"/>
          <w:numId w:val="33"/>
        </w:numPr>
      </w:pPr>
      <w:r>
        <w:t>School</w:t>
      </w:r>
      <w:r w:rsidR="003D6A6C" w:rsidRPr="00824EF8">
        <w:t xml:space="preserve"> </w:t>
      </w:r>
      <w:r>
        <w:t>Code has a maximum length of 4 numeric characters</w:t>
      </w:r>
    </w:p>
    <w:p w14:paraId="2CC50BE9" w14:textId="77777777" w:rsidR="0069697A" w:rsidRDefault="00AD1695" w:rsidP="0069697A">
      <w:pPr>
        <w:pStyle w:val="Heading3"/>
      </w:pPr>
      <w:r>
        <w:t xml:space="preserve">School </w:t>
      </w:r>
      <w:r w:rsidR="0069697A">
        <w:t>Course Code</w:t>
      </w:r>
    </w:p>
    <w:p w14:paraId="2CC50BEA" w14:textId="77777777" w:rsidR="0069697A" w:rsidRDefault="00DB384F" w:rsidP="00073768">
      <w:pPr>
        <w:pStyle w:val="ListParagraph"/>
        <w:numPr>
          <w:ilvl w:val="0"/>
          <w:numId w:val="47"/>
        </w:numPr>
      </w:pPr>
      <w:r>
        <w:t>School defined Co</w:t>
      </w:r>
      <w:r w:rsidR="0069697A">
        <w:t xml:space="preserve">urse Code </w:t>
      </w:r>
      <w:r>
        <w:t>is a required attribute for school course information</w:t>
      </w:r>
    </w:p>
    <w:p w14:paraId="2CC50BEB" w14:textId="77777777" w:rsidR="00DB384F" w:rsidRPr="00073768" w:rsidRDefault="00DB384F" w:rsidP="00073768">
      <w:pPr>
        <w:pStyle w:val="ListParagraph"/>
        <w:numPr>
          <w:ilvl w:val="0"/>
          <w:numId w:val="47"/>
        </w:numPr>
      </w:pPr>
      <w:r w:rsidRPr="00073768">
        <w:t xml:space="preserve">Course </w:t>
      </w:r>
      <w:r w:rsidR="00073768" w:rsidRPr="00073768">
        <w:t>Code has a maximum length of 12 alpha numeric characters</w:t>
      </w:r>
      <w:r w:rsidR="00073768">
        <w:t>.</w:t>
      </w:r>
    </w:p>
    <w:p w14:paraId="2CC50BEC" w14:textId="77777777" w:rsidR="00DB384F" w:rsidRDefault="00AD1695" w:rsidP="00DB384F">
      <w:pPr>
        <w:pStyle w:val="Heading3"/>
      </w:pPr>
      <w:r>
        <w:t xml:space="preserve">School </w:t>
      </w:r>
      <w:r w:rsidR="00DB384F">
        <w:t>Course Title</w:t>
      </w:r>
    </w:p>
    <w:p w14:paraId="2CC50BED" w14:textId="77777777" w:rsidR="00DB384F" w:rsidRDefault="00DB384F" w:rsidP="00DB384F">
      <w:pPr>
        <w:pStyle w:val="ListParagraph"/>
        <w:numPr>
          <w:ilvl w:val="0"/>
          <w:numId w:val="34"/>
        </w:numPr>
      </w:pPr>
      <w:r>
        <w:t>Course Title is a required attribute for school course information</w:t>
      </w:r>
    </w:p>
    <w:p w14:paraId="2CC50BEE" w14:textId="77777777" w:rsidR="00DB384F" w:rsidRPr="00073768" w:rsidRDefault="00DB384F" w:rsidP="00DB384F">
      <w:pPr>
        <w:pStyle w:val="ListParagraph"/>
        <w:numPr>
          <w:ilvl w:val="0"/>
          <w:numId w:val="34"/>
        </w:numPr>
      </w:pPr>
      <w:r w:rsidRPr="00073768">
        <w:t>Course T</w:t>
      </w:r>
      <w:r w:rsidR="00073768">
        <w:t>itle has a maximum length of 30 alpha numeric characters.</w:t>
      </w:r>
    </w:p>
    <w:p w14:paraId="2CC50BEF" w14:textId="77777777" w:rsidR="00DB384F" w:rsidRDefault="00DB5B87" w:rsidP="00DB384F">
      <w:pPr>
        <w:pStyle w:val="Heading3"/>
      </w:pPr>
      <w:r>
        <w:t>Ministry Course Codes</w:t>
      </w:r>
    </w:p>
    <w:p w14:paraId="2CC50BF0" w14:textId="77777777" w:rsidR="00DB384F" w:rsidRDefault="00DB5B87" w:rsidP="00DB5B87">
      <w:pPr>
        <w:pStyle w:val="ListParagraph"/>
        <w:numPr>
          <w:ilvl w:val="0"/>
          <w:numId w:val="38"/>
        </w:numPr>
      </w:pPr>
      <w:r>
        <w:t xml:space="preserve">Ministry </w:t>
      </w:r>
      <w:r w:rsidR="00DB384F">
        <w:t xml:space="preserve">Course </w:t>
      </w:r>
      <w:r>
        <w:t>Codes</w:t>
      </w:r>
      <w:r w:rsidR="00DB384F">
        <w:t xml:space="preserve"> is an </w:t>
      </w:r>
      <w:r>
        <w:t>mandatory</w:t>
      </w:r>
      <w:r w:rsidR="00DB384F">
        <w:t xml:space="preserve"> attribute for school course information</w:t>
      </w:r>
    </w:p>
    <w:p w14:paraId="2CC50BF1" w14:textId="77777777" w:rsidR="00DB5B87" w:rsidRDefault="00DB5B87" w:rsidP="00DB5B87">
      <w:pPr>
        <w:pStyle w:val="ListParagraph"/>
        <w:numPr>
          <w:ilvl w:val="0"/>
          <w:numId w:val="38"/>
        </w:numPr>
      </w:pPr>
      <w:r>
        <w:t>A School Course must be associated with one or more ministry course</w:t>
      </w:r>
    </w:p>
    <w:p w14:paraId="2CC50BF2" w14:textId="77777777" w:rsidR="00DB5B87" w:rsidRDefault="00DB5B87" w:rsidP="00DB5B87">
      <w:pPr>
        <w:pStyle w:val="Heading3"/>
      </w:pPr>
      <w:r>
        <w:t>Instruction</w:t>
      </w:r>
      <w:r w:rsidR="00C11C8C">
        <w:t>al Language</w:t>
      </w:r>
    </w:p>
    <w:p w14:paraId="2CC50BF3" w14:textId="77777777" w:rsidR="00DB5B87" w:rsidRDefault="00DB5B87" w:rsidP="00DB5B87">
      <w:pPr>
        <w:pStyle w:val="ListParagraph"/>
        <w:numPr>
          <w:ilvl w:val="0"/>
          <w:numId w:val="41"/>
        </w:numPr>
      </w:pPr>
      <w:r>
        <w:t>Instruction</w:t>
      </w:r>
      <w:r w:rsidR="00C11C8C">
        <w:t>al Language</w:t>
      </w:r>
      <w:r>
        <w:t xml:space="preserve"> is an optional attribute for school course information</w:t>
      </w:r>
    </w:p>
    <w:p w14:paraId="2CC50BF4" w14:textId="77777777" w:rsidR="00DB5B87" w:rsidRDefault="00C11C8C" w:rsidP="00DB5B87">
      <w:pPr>
        <w:pStyle w:val="ListParagraph"/>
        <w:numPr>
          <w:ilvl w:val="0"/>
          <w:numId w:val="41"/>
        </w:numPr>
      </w:pPr>
      <w:r>
        <w:t xml:space="preserve">Instructional Language </w:t>
      </w:r>
      <w:r w:rsidR="00AD1695">
        <w:t xml:space="preserve">has a maximum length of </w:t>
      </w:r>
      <w:r w:rsidR="00AB3986">
        <w:t>2</w:t>
      </w:r>
      <w:r w:rsidR="00AD1695">
        <w:t xml:space="preserve"> characters</w:t>
      </w:r>
    </w:p>
    <w:p w14:paraId="2CC50BF5" w14:textId="77777777" w:rsidR="00C11C8C" w:rsidRDefault="00C11C8C" w:rsidP="00C11C8C">
      <w:pPr>
        <w:pStyle w:val="ListParagraph"/>
        <w:numPr>
          <w:ilvl w:val="0"/>
          <w:numId w:val="41"/>
        </w:numPr>
      </w:pPr>
      <w:r w:rsidRPr="00EC08FD">
        <w:t xml:space="preserve">See Appendix B - Code Table Reference for a list of valid </w:t>
      </w:r>
      <w:hyperlink w:anchor="_Language_of_Instruction" w:history="1">
        <w:r>
          <w:rPr>
            <w:rStyle w:val="Hyperlink"/>
            <w:rFonts w:cs="Arial"/>
          </w:rPr>
          <w:t>Instructional Language</w:t>
        </w:r>
      </w:hyperlink>
      <w:r w:rsidRPr="00EC08FD">
        <w:t xml:space="preserve"> codes.</w:t>
      </w:r>
    </w:p>
    <w:p w14:paraId="2CC50BF6" w14:textId="77777777" w:rsidR="003520FE" w:rsidRDefault="00221153" w:rsidP="003520FE">
      <w:pPr>
        <w:pStyle w:val="Heading3"/>
      </w:pPr>
      <w:r>
        <w:lastRenderedPageBreak/>
        <w:t xml:space="preserve">School Course </w:t>
      </w:r>
      <w:r w:rsidR="003520FE">
        <w:t>Effective Date</w:t>
      </w:r>
    </w:p>
    <w:p w14:paraId="2CC50BF7" w14:textId="77777777" w:rsidR="003520FE" w:rsidRDefault="003520FE" w:rsidP="003520FE">
      <w:pPr>
        <w:pStyle w:val="ListParagraph"/>
        <w:numPr>
          <w:ilvl w:val="0"/>
          <w:numId w:val="42"/>
        </w:numPr>
      </w:pPr>
      <w:r>
        <w:t xml:space="preserve">A </w:t>
      </w:r>
      <w:r w:rsidR="002421B0">
        <w:t xml:space="preserve">School </w:t>
      </w:r>
      <w:r>
        <w:t>Course must have a defined effective date.</w:t>
      </w:r>
    </w:p>
    <w:p w14:paraId="2CC50BF8" w14:textId="77777777" w:rsidR="003520FE" w:rsidRDefault="00221153" w:rsidP="003520FE">
      <w:pPr>
        <w:pStyle w:val="Heading3"/>
      </w:pPr>
      <w:r>
        <w:t xml:space="preserve">School Course </w:t>
      </w:r>
      <w:r w:rsidR="003520FE">
        <w:t>Expiry Date</w:t>
      </w:r>
    </w:p>
    <w:p w14:paraId="2CC50BF9" w14:textId="77777777" w:rsidR="003520FE" w:rsidRDefault="003520FE" w:rsidP="003520FE">
      <w:pPr>
        <w:pStyle w:val="ListParagraph"/>
        <w:numPr>
          <w:ilvl w:val="0"/>
          <w:numId w:val="43"/>
        </w:numPr>
      </w:pPr>
      <w:r>
        <w:t xml:space="preserve">A </w:t>
      </w:r>
      <w:r w:rsidR="002421B0">
        <w:t xml:space="preserve">School </w:t>
      </w:r>
      <w:r>
        <w:t>Course may be expired.</w:t>
      </w:r>
    </w:p>
    <w:p w14:paraId="2CC50BFA" w14:textId="77777777" w:rsidR="00DB5B87" w:rsidRDefault="00DB5B87" w:rsidP="00DB5B87">
      <w:pPr>
        <w:ind w:left="360"/>
      </w:pPr>
    </w:p>
    <w:p w14:paraId="2CC50BFB" w14:textId="77777777" w:rsidR="0017708B" w:rsidRDefault="0017708B" w:rsidP="0017708B">
      <w:pPr>
        <w:pStyle w:val="Heading1"/>
      </w:pPr>
      <w:bookmarkStart w:id="12" w:name="_Toc297552003"/>
      <w:r>
        <w:lastRenderedPageBreak/>
        <w:t>Course Information Data Elements</w:t>
      </w:r>
      <w:bookmarkEnd w:id="12"/>
    </w:p>
    <w:p w14:paraId="2CC50BFC" w14:textId="77777777" w:rsidR="0017708B" w:rsidRPr="0017708B" w:rsidRDefault="0017708B" w:rsidP="0017708B">
      <w:r w:rsidRPr="0017708B">
        <w:t xml:space="preserve">This section details the proposed elements that will comprise </w:t>
      </w:r>
      <w:r w:rsidR="00897783">
        <w:t>Course Information</w:t>
      </w:r>
      <w:r w:rsidRPr="0017708B">
        <w:t>. Each element will be described in detail and will include the following information:</w:t>
      </w:r>
    </w:p>
    <w:p w14:paraId="2CC50BFD" w14:textId="77777777" w:rsidR="0017708B" w:rsidRPr="0017708B" w:rsidRDefault="0017708B" w:rsidP="0017708B">
      <w:r w:rsidRPr="0017708B">
        <w:rPr>
          <w:b/>
        </w:rPr>
        <w:t>Characteristic</w:t>
      </w:r>
      <w:r w:rsidRPr="0017708B">
        <w:t xml:space="preserve"> - will determine whether the element is mandatory (M) or optional (O).</w:t>
      </w:r>
    </w:p>
    <w:p w14:paraId="2CC50BFE" w14:textId="77777777" w:rsidR="0017708B" w:rsidRPr="0017708B" w:rsidRDefault="0017708B" w:rsidP="0017708B">
      <w:r w:rsidRPr="0017708B">
        <w:rPr>
          <w:b/>
        </w:rPr>
        <w:t>Type</w:t>
      </w:r>
      <w:r w:rsidRPr="0017708B">
        <w:t xml:space="preserve"> - the format in which the element will be captured e.g. Text, Number, True/False etc.</w:t>
      </w:r>
    </w:p>
    <w:p w14:paraId="2CC50BFF" w14:textId="77777777" w:rsidR="0017708B" w:rsidRPr="0017708B" w:rsidRDefault="0017708B" w:rsidP="0017708B">
      <w:r w:rsidRPr="0017708B">
        <w:rPr>
          <w:b/>
        </w:rPr>
        <w:t>Standard</w:t>
      </w:r>
      <w:r w:rsidRPr="0017708B">
        <w:t xml:space="preserve"> - where applicable, the Standard or Guideline used to define and/or validate the element e.g. </w:t>
      </w:r>
      <w:r w:rsidR="002124F3" w:rsidRPr="002124F3">
        <w:t>Schools Interoperability Framework (</w:t>
      </w:r>
      <w:r w:rsidR="003E69D1">
        <w:t>SIF</w:t>
      </w:r>
      <w:r w:rsidR="002124F3">
        <w:t>)</w:t>
      </w:r>
    </w:p>
    <w:p w14:paraId="2CC50C00" w14:textId="77777777" w:rsidR="0017708B" w:rsidRPr="0017708B" w:rsidRDefault="0017708B" w:rsidP="0017708B">
      <w:r w:rsidRPr="0017708B">
        <w:rPr>
          <w:b/>
        </w:rPr>
        <w:t>Max</w:t>
      </w:r>
      <w:r w:rsidRPr="0017708B">
        <w:t xml:space="preserve"> - provides the maximum length of the element where appropriate</w:t>
      </w:r>
    </w:p>
    <w:p w14:paraId="2CC50C01" w14:textId="77777777" w:rsidR="0017708B" w:rsidRPr="0017708B" w:rsidRDefault="0017708B" w:rsidP="0017708B">
      <w:r w:rsidRPr="003E69D1">
        <w:rPr>
          <w:b/>
        </w:rPr>
        <w:t>Purpose</w:t>
      </w:r>
      <w:r w:rsidRPr="0017708B">
        <w:t xml:space="preserve"> - describes the intended usage of the element</w:t>
      </w:r>
    </w:p>
    <w:p w14:paraId="2CC50C02" w14:textId="77777777" w:rsidR="0017708B" w:rsidRPr="0017708B" w:rsidRDefault="0017708B" w:rsidP="0017708B">
      <w:r w:rsidRPr="003E69D1">
        <w:rPr>
          <w:b/>
        </w:rPr>
        <w:t>Approach</w:t>
      </w:r>
      <w:r w:rsidRPr="0017708B">
        <w:t xml:space="preserve"> - describes PASI's approach to working with the element</w:t>
      </w:r>
    </w:p>
    <w:p w14:paraId="2CC50C03" w14:textId="77777777" w:rsidR="0017708B" w:rsidRPr="0017708B" w:rsidRDefault="0017708B" w:rsidP="0017708B">
      <w:r w:rsidRPr="003E69D1">
        <w:rPr>
          <w:b/>
        </w:rPr>
        <w:t>Example</w:t>
      </w:r>
      <w:r w:rsidRPr="0017708B">
        <w:t xml:space="preserve"> - provides examples of valid and/or invalid element data where appropriate </w:t>
      </w:r>
    </w:p>
    <w:p w14:paraId="2CC50C04" w14:textId="77777777" w:rsidR="00FC1E64" w:rsidRDefault="00FC1E64">
      <w:pPr>
        <w:spacing w:before="0" w:after="0" w:line="240" w:lineRule="auto"/>
      </w:pPr>
      <w:r>
        <w:br w:type="page"/>
      </w:r>
    </w:p>
    <w:p w14:paraId="2CC50C05" w14:textId="77777777" w:rsidR="00AB38E4" w:rsidRDefault="00AB38E4" w:rsidP="00AB38E4">
      <w:pPr>
        <w:pStyle w:val="Heading1"/>
      </w:pPr>
      <w:bookmarkStart w:id="13" w:name="_Toc297552004"/>
      <w:r>
        <w:lastRenderedPageBreak/>
        <w:t>Ministry Course Information</w:t>
      </w:r>
      <w:bookmarkEnd w:id="13"/>
    </w:p>
    <w:p w14:paraId="2CC50C06" w14:textId="77777777" w:rsidR="004B09E8" w:rsidRDefault="00120877" w:rsidP="004B09E8">
      <w:pPr>
        <w:jc w:val="center"/>
      </w:pPr>
      <w:r>
        <w:object w:dxaOrig="9392" w:dyaOrig="14275" w14:anchorId="2CC512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05pt;height:551.55pt" o:ole="">
            <v:imagedata r:id="rId22" o:title=""/>
          </v:shape>
          <o:OLEObject Type="Embed" ProgID="Visio.Drawing.11" ShapeID="_x0000_i1025" DrawAspect="Content" ObjectID="_1428491109" r:id="rId23"/>
        </w:object>
      </w:r>
    </w:p>
    <w:p w14:paraId="2CC50C07" w14:textId="77777777" w:rsidR="004B09E8" w:rsidRDefault="004B09E8" w:rsidP="004B09E8">
      <w:pPr>
        <w:jc w:val="center"/>
      </w:pPr>
      <w:r>
        <w:t>Figure 6.1 – Ministry Course Information</w:t>
      </w:r>
    </w:p>
    <w:p w14:paraId="2CC50C08" w14:textId="77777777" w:rsidR="00232EAC" w:rsidRDefault="00D40E52" w:rsidP="004B09E8">
      <w:pPr>
        <w:jc w:val="center"/>
      </w:pPr>
      <w:r>
        <w:object w:dxaOrig="5815" w:dyaOrig="3475" w14:anchorId="2CC51251">
          <v:shape id="_x0000_i1026" type="#_x0000_t75" style="width:290.7pt;height:173.9pt" o:ole="">
            <v:imagedata r:id="rId24" o:title=""/>
          </v:shape>
          <o:OLEObject Type="Embed" ProgID="Visio.Drawing.11" ShapeID="_x0000_i1026" DrawAspect="Content" ObjectID="_1428491110" r:id="rId25"/>
        </w:object>
      </w:r>
    </w:p>
    <w:p w14:paraId="2CC50C09" w14:textId="77777777" w:rsidR="00232EAC" w:rsidRDefault="00232EAC" w:rsidP="00232EAC">
      <w:pPr>
        <w:jc w:val="center"/>
      </w:pPr>
      <w:r>
        <w:t>Figure 6.1 – Ministry Course Description</w:t>
      </w:r>
    </w:p>
    <w:p w14:paraId="2CC50C0A" w14:textId="77777777" w:rsidR="00D40E52" w:rsidRDefault="00D40E52" w:rsidP="00232EAC">
      <w:pPr>
        <w:jc w:val="center"/>
      </w:pPr>
    </w:p>
    <w:p w14:paraId="2CC50C0B" w14:textId="77777777" w:rsidR="004B09E8" w:rsidRDefault="00D40E52" w:rsidP="004B09E8">
      <w:pPr>
        <w:jc w:val="center"/>
      </w:pPr>
      <w:r>
        <w:object w:dxaOrig="5815" w:dyaOrig="2575" w14:anchorId="2CC51252">
          <v:shape id="_x0000_i1027" type="#_x0000_t75" style="width:290.7pt;height:129.05pt" o:ole="">
            <v:imagedata r:id="rId26" o:title=""/>
          </v:shape>
          <o:OLEObject Type="Embed" ProgID="Visio.Drawing.11" ShapeID="_x0000_i1027" DrawAspect="Content" ObjectID="_1428491111" r:id="rId27"/>
        </w:object>
      </w:r>
    </w:p>
    <w:p w14:paraId="2CC50C0C" w14:textId="77777777" w:rsidR="004B09E8" w:rsidRDefault="004B09E8" w:rsidP="004B09E8">
      <w:pPr>
        <w:jc w:val="center"/>
      </w:pPr>
      <w:r>
        <w:t>Figure 6.2 – Ministry Course Credits</w:t>
      </w:r>
    </w:p>
    <w:p w14:paraId="2CC50C0D" w14:textId="77777777" w:rsidR="004B09E8" w:rsidRDefault="004B09E8" w:rsidP="004B09E8">
      <w:pPr>
        <w:jc w:val="center"/>
      </w:pPr>
    </w:p>
    <w:p w14:paraId="2CC50C0E" w14:textId="77777777" w:rsidR="004B09E8" w:rsidRDefault="00814624" w:rsidP="004B09E8">
      <w:pPr>
        <w:jc w:val="center"/>
      </w:pPr>
      <w:r>
        <w:object w:dxaOrig="5815" w:dyaOrig="3520" w14:anchorId="2CC51253">
          <v:shape id="_x0000_i1028" type="#_x0000_t75" style="width:290.7pt;height:175.25pt" o:ole="">
            <v:imagedata r:id="rId28" o:title=""/>
          </v:shape>
          <o:OLEObject Type="Embed" ProgID="Visio.Drawing.11" ShapeID="_x0000_i1028" DrawAspect="Content" ObjectID="_1428491112" r:id="rId29"/>
        </w:object>
      </w:r>
    </w:p>
    <w:p w14:paraId="2CC50C0F" w14:textId="77777777" w:rsidR="00AE5DCC" w:rsidRDefault="00AE5DCC" w:rsidP="00AE5DCC">
      <w:pPr>
        <w:jc w:val="center"/>
      </w:pPr>
      <w:r>
        <w:t>Figure 6.3 – Ministry Prerequisites</w:t>
      </w:r>
    </w:p>
    <w:p w14:paraId="2CC50C10" w14:textId="77777777" w:rsidR="00AE5DCC" w:rsidRDefault="00AE5DCC" w:rsidP="004B09E8">
      <w:pPr>
        <w:jc w:val="center"/>
      </w:pPr>
    </w:p>
    <w:p w14:paraId="2CC50C11" w14:textId="77777777" w:rsidR="004B09E8" w:rsidRDefault="004B09E8" w:rsidP="00232EAC"/>
    <w:p w14:paraId="2CC50C12" w14:textId="77777777" w:rsidR="004B09E8" w:rsidRDefault="00D40E52" w:rsidP="004B09E8">
      <w:pPr>
        <w:jc w:val="center"/>
      </w:pPr>
      <w:r>
        <w:object w:dxaOrig="5815" w:dyaOrig="3475" w14:anchorId="2CC51254">
          <v:shape id="_x0000_i1029" type="#_x0000_t75" style="width:290.7pt;height:173.9pt" o:ole="">
            <v:imagedata r:id="rId30" o:title=""/>
          </v:shape>
          <o:OLEObject Type="Embed" ProgID="Visio.Drawing.11" ShapeID="_x0000_i1029" DrawAspect="Content" ObjectID="_1428491113" r:id="rId31"/>
        </w:object>
      </w:r>
    </w:p>
    <w:p w14:paraId="2CC50C13" w14:textId="77777777" w:rsidR="004B09E8" w:rsidRDefault="00232EAC" w:rsidP="004B09E8">
      <w:pPr>
        <w:jc w:val="center"/>
      </w:pPr>
      <w:r>
        <w:t>Figure 6.4</w:t>
      </w:r>
      <w:r w:rsidR="004B09E8">
        <w:t xml:space="preserve"> – Ministry Course Equivalents</w:t>
      </w:r>
    </w:p>
    <w:p w14:paraId="2CC50C14" w14:textId="77777777" w:rsidR="009F1E99" w:rsidRDefault="009F1E99" w:rsidP="004B09E8">
      <w:pPr>
        <w:jc w:val="center"/>
      </w:pPr>
    </w:p>
    <w:p w14:paraId="2CC50C15" w14:textId="77777777" w:rsidR="009F1E99" w:rsidRDefault="00D40E52" w:rsidP="004B09E8">
      <w:pPr>
        <w:jc w:val="center"/>
      </w:pPr>
      <w:r>
        <w:object w:dxaOrig="5815" w:dyaOrig="3484" w14:anchorId="2CC51255">
          <v:shape id="_x0000_i1030" type="#_x0000_t75" style="width:290.7pt;height:173.9pt" o:ole="">
            <v:imagedata r:id="rId32" o:title=""/>
          </v:shape>
          <o:OLEObject Type="Embed" ProgID="Visio.Drawing.11" ShapeID="_x0000_i1030" DrawAspect="Content" ObjectID="_1428491114" r:id="rId33"/>
        </w:object>
      </w:r>
    </w:p>
    <w:p w14:paraId="2CC50C16" w14:textId="77777777" w:rsidR="009F1E99" w:rsidRDefault="009F1E99" w:rsidP="009F1E99">
      <w:pPr>
        <w:jc w:val="center"/>
      </w:pPr>
      <w:r>
        <w:t>Figure 6.5 – Ministry Course Authorization</w:t>
      </w:r>
    </w:p>
    <w:p w14:paraId="2CC50C17" w14:textId="77777777" w:rsidR="009F1E99" w:rsidRDefault="009F1E99" w:rsidP="004B09E8">
      <w:pPr>
        <w:jc w:val="center"/>
      </w:pPr>
    </w:p>
    <w:p w14:paraId="2CC50C18" w14:textId="77777777" w:rsidR="004B09E8" w:rsidRPr="004B09E8" w:rsidRDefault="004B09E8" w:rsidP="004B09E8"/>
    <w:p w14:paraId="2CC50C19" w14:textId="77777777" w:rsidR="0017708B" w:rsidRDefault="003E69D1" w:rsidP="003E69D1">
      <w:pPr>
        <w:pStyle w:val="Heading2"/>
      </w:pPr>
      <w:bookmarkStart w:id="14" w:name="_Toc297552005"/>
      <w:r>
        <w:t>Element: Course Code</w:t>
      </w:r>
      <w:bookmarkEnd w:id="14"/>
    </w:p>
    <w:tbl>
      <w:tblPr>
        <w:tblStyle w:val="TableGrid"/>
        <w:tblW w:w="0" w:type="auto"/>
        <w:tblLook w:val="04A0" w:firstRow="1" w:lastRow="0" w:firstColumn="1" w:lastColumn="0" w:noHBand="0" w:noVBand="1"/>
      </w:tblPr>
      <w:tblGrid>
        <w:gridCol w:w="2075"/>
        <w:gridCol w:w="7488"/>
      </w:tblGrid>
      <w:tr w:rsidR="003E69D1" w14:paraId="2CC50C1C" w14:textId="77777777" w:rsidTr="003E69D1">
        <w:tc>
          <w:tcPr>
            <w:tcW w:w="2075" w:type="dxa"/>
          </w:tcPr>
          <w:p w14:paraId="2CC50C1A" w14:textId="77777777" w:rsidR="003E69D1" w:rsidRDefault="003E69D1" w:rsidP="003E69D1">
            <w:r w:rsidRPr="0017708B">
              <w:rPr>
                <w:b/>
              </w:rPr>
              <w:t>Characteristic</w:t>
            </w:r>
          </w:p>
        </w:tc>
        <w:tc>
          <w:tcPr>
            <w:tcW w:w="7488" w:type="dxa"/>
          </w:tcPr>
          <w:p w14:paraId="2CC50C1B" w14:textId="77777777" w:rsidR="003E69D1" w:rsidRDefault="00E21E65" w:rsidP="003E69D1">
            <w:r>
              <w:t>Mandatory</w:t>
            </w:r>
          </w:p>
        </w:tc>
      </w:tr>
      <w:tr w:rsidR="003E69D1" w14:paraId="2CC50C1F" w14:textId="77777777" w:rsidTr="003E69D1">
        <w:tc>
          <w:tcPr>
            <w:tcW w:w="2075" w:type="dxa"/>
          </w:tcPr>
          <w:p w14:paraId="2CC50C1D" w14:textId="77777777" w:rsidR="003E69D1" w:rsidRDefault="003E69D1" w:rsidP="003E69D1">
            <w:r w:rsidRPr="0017708B">
              <w:rPr>
                <w:b/>
              </w:rPr>
              <w:t>Type</w:t>
            </w:r>
          </w:p>
        </w:tc>
        <w:tc>
          <w:tcPr>
            <w:tcW w:w="7488" w:type="dxa"/>
          </w:tcPr>
          <w:p w14:paraId="2CC50C1E" w14:textId="77777777" w:rsidR="003E69D1" w:rsidRDefault="00E21E65" w:rsidP="003E69D1">
            <w:r>
              <w:t>Text</w:t>
            </w:r>
          </w:p>
        </w:tc>
      </w:tr>
      <w:tr w:rsidR="003E69D1" w14:paraId="2CC50C22" w14:textId="77777777" w:rsidTr="003E69D1">
        <w:tc>
          <w:tcPr>
            <w:tcW w:w="2075" w:type="dxa"/>
          </w:tcPr>
          <w:p w14:paraId="2CC50C20" w14:textId="77777777" w:rsidR="003E69D1" w:rsidRDefault="003E69D1" w:rsidP="003E69D1">
            <w:r w:rsidRPr="0017708B">
              <w:rPr>
                <w:b/>
              </w:rPr>
              <w:t>Standard</w:t>
            </w:r>
          </w:p>
        </w:tc>
        <w:tc>
          <w:tcPr>
            <w:tcW w:w="7488" w:type="dxa"/>
          </w:tcPr>
          <w:p w14:paraId="2CC50C21" w14:textId="77777777" w:rsidR="003E69D1" w:rsidRDefault="0011614E" w:rsidP="003E69D1">
            <w:r>
              <w:t xml:space="preserve">Alberta Education’s </w:t>
            </w:r>
            <w:r w:rsidR="00FC1E64">
              <w:t>Course Information</w:t>
            </w:r>
          </w:p>
        </w:tc>
      </w:tr>
      <w:tr w:rsidR="003E69D1" w14:paraId="2CC50C25" w14:textId="77777777" w:rsidTr="003E69D1">
        <w:tc>
          <w:tcPr>
            <w:tcW w:w="2075" w:type="dxa"/>
          </w:tcPr>
          <w:p w14:paraId="2CC50C23" w14:textId="77777777" w:rsidR="003E69D1" w:rsidRPr="003E69D1" w:rsidRDefault="003E69D1" w:rsidP="003E69D1">
            <w:pPr>
              <w:rPr>
                <w:b/>
              </w:rPr>
            </w:pPr>
            <w:r w:rsidRPr="003E69D1">
              <w:rPr>
                <w:b/>
              </w:rPr>
              <w:lastRenderedPageBreak/>
              <w:t>Maximum length</w:t>
            </w:r>
          </w:p>
        </w:tc>
        <w:tc>
          <w:tcPr>
            <w:tcW w:w="7488" w:type="dxa"/>
          </w:tcPr>
          <w:p w14:paraId="2CC50C24" w14:textId="77777777" w:rsidR="003E69D1" w:rsidRDefault="00E21E65" w:rsidP="003E69D1">
            <w:r>
              <w:t>7</w:t>
            </w:r>
          </w:p>
        </w:tc>
      </w:tr>
      <w:tr w:rsidR="003E69D1" w14:paraId="2CC50C28" w14:textId="77777777" w:rsidTr="003E69D1">
        <w:tc>
          <w:tcPr>
            <w:tcW w:w="2075" w:type="dxa"/>
          </w:tcPr>
          <w:p w14:paraId="2CC50C26" w14:textId="77777777" w:rsidR="003E69D1" w:rsidRDefault="003E69D1" w:rsidP="003E69D1">
            <w:r w:rsidRPr="003E69D1">
              <w:rPr>
                <w:b/>
              </w:rPr>
              <w:t>Purpose</w:t>
            </w:r>
          </w:p>
        </w:tc>
        <w:tc>
          <w:tcPr>
            <w:tcW w:w="7488" w:type="dxa"/>
          </w:tcPr>
          <w:p w14:paraId="2CC50C27" w14:textId="77777777" w:rsidR="003E69D1" w:rsidRDefault="00BB2CE2" w:rsidP="003C1322">
            <w:r>
              <w:t>Unique</w:t>
            </w:r>
            <w:r w:rsidR="00E21E65">
              <w:t xml:space="preserve"> course identifier assigned by </w:t>
            </w:r>
            <w:r w:rsidR="003C1322">
              <w:t>Alberta Education</w:t>
            </w:r>
          </w:p>
        </w:tc>
      </w:tr>
      <w:tr w:rsidR="003E69D1" w14:paraId="2CC50C2B" w14:textId="77777777" w:rsidTr="003E69D1">
        <w:tc>
          <w:tcPr>
            <w:tcW w:w="2075" w:type="dxa"/>
          </w:tcPr>
          <w:p w14:paraId="2CC50C29" w14:textId="77777777" w:rsidR="003E69D1" w:rsidRDefault="003E69D1" w:rsidP="003E69D1">
            <w:r w:rsidRPr="003E69D1">
              <w:rPr>
                <w:b/>
              </w:rPr>
              <w:t>Approach</w:t>
            </w:r>
          </w:p>
        </w:tc>
        <w:tc>
          <w:tcPr>
            <w:tcW w:w="7488" w:type="dxa"/>
          </w:tcPr>
          <w:p w14:paraId="2CC50C2A" w14:textId="77777777" w:rsidR="003E69D1" w:rsidRDefault="003E69D1" w:rsidP="003E69D1"/>
        </w:tc>
      </w:tr>
      <w:tr w:rsidR="003E69D1" w14:paraId="2CC50C2F" w14:textId="77777777" w:rsidTr="003E69D1">
        <w:tc>
          <w:tcPr>
            <w:tcW w:w="2075" w:type="dxa"/>
          </w:tcPr>
          <w:p w14:paraId="2CC50C2C" w14:textId="77777777" w:rsidR="003E69D1" w:rsidRDefault="003E69D1" w:rsidP="003E69D1">
            <w:r w:rsidRPr="003E69D1">
              <w:rPr>
                <w:b/>
              </w:rPr>
              <w:t>Example</w:t>
            </w:r>
          </w:p>
        </w:tc>
        <w:tc>
          <w:tcPr>
            <w:tcW w:w="7488" w:type="dxa"/>
          </w:tcPr>
          <w:p w14:paraId="2CC50C2D" w14:textId="77777777" w:rsidR="003C1322" w:rsidRPr="00EE55BB" w:rsidRDefault="003C1322" w:rsidP="00EE55BB">
            <w:r w:rsidRPr="00EE55BB">
              <w:t>SST3150</w:t>
            </w:r>
          </w:p>
          <w:p w14:paraId="2CC50C2E" w14:textId="77777777" w:rsidR="003E69D1" w:rsidRDefault="003C1322" w:rsidP="00EE55BB">
            <w:r w:rsidRPr="00EE55BB">
              <w:t>LDC1232</w:t>
            </w:r>
          </w:p>
        </w:tc>
      </w:tr>
    </w:tbl>
    <w:p w14:paraId="2CC50C30" w14:textId="5A1FD416" w:rsidR="00AB38E4" w:rsidRDefault="00AB38E4" w:rsidP="00AB38E4">
      <w:pPr>
        <w:pStyle w:val="Heading2"/>
      </w:pPr>
      <w:bookmarkStart w:id="15" w:name="_Toc297552006"/>
      <w:r>
        <w:t>Element: Course Description</w:t>
      </w:r>
      <w:bookmarkEnd w:id="15"/>
      <w:r w:rsidR="00221B51">
        <w:t xml:space="preserve"> Information</w:t>
      </w:r>
    </w:p>
    <w:p w14:paraId="06992D60" w14:textId="3D6E73C6" w:rsidR="00221B51" w:rsidRPr="00221B51" w:rsidRDefault="00221B51" w:rsidP="00221B51">
      <w:r>
        <w:t>Textual description of the course – in English and French</w:t>
      </w:r>
    </w:p>
    <w:p w14:paraId="2CC50C46" w14:textId="77777777" w:rsidR="00C7489E" w:rsidRDefault="00C7489E" w:rsidP="00C7489E">
      <w:pPr>
        <w:pStyle w:val="Heading3"/>
      </w:pPr>
      <w:r>
        <w:t>Element: Course Description</w:t>
      </w:r>
    </w:p>
    <w:tbl>
      <w:tblPr>
        <w:tblStyle w:val="TableGrid"/>
        <w:tblW w:w="0" w:type="auto"/>
        <w:tblInd w:w="108" w:type="dxa"/>
        <w:tblLook w:val="04A0" w:firstRow="1" w:lastRow="0" w:firstColumn="1" w:lastColumn="0" w:noHBand="0" w:noVBand="1"/>
      </w:tblPr>
      <w:tblGrid>
        <w:gridCol w:w="1967"/>
        <w:gridCol w:w="7488"/>
      </w:tblGrid>
      <w:tr w:rsidR="00C7489E" w14:paraId="2CC50C49" w14:textId="77777777" w:rsidTr="00BB025D">
        <w:tc>
          <w:tcPr>
            <w:tcW w:w="1967" w:type="dxa"/>
          </w:tcPr>
          <w:p w14:paraId="2CC50C47" w14:textId="77777777" w:rsidR="00C7489E" w:rsidRDefault="00C7489E" w:rsidP="00BB025D">
            <w:r w:rsidRPr="0017708B">
              <w:rPr>
                <w:b/>
              </w:rPr>
              <w:t>Characteristic</w:t>
            </w:r>
          </w:p>
        </w:tc>
        <w:tc>
          <w:tcPr>
            <w:tcW w:w="7488" w:type="dxa"/>
          </w:tcPr>
          <w:p w14:paraId="2CC50C48" w14:textId="77777777" w:rsidR="00C7489E" w:rsidRDefault="00C7489E" w:rsidP="00BB025D">
            <w:r>
              <w:t>Mandatory</w:t>
            </w:r>
          </w:p>
        </w:tc>
      </w:tr>
      <w:tr w:rsidR="00C7489E" w14:paraId="2CC50C4C" w14:textId="77777777" w:rsidTr="00BB025D">
        <w:tc>
          <w:tcPr>
            <w:tcW w:w="1967" w:type="dxa"/>
          </w:tcPr>
          <w:p w14:paraId="2CC50C4A" w14:textId="77777777" w:rsidR="00C7489E" w:rsidRDefault="00C7489E" w:rsidP="00BB025D">
            <w:r w:rsidRPr="0017708B">
              <w:rPr>
                <w:b/>
              </w:rPr>
              <w:t>Type</w:t>
            </w:r>
          </w:p>
        </w:tc>
        <w:tc>
          <w:tcPr>
            <w:tcW w:w="7488" w:type="dxa"/>
          </w:tcPr>
          <w:p w14:paraId="2CC50C4B" w14:textId="77777777" w:rsidR="00C7489E" w:rsidRDefault="00C7489E" w:rsidP="00BB025D">
            <w:r>
              <w:t>Text</w:t>
            </w:r>
          </w:p>
        </w:tc>
      </w:tr>
      <w:tr w:rsidR="00C7489E" w14:paraId="2CC50C4F" w14:textId="77777777" w:rsidTr="00BB025D">
        <w:tc>
          <w:tcPr>
            <w:tcW w:w="1967" w:type="dxa"/>
          </w:tcPr>
          <w:p w14:paraId="2CC50C4D" w14:textId="77777777" w:rsidR="00C7489E" w:rsidRDefault="00C7489E" w:rsidP="00BB025D">
            <w:r w:rsidRPr="0017708B">
              <w:rPr>
                <w:b/>
              </w:rPr>
              <w:t>Standard</w:t>
            </w:r>
          </w:p>
        </w:tc>
        <w:tc>
          <w:tcPr>
            <w:tcW w:w="7488" w:type="dxa"/>
          </w:tcPr>
          <w:p w14:paraId="2CC50C4E" w14:textId="77777777" w:rsidR="00C7489E" w:rsidRDefault="0011614E" w:rsidP="00BB025D">
            <w:r>
              <w:t xml:space="preserve">Alberta Education’s </w:t>
            </w:r>
            <w:r w:rsidR="00C7489E">
              <w:t>Course Information</w:t>
            </w:r>
          </w:p>
        </w:tc>
      </w:tr>
      <w:tr w:rsidR="00C7489E" w14:paraId="2CC50C52" w14:textId="77777777" w:rsidTr="00BB025D">
        <w:tc>
          <w:tcPr>
            <w:tcW w:w="1967" w:type="dxa"/>
          </w:tcPr>
          <w:p w14:paraId="2CC50C50" w14:textId="77777777" w:rsidR="00C7489E" w:rsidRPr="003E69D1" w:rsidRDefault="00C7489E" w:rsidP="00BB025D">
            <w:pPr>
              <w:rPr>
                <w:b/>
              </w:rPr>
            </w:pPr>
            <w:r w:rsidRPr="003E69D1">
              <w:rPr>
                <w:b/>
              </w:rPr>
              <w:t>Maximum length</w:t>
            </w:r>
          </w:p>
        </w:tc>
        <w:tc>
          <w:tcPr>
            <w:tcW w:w="7488" w:type="dxa"/>
          </w:tcPr>
          <w:p w14:paraId="2CC50C51" w14:textId="77777777" w:rsidR="00C7489E" w:rsidRDefault="00C7489E" w:rsidP="00BB025D">
            <w:r>
              <w:t>30</w:t>
            </w:r>
          </w:p>
        </w:tc>
      </w:tr>
      <w:tr w:rsidR="00C7489E" w14:paraId="2CC50C55" w14:textId="77777777" w:rsidTr="00BB025D">
        <w:tc>
          <w:tcPr>
            <w:tcW w:w="1967" w:type="dxa"/>
          </w:tcPr>
          <w:p w14:paraId="2CC50C53" w14:textId="77777777" w:rsidR="00C7489E" w:rsidRDefault="00C7489E" w:rsidP="00BB025D">
            <w:r w:rsidRPr="003E69D1">
              <w:rPr>
                <w:b/>
              </w:rPr>
              <w:t>Purpose</w:t>
            </w:r>
          </w:p>
        </w:tc>
        <w:tc>
          <w:tcPr>
            <w:tcW w:w="7488" w:type="dxa"/>
          </w:tcPr>
          <w:p w14:paraId="2CC50C54" w14:textId="77777777" w:rsidR="00C7489E" w:rsidRDefault="00C7489E" w:rsidP="00BB025D">
            <w:r>
              <w:t>Textual description of  the course</w:t>
            </w:r>
          </w:p>
        </w:tc>
      </w:tr>
      <w:tr w:rsidR="00C7489E" w14:paraId="2CC50C58" w14:textId="77777777" w:rsidTr="00BB025D">
        <w:tc>
          <w:tcPr>
            <w:tcW w:w="1967" w:type="dxa"/>
          </w:tcPr>
          <w:p w14:paraId="2CC50C56" w14:textId="77777777" w:rsidR="00C7489E" w:rsidRDefault="00C7489E" w:rsidP="00BB025D">
            <w:r w:rsidRPr="003E69D1">
              <w:rPr>
                <w:b/>
              </w:rPr>
              <w:t>Approach</w:t>
            </w:r>
          </w:p>
        </w:tc>
        <w:tc>
          <w:tcPr>
            <w:tcW w:w="7488" w:type="dxa"/>
          </w:tcPr>
          <w:p w14:paraId="2CC50C57" w14:textId="77777777" w:rsidR="00C7489E" w:rsidRDefault="00C7489E" w:rsidP="00BB025D"/>
        </w:tc>
      </w:tr>
      <w:tr w:rsidR="00C7489E" w14:paraId="2CC50C5C" w14:textId="77777777" w:rsidTr="00BB025D">
        <w:tc>
          <w:tcPr>
            <w:tcW w:w="1967" w:type="dxa"/>
          </w:tcPr>
          <w:p w14:paraId="2CC50C59" w14:textId="77777777" w:rsidR="00C7489E" w:rsidRDefault="00C7489E" w:rsidP="00BB025D">
            <w:r w:rsidRPr="003E69D1">
              <w:rPr>
                <w:b/>
              </w:rPr>
              <w:t>Example</w:t>
            </w:r>
          </w:p>
        </w:tc>
        <w:tc>
          <w:tcPr>
            <w:tcW w:w="7488" w:type="dxa"/>
          </w:tcPr>
          <w:p w14:paraId="2CC50C5A" w14:textId="77777777" w:rsidR="00C7489E" w:rsidRDefault="00C7489E" w:rsidP="00C7489E">
            <w:r>
              <w:t xml:space="preserve">Meat Cookery; </w:t>
            </w:r>
            <w:r>
              <w:tab/>
            </w:r>
          </w:p>
          <w:p w14:paraId="2CC50C5B" w14:textId="77777777" w:rsidR="00C7489E" w:rsidRPr="00AB38E4" w:rsidRDefault="00C7489E" w:rsidP="00BB025D">
            <w:proofErr w:type="spellStart"/>
            <w:r>
              <w:t>Cuisson</w:t>
            </w:r>
            <w:proofErr w:type="spellEnd"/>
            <w:r>
              <w:t xml:space="preserve"> des viands</w:t>
            </w:r>
          </w:p>
        </w:tc>
      </w:tr>
    </w:tbl>
    <w:p w14:paraId="2CC50C5D" w14:textId="77777777" w:rsidR="00C7489E" w:rsidRDefault="00C7489E" w:rsidP="00C7489E">
      <w:pPr>
        <w:pStyle w:val="Heading3"/>
      </w:pPr>
      <w:r>
        <w:t>Element: Description Language</w:t>
      </w:r>
    </w:p>
    <w:tbl>
      <w:tblPr>
        <w:tblStyle w:val="TableGrid"/>
        <w:tblW w:w="0" w:type="auto"/>
        <w:tblInd w:w="108" w:type="dxa"/>
        <w:tblLook w:val="04A0" w:firstRow="1" w:lastRow="0" w:firstColumn="1" w:lastColumn="0" w:noHBand="0" w:noVBand="1"/>
      </w:tblPr>
      <w:tblGrid>
        <w:gridCol w:w="1967"/>
        <w:gridCol w:w="7488"/>
      </w:tblGrid>
      <w:tr w:rsidR="00C7489E" w14:paraId="2CC50C60" w14:textId="77777777" w:rsidTr="00BB025D">
        <w:tc>
          <w:tcPr>
            <w:tcW w:w="1967" w:type="dxa"/>
          </w:tcPr>
          <w:p w14:paraId="2CC50C5E" w14:textId="77777777" w:rsidR="00C7489E" w:rsidRDefault="00C7489E" w:rsidP="00BB025D">
            <w:r w:rsidRPr="0017708B">
              <w:rPr>
                <w:b/>
              </w:rPr>
              <w:t>Characteristic</w:t>
            </w:r>
          </w:p>
        </w:tc>
        <w:tc>
          <w:tcPr>
            <w:tcW w:w="7488" w:type="dxa"/>
          </w:tcPr>
          <w:p w14:paraId="2CC50C5F" w14:textId="77777777" w:rsidR="00C7489E" w:rsidRDefault="00C7489E" w:rsidP="00BB025D">
            <w:r>
              <w:t>Mandatory</w:t>
            </w:r>
          </w:p>
        </w:tc>
      </w:tr>
      <w:tr w:rsidR="00C7489E" w14:paraId="2CC50C63" w14:textId="77777777" w:rsidTr="00BB025D">
        <w:tc>
          <w:tcPr>
            <w:tcW w:w="1967" w:type="dxa"/>
          </w:tcPr>
          <w:p w14:paraId="2CC50C61" w14:textId="77777777" w:rsidR="00C7489E" w:rsidRDefault="00C7489E" w:rsidP="00BB025D">
            <w:r w:rsidRPr="0017708B">
              <w:rPr>
                <w:b/>
              </w:rPr>
              <w:t>Type</w:t>
            </w:r>
          </w:p>
        </w:tc>
        <w:tc>
          <w:tcPr>
            <w:tcW w:w="7488" w:type="dxa"/>
          </w:tcPr>
          <w:p w14:paraId="2CC50C62" w14:textId="77777777" w:rsidR="00C7489E" w:rsidRDefault="00C7489E" w:rsidP="00BB025D">
            <w:r>
              <w:t>Text</w:t>
            </w:r>
          </w:p>
        </w:tc>
      </w:tr>
      <w:tr w:rsidR="00C7489E" w14:paraId="2CC50C66" w14:textId="77777777" w:rsidTr="00BB025D">
        <w:tc>
          <w:tcPr>
            <w:tcW w:w="1967" w:type="dxa"/>
          </w:tcPr>
          <w:p w14:paraId="2CC50C64" w14:textId="77777777" w:rsidR="00C7489E" w:rsidRDefault="00C7489E" w:rsidP="00BB025D">
            <w:r w:rsidRPr="0017708B">
              <w:rPr>
                <w:b/>
              </w:rPr>
              <w:t>Standard</w:t>
            </w:r>
          </w:p>
        </w:tc>
        <w:tc>
          <w:tcPr>
            <w:tcW w:w="7488" w:type="dxa"/>
          </w:tcPr>
          <w:p w14:paraId="2CC50C65" w14:textId="77777777" w:rsidR="00C7489E" w:rsidRDefault="0011614E" w:rsidP="00BB025D">
            <w:r>
              <w:t xml:space="preserve">Alberta Education’s </w:t>
            </w:r>
            <w:r w:rsidR="00C7489E">
              <w:t>Course Information</w:t>
            </w:r>
          </w:p>
        </w:tc>
      </w:tr>
      <w:tr w:rsidR="00C7489E" w14:paraId="2CC50C69" w14:textId="77777777" w:rsidTr="00BB025D">
        <w:tc>
          <w:tcPr>
            <w:tcW w:w="1967" w:type="dxa"/>
          </w:tcPr>
          <w:p w14:paraId="2CC50C67" w14:textId="77777777" w:rsidR="00C7489E" w:rsidRPr="003E69D1" w:rsidRDefault="00C7489E" w:rsidP="00BB025D">
            <w:pPr>
              <w:rPr>
                <w:b/>
              </w:rPr>
            </w:pPr>
            <w:r w:rsidRPr="003E69D1">
              <w:rPr>
                <w:b/>
              </w:rPr>
              <w:t>Maximum length</w:t>
            </w:r>
          </w:p>
        </w:tc>
        <w:tc>
          <w:tcPr>
            <w:tcW w:w="7488" w:type="dxa"/>
          </w:tcPr>
          <w:p w14:paraId="2CC50C68" w14:textId="77777777" w:rsidR="00C7489E" w:rsidRDefault="00C7489E" w:rsidP="00BB025D">
            <w:r>
              <w:t>2</w:t>
            </w:r>
          </w:p>
        </w:tc>
      </w:tr>
      <w:tr w:rsidR="00C7489E" w14:paraId="2CC50C6C" w14:textId="77777777" w:rsidTr="00BB025D">
        <w:tc>
          <w:tcPr>
            <w:tcW w:w="1967" w:type="dxa"/>
          </w:tcPr>
          <w:p w14:paraId="2CC50C6A" w14:textId="77777777" w:rsidR="00C7489E" w:rsidRDefault="00C7489E" w:rsidP="00BB025D">
            <w:r w:rsidRPr="003E69D1">
              <w:rPr>
                <w:b/>
              </w:rPr>
              <w:t>Purpose</w:t>
            </w:r>
          </w:p>
        </w:tc>
        <w:tc>
          <w:tcPr>
            <w:tcW w:w="7488" w:type="dxa"/>
          </w:tcPr>
          <w:p w14:paraId="2CC50C6B" w14:textId="77777777" w:rsidR="00C7489E" w:rsidRDefault="00C7489E" w:rsidP="00BB025D">
            <w:r>
              <w:t>Indicate the language of the textual description</w:t>
            </w:r>
          </w:p>
        </w:tc>
      </w:tr>
      <w:tr w:rsidR="00C7489E" w14:paraId="2CC50C6F" w14:textId="77777777" w:rsidTr="00BB025D">
        <w:tc>
          <w:tcPr>
            <w:tcW w:w="1967" w:type="dxa"/>
          </w:tcPr>
          <w:p w14:paraId="2CC50C6D" w14:textId="77777777" w:rsidR="00C7489E" w:rsidRDefault="00C7489E" w:rsidP="00BB025D">
            <w:r w:rsidRPr="003E69D1">
              <w:rPr>
                <w:b/>
              </w:rPr>
              <w:lastRenderedPageBreak/>
              <w:t>Approach</w:t>
            </w:r>
          </w:p>
        </w:tc>
        <w:tc>
          <w:tcPr>
            <w:tcW w:w="7488" w:type="dxa"/>
          </w:tcPr>
          <w:p w14:paraId="2CC50C6E" w14:textId="77777777" w:rsidR="00C7489E" w:rsidRDefault="00C7489E" w:rsidP="00BB025D"/>
        </w:tc>
      </w:tr>
      <w:tr w:rsidR="00C7489E" w14:paraId="2CC50C73" w14:textId="77777777" w:rsidTr="00BB025D">
        <w:tc>
          <w:tcPr>
            <w:tcW w:w="1967" w:type="dxa"/>
          </w:tcPr>
          <w:p w14:paraId="2CC50C70" w14:textId="77777777" w:rsidR="00C7489E" w:rsidRDefault="00C7489E" w:rsidP="00BB025D">
            <w:r w:rsidRPr="003E69D1">
              <w:rPr>
                <w:b/>
              </w:rPr>
              <w:t>Example</w:t>
            </w:r>
          </w:p>
        </w:tc>
        <w:tc>
          <w:tcPr>
            <w:tcW w:w="7488" w:type="dxa"/>
          </w:tcPr>
          <w:p w14:paraId="2CC50C71" w14:textId="77777777" w:rsidR="00C7489E" w:rsidRPr="00AB38E4" w:rsidRDefault="00C7489E" w:rsidP="00BB025D">
            <w:r>
              <w:t xml:space="preserve">EN </w:t>
            </w:r>
          </w:p>
          <w:p w14:paraId="2CC50C72" w14:textId="77777777" w:rsidR="00C7489E" w:rsidRPr="00AB38E4" w:rsidRDefault="00C7489E" w:rsidP="00BB025D">
            <w:r>
              <w:t>FR</w:t>
            </w:r>
          </w:p>
        </w:tc>
      </w:tr>
    </w:tbl>
    <w:p w14:paraId="2CC50C74" w14:textId="77777777" w:rsidR="00034546" w:rsidRDefault="00034546" w:rsidP="00034546">
      <w:pPr>
        <w:pStyle w:val="Heading3"/>
      </w:pPr>
      <w:r>
        <w:t>Element: Effective Date</w:t>
      </w:r>
    </w:p>
    <w:tbl>
      <w:tblPr>
        <w:tblStyle w:val="TableGrid"/>
        <w:tblW w:w="0" w:type="auto"/>
        <w:tblInd w:w="108" w:type="dxa"/>
        <w:tblLook w:val="04A0" w:firstRow="1" w:lastRow="0" w:firstColumn="1" w:lastColumn="0" w:noHBand="0" w:noVBand="1"/>
      </w:tblPr>
      <w:tblGrid>
        <w:gridCol w:w="1967"/>
        <w:gridCol w:w="7488"/>
      </w:tblGrid>
      <w:tr w:rsidR="00034546" w14:paraId="2CC50C77" w14:textId="77777777" w:rsidTr="00034546">
        <w:tc>
          <w:tcPr>
            <w:tcW w:w="1967" w:type="dxa"/>
          </w:tcPr>
          <w:p w14:paraId="2CC50C75" w14:textId="77777777" w:rsidR="00034546" w:rsidRDefault="00034546" w:rsidP="00034546">
            <w:r w:rsidRPr="0017708B">
              <w:rPr>
                <w:b/>
              </w:rPr>
              <w:t>Characteristic</w:t>
            </w:r>
          </w:p>
        </w:tc>
        <w:tc>
          <w:tcPr>
            <w:tcW w:w="7488" w:type="dxa"/>
          </w:tcPr>
          <w:p w14:paraId="2CC50C76" w14:textId="77777777" w:rsidR="00034546" w:rsidRDefault="00034546" w:rsidP="00034546">
            <w:r>
              <w:t>Mandatory</w:t>
            </w:r>
          </w:p>
        </w:tc>
      </w:tr>
      <w:tr w:rsidR="00034546" w14:paraId="2CC50C7A" w14:textId="77777777" w:rsidTr="00034546">
        <w:tc>
          <w:tcPr>
            <w:tcW w:w="1967" w:type="dxa"/>
          </w:tcPr>
          <w:p w14:paraId="2CC50C78" w14:textId="77777777" w:rsidR="00034546" w:rsidRDefault="00034546" w:rsidP="00034546">
            <w:r w:rsidRPr="0017708B">
              <w:rPr>
                <w:b/>
              </w:rPr>
              <w:t>Type</w:t>
            </w:r>
          </w:p>
        </w:tc>
        <w:tc>
          <w:tcPr>
            <w:tcW w:w="7488" w:type="dxa"/>
          </w:tcPr>
          <w:p w14:paraId="2CC50C79" w14:textId="77777777" w:rsidR="00034546" w:rsidRDefault="00034546" w:rsidP="00034546">
            <w:r>
              <w:t>Date</w:t>
            </w:r>
          </w:p>
        </w:tc>
      </w:tr>
      <w:tr w:rsidR="00034546" w14:paraId="2CC50C7D" w14:textId="77777777" w:rsidTr="00034546">
        <w:tc>
          <w:tcPr>
            <w:tcW w:w="1967" w:type="dxa"/>
          </w:tcPr>
          <w:p w14:paraId="2CC50C7B" w14:textId="77777777" w:rsidR="00034546" w:rsidRDefault="00034546" w:rsidP="00034546">
            <w:r w:rsidRPr="0017708B">
              <w:rPr>
                <w:b/>
              </w:rPr>
              <w:t>Standard</w:t>
            </w:r>
          </w:p>
        </w:tc>
        <w:tc>
          <w:tcPr>
            <w:tcW w:w="7488" w:type="dxa"/>
          </w:tcPr>
          <w:p w14:paraId="2CC50C7C" w14:textId="77777777" w:rsidR="00034546" w:rsidRDefault="0011614E" w:rsidP="00034546">
            <w:r>
              <w:t xml:space="preserve">Alberta Education’s </w:t>
            </w:r>
            <w:r w:rsidR="00034546">
              <w:t>Course Information</w:t>
            </w:r>
          </w:p>
        </w:tc>
      </w:tr>
      <w:tr w:rsidR="00034546" w14:paraId="2CC50C80" w14:textId="77777777" w:rsidTr="00034546">
        <w:tc>
          <w:tcPr>
            <w:tcW w:w="1967" w:type="dxa"/>
          </w:tcPr>
          <w:p w14:paraId="2CC50C7E" w14:textId="77777777" w:rsidR="00034546" w:rsidRPr="003E69D1" w:rsidRDefault="00034546" w:rsidP="00034546">
            <w:pPr>
              <w:rPr>
                <w:b/>
              </w:rPr>
            </w:pPr>
            <w:r w:rsidRPr="003E69D1">
              <w:rPr>
                <w:b/>
              </w:rPr>
              <w:t>Maximum length</w:t>
            </w:r>
          </w:p>
        </w:tc>
        <w:tc>
          <w:tcPr>
            <w:tcW w:w="7488" w:type="dxa"/>
          </w:tcPr>
          <w:p w14:paraId="2CC50C7F" w14:textId="77777777" w:rsidR="00034546" w:rsidRDefault="00034546" w:rsidP="00034546"/>
        </w:tc>
      </w:tr>
      <w:tr w:rsidR="00034546" w14:paraId="2CC50C83" w14:textId="77777777" w:rsidTr="00034546">
        <w:tc>
          <w:tcPr>
            <w:tcW w:w="1967" w:type="dxa"/>
          </w:tcPr>
          <w:p w14:paraId="2CC50C81" w14:textId="77777777" w:rsidR="00034546" w:rsidRDefault="00034546" w:rsidP="00034546">
            <w:r w:rsidRPr="003E69D1">
              <w:rPr>
                <w:b/>
              </w:rPr>
              <w:t>Purpose</w:t>
            </w:r>
          </w:p>
        </w:tc>
        <w:tc>
          <w:tcPr>
            <w:tcW w:w="7488" w:type="dxa"/>
          </w:tcPr>
          <w:p w14:paraId="2CC50C82" w14:textId="77777777" w:rsidR="00034546" w:rsidRDefault="00034546" w:rsidP="00034546">
            <w:r>
              <w:t>To provide the ability to start and end a course description.</w:t>
            </w:r>
          </w:p>
        </w:tc>
      </w:tr>
      <w:tr w:rsidR="00034546" w14:paraId="2CC50C86" w14:textId="77777777" w:rsidTr="00034546">
        <w:tc>
          <w:tcPr>
            <w:tcW w:w="1967" w:type="dxa"/>
          </w:tcPr>
          <w:p w14:paraId="2CC50C84" w14:textId="77777777" w:rsidR="00034546" w:rsidRDefault="00034546" w:rsidP="00034546">
            <w:r w:rsidRPr="003E69D1">
              <w:rPr>
                <w:b/>
              </w:rPr>
              <w:t>Approach</w:t>
            </w:r>
          </w:p>
        </w:tc>
        <w:tc>
          <w:tcPr>
            <w:tcW w:w="7488" w:type="dxa"/>
          </w:tcPr>
          <w:p w14:paraId="2CC50C85" w14:textId="77777777" w:rsidR="00034546" w:rsidRDefault="00034546" w:rsidP="00034546"/>
        </w:tc>
      </w:tr>
      <w:tr w:rsidR="00034546" w14:paraId="2CC50C89" w14:textId="77777777" w:rsidTr="00034546">
        <w:tc>
          <w:tcPr>
            <w:tcW w:w="1967" w:type="dxa"/>
          </w:tcPr>
          <w:p w14:paraId="2CC50C87" w14:textId="77777777" w:rsidR="00034546" w:rsidRDefault="00034546" w:rsidP="00034546">
            <w:r w:rsidRPr="003E69D1">
              <w:rPr>
                <w:b/>
              </w:rPr>
              <w:t>Example</w:t>
            </w:r>
          </w:p>
        </w:tc>
        <w:tc>
          <w:tcPr>
            <w:tcW w:w="7488" w:type="dxa"/>
          </w:tcPr>
          <w:p w14:paraId="2CC50C88" w14:textId="77777777" w:rsidR="00034546" w:rsidRPr="00AB38E4" w:rsidRDefault="00034546" w:rsidP="00034546"/>
        </w:tc>
      </w:tr>
    </w:tbl>
    <w:p w14:paraId="2CC50C8A" w14:textId="77777777" w:rsidR="00034546" w:rsidRDefault="00034546" w:rsidP="00034546">
      <w:pPr>
        <w:pStyle w:val="Heading3"/>
      </w:pPr>
      <w:r>
        <w:t>Element: Expiry Date</w:t>
      </w:r>
    </w:p>
    <w:tbl>
      <w:tblPr>
        <w:tblStyle w:val="TableGrid"/>
        <w:tblW w:w="0" w:type="auto"/>
        <w:tblInd w:w="108" w:type="dxa"/>
        <w:tblLook w:val="04A0" w:firstRow="1" w:lastRow="0" w:firstColumn="1" w:lastColumn="0" w:noHBand="0" w:noVBand="1"/>
      </w:tblPr>
      <w:tblGrid>
        <w:gridCol w:w="1967"/>
        <w:gridCol w:w="7488"/>
      </w:tblGrid>
      <w:tr w:rsidR="00034546" w14:paraId="2CC50C8D" w14:textId="77777777" w:rsidTr="00034546">
        <w:tc>
          <w:tcPr>
            <w:tcW w:w="1967" w:type="dxa"/>
          </w:tcPr>
          <w:p w14:paraId="2CC50C8B" w14:textId="77777777" w:rsidR="00034546" w:rsidRDefault="00034546" w:rsidP="00034546">
            <w:r w:rsidRPr="0017708B">
              <w:rPr>
                <w:b/>
              </w:rPr>
              <w:t>Characteristic</w:t>
            </w:r>
          </w:p>
        </w:tc>
        <w:tc>
          <w:tcPr>
            <w:tcW w:w="7488" w:type="dxa"/>
          </w:tcPr>
          <w:p w14:paraId="2CC50C8C" w14:textId="77777777" w:rsidR="00034546" w:rsidRDefault="00034546" w:rsidP="00034546">
            <w:r>
              <w:t>Mandatory</w:t>
            </w:r>
          </w:p>
        </w:tc>
      </w:tr>
      <w:tr w:rsidR="00034546" w14:paraId="2CC50C90" w14:textId="77777777" w:rsidTr="00034546">
        <w:tc>
          <w:tcPr>
            <w:tcW w:w="1967" w:type="dxa"/>
          </w:tcPr>
          <w:p w14:paraId="2CC50C8E" w14:textId="77777777" w:rsidR="00034546" w:rsidRDefault="00034546" w:rsidP="00034546">
            <w:r w:rsidRPr="0017708B">
              <w:rPr>
                <w:b/>
              </w:rPr>
              <w:t>Type</w:t>
            </w:r>
          </w:p>
        </w:tc>
        <w:tc>
          <w:tcPr>
            <w:tcW w:w="7488" w:type="dxa"/>
          </w:tcPr>
          <w:p w14:paraId="2CC50C8F" w14:textId="77777777" w:rsidR="00034546" w:rsidRDefault="00034546" w:rsidP="00034546">
            <w:r>
              <w:t>Date</w:t>
            </w:r>
          </w:p>
        </w:tc>
      </w:tr>
      <w:tr w:rsidR="00034546" w14:paraId="2CC50C93" w14:textId="77777777" w:rsidTr="00034546">
        <w:tc>
          <w:tcPr>
            <w:tcW w:w="1967" w:type="dxa"/>
          </w:tcPr>
          <w:p w14:paraId="2CC50C91" w14:textId="77777777" w:rsidR="00034546" w:rsidRDefault="00034546" w:rsidP="00034546">
            <w:r w:rsidRPr="0017708B">
              <w:rPr>
                <w:b/>
              </w:rPr>
              <w:t>Standard</w:t>
            </w:r>
          </w:p>
        </w:tc>
        <w:tc>
          <w:tcPr>
            <w:tcW w:w="7488" w:type="dxa"/>
          </w:tcPr>
          <w:p w14:paraId="2CC50C92" w14:textId="77777777" w:rsidR="00034546" w:rsidRDefault="0011614E" w:rsidP="00034546">
            <w:r>
              <w:t xml:space="preserve">Alberta Education’s </w:t>
            </w:r>
            <w:r w:rsidR="00034546">
              <w:t>Course Information</w:t>
            </w:r>
          </w:p>
        </w:tc>
      </w:tr>
      <w:tr w:rsidR="00034546" w14:paraId="2CC50C96" w14:textId="77777777" w:rsidTr="00034546">
        <w:tc>
          <w:tcPr>
            <w:tcW w:w="1967" w:type="dxa"/>
          </w:tcPr>
          <w:p w14:paraId="2CC50C94" w14:textId="77777777" w:rsidR="00034546" w:rsidRPr="003E69D1" w:rsidRDefault="00034546" w:rsidP="00034546">
            <w:pPr>
              <w:rPr>
                <w:b/>
              </w:rPr>
            </w:pPr>
            <w:r w:rsidRPr="003E69D1">
              <w:rPr>
                <w:b/>
              </w:rPr>
              <w:t>Maximum length</w:t>
            </w:r>
          </w:p>
        </w:tc>
        <w:tc>
          <w:tcPr>
            <w:tcW w:w="7488" w:type="dxa"/>
          </w:tcPr>
          <w:p w14:paraId="2CC50C95" w14:textId="77777777" w:rsidR="00034546" w:rsidRDefault="00034546" w:rsidP="00034546"/>
        </w:tc>
      </w:tr>
      <w:tr w:rsidR="00034546" w14:paraId="2CC50C99" w14:textId="77777777" w:rsidTr="00034546">
        <w:tc>
          <w:tcPr>
            <w:tcW w:w="1967" w:type="dxa"/>
          </w:tcPr>
          <w:p w14:paraId="2CC50C97" w14:textId="77777777" w:rsidR="00034546" w:rsidRDefault="00034546" w:rsidP="00034546">
            <w:r w:rsidRPr="003E69D1">
              <w:rPr>
                <w:b/>
              </w:rPr>
              <w:t>Purpose</w:t>
            </w:r>
          </w:p>
        </w:tc>
        <w:tc>
          <w:tcPr>
            <w:tcW w:w="7488" w:type="dxa"/>
          </w:tcPr>
          <w:p w14:paraId="2CC50C98" w14:textId="77777777" w:rsidR="00034546" w:rsidRDefault="00034546" w:rsidP="00034546">
            <w:r>
              <w:t>To provide the ability to start and end a course description.</w:t>
            </w:r>
          </w:p>
        </w:tc>
      </w:tr>
      <w:tr w:rsidR="00034546" w14:paraId="2CC50C9C" w14:textId="77777777" w:rsidTr="00034546">
        <w:tc>
          <w:tcPr>
            <w:tcW w:w="1967" w:type="dxa"/>
          </w:tcPr>
          <w:p w14:paraId="2CC50C9A" w14:textId="77777777" w:rsidR="00034546" w:rsidRDefault="00034546" w:rsidP="00034546">
            <w:r w:rsidRPr="003E69D1">
              <w:rPr>
                <w:b/>
              </w:rPr>
              <w:t>Approach</w:t>
            </w:r>
          </w:p>
        </w:tc>
        <w:tc>
          <w:tcPr>
            <w:tcW w:w="7488" w:type="dxa"/>
          </w:tcPr>
          <w:p w14:paraId="2CC50C9B" w14:textId="77777777" w:rsidR="00034546" w:rsidRDefault="00034546" w:rsidP="00034546"/>
        </w:tc>
      </w:tr>
      <w:tr w:rsidR="00034546" w14:paraId="2CC50C9F" w14:textId="77777777" w:rsidTr="00034546">
        <w:tc>
          <w:tcPr>
            <w:tcW w:w="1967" w:type="dxa"/>
          </w:tcPr>
          <w:p w14:paraId="2CC50C9D" w14:textId="77777777" w:rsidR="00034546" w:rsidRDefault="00034546" w:rsidP="00034546">
            <w:r w:rsidRPr="003E69D1">
              <w:rPr>
                <w:b/>
              </w:rPr>
              <w:t>Example</w:t>
            </w:r>
          </w:p>
        </w:tc>
        <w:tc>
          <w:tcPr>
            <w:tcW w:w="7488" w:type="dxa"/>
          </w:tcPr>
          <w:p w14:paraId="2CC50C9E" w14:textId="77777777" w:rsidR="00034546" w:rsidRPr="00AB38E4" w:rsidRDefault="00034546" w:rsidP="00034546"/>
        </w:tc>
      </w:tr>
    </w:tbl>
    <w:p w14:paraId="2CC50CA0" w14:textId="77777777" w:rsidR="00EE55BB" w:rsidRDefault="00EE55BB" w:rsidP="00EE55BB">
      <w:pPr>
        <w:pStyle w:val="Heading2"/>
      </w:pPr>
      <w:bookmarkStart w:id="16" w:name="_Toc297552007"/>
      <w:r>
        <w:t xml:space="preserve">Element: </w:t>
      </w:r>
      <w:r w:rsidR="00034546">
        <w:t xml:space="preserve">Course </w:t>
      </w:r>
      <w:r>
        <w:t>Subject</w:t>
      </w:r>
      <w:bookmarkEnd w:id="16"/>
    </w:p>
    <w:tbl>
      <w:tblPr>
        <w:tblStyle w:val="TableGrid"/>
        <w:tblW w:w="0" w:type="auto"/>
        <w:tblLook w:val="04A0" w:firstRow="1" w:lastRow="0" w:firstColumn="1" w:lastColumn="0" w:noHBand="0" w:noVBand="1"/>
      </w:tblPr>
      <w:tblGrid>
        <w:gridCol w:w="2075"/>
        <w:gridCol w:w="7488"/>
      </w:tblGrid>
      <w:tr w:rsidR="00EE55BB" w14:paraId="2CC50CA3" w14:textId="77777777" w:rsidTr="00EE55BB">
        <w:tc>
          <w:tcPr>
            <w:tcW w:w="2075" w:type="dxa"/>
          </w:tcPr>
          <w:p w14:paraId="2CC50CA1" w14:textId="77777777" w:rsidR="00EE55BB" w:rsidRDefault="00EE55BB" w:rsidP="00EE55BB">
            <w:r w:rsidRPr="0017708B">
              <w:rPr>
                <w:b/>
              </w:rPr>
              <w:t>Characteristic</w:t>
            </w:r>
          </w:p>
        </w:tc>
        <w:tc>
          <w:tcPr>
            <w:tcW w:w="7488" w:type="dxa"/>
          </w:tcPr>
          <w:p w14:paraId="2CC50CA2" w14:textId="77777777" w:rsidR="00EE55BB" w:rsidRDefault="00EE55BB" w:rsidP="00EE55BB">
            <w:r>
              <w:t>Mandatory</w:t>
            </w:r>
          </w:p>
        </w:tc>
      </w:tr>
      <w:tr w:rsidR="00EE55BB" w14:paraId="2CC50CA6" w14:textId="77777777" w:rsidTr="00EE55BB">
        <w:tc>
          <w:tcPr>
            <w:tcW w:w="2075" w:type="dxa"/>
          </w:tcPr>
          <w:p w14:paraId="2CC50CA4" w14:textId="77777777" w:rsidR="00EE55BB" w:rsidRDefault="00EE55BB" w:rsidP="00EE55BB">
            <w:r w:rsidRPr="0017708B">
              <w:rPr>
                <w:b/>
              </w:rPr>
              <w:lastRenderedPageBreak/>
              <w:t>Type</w:t>
            </w:r>
          </w:p>
        </w:tc>
        <w:tc>
          <w:tcPr>
            <w:tcW w:w="7488" w:type="dxa"/>
          </w:tcPr>
          <w:p w14:paraId="2CC50CA5" w14:textId="77777777" w:rsidR="00EE55BB" w:rsidRDefault="00EE55BB" w:rsidP="00EE55BB">
            <w:r>
              <w:t>Text</w:t>
            </w:r>
          </w:p>
        </w:tc>
      </w:tr>
      <w:tr w:rsidR="00EE55BB" w14:paraId="2CC50CA9" w14:textId="77777777" w:rsidTr="00EE55BB">
        <w:tc>
          <w:tcPr>
            <w:tcW w:w="2075" w:type="dxa"/>
          </w:tcPr>
          <w:p w14:paraId="2CC50CA7" w14:textId="77777777" w:rsidR="00EE55BB" w:rsidRDefault="00EE55BB" w:rsidP="00EE55BB">
            <w:r w:rsidRPr="0017708B">
              <w:rPr>
                <w:b/>
              </w:rPr>
              <w:t>Standard</w:t>
            </w:r>
          </w:p>
        </w:tc>
        <w:tc>
          <w:tcPr>
            <w:tcW w:w="7488" w:type="dxa"/>
          </w:tcPr>
          <w:p w14:paraId="2CC50CA8" w14:textId="77777777" w:rsidR="00EE55BB" w:rsidRDefault="0011614E" w:rsidP="00EE55BB">
            <w:r>
              <w:t xml:space="preserve">Alberta Education’s </w:t>
            </w:r>
            <w:r w:rsidR="00FC1E64">
              <w:t>Course Information</w:t>
            </w:r>
          </w:p>
        </w:tc>
      </w:tr>
      <w:tr w:rsidR="00EE55BB" w14:paraId="2CC50CAC" w14:textId="77777777" w:rsidTr="00EE55BB">
        <w:tc>
          <w:tcPr>
            <w:tcW w:w="2075" w:type="dxa"/>
          </w:tcPr>
          <w:p w14:paraId="2CC50CAA" w14:textId="77777777" w:rsidR="00EE55BB" w:rsidRPr="003E69D1" w:rsidRDefault="00EE55BB" w:rsidP="00EE55BB">
            <w:pPr>
              <w:rPr>
                <w:b/>
              </w:rPr>
            </w:pPr>
            <w:r w:rsidRPr="003E69D1">
              <w:rPr>
                <w:b/>
              </w:rPr>
              <w:t>Maximum length</w:t>
            </w:r>
          </w:p>
        </w:tc>
        <w:tc>
          <w:tcPr>
            <w:tcW w:w="7488" w:type="dxa"/>
          </w:tcPr>
          <w:p w14:paraId="2CC50CAB" w14:textId="77777777" w:rsidR="00EE55BB" w:rsidRDefault="00EE55BB" w:rsidP="00EE55BB">
            <w:r>
              <w:t>2</w:t>
            </w:r>
          </w:p>
        </w:tc>
      </w:tr>
      <w:tr w:rsidR="00EE55BB" w14:paraId="2CC50CAF" w14:textId="77777777" w:rsidTr="00EE55BB">
        <w:tc>
          <w:tcPr>
            <w:tcW w:w="2075" w:type="dxa"/>
          </w:tcPr>
          <w:p w14:paraId="2CC50CAD" w14:textId="77777777" w:rsidR="00EE55BB" w:rsidRDefault="00EE55BB" w:rsidP="00EE55BB">
            <w:r w:rsidRPr="003E69D1">
              <w:rPr>
                <w:b/>
              </w:rPr>
              <w:t>Purpose</w:t>
            </w:r>
          </w:p>
        </w:tc>
        <w:tc>
          <w:tcPr>
            <w:tcW w:w="7488" w:type="dxa"/>
          </w:tcPr>
          <w:p w14:paraId="2CC50CAE" w14:textId="77777777" w:rsidR="00EE55BB" w:rsidRDefault="00EE55BB" w:rsidP="00EE55BB">
            <w:r w:rsidRPr="008D340B">
              <w:t>A branch of learning that forms a course of study</w:t>
            </w:r>
            <w:r>
              <w:t>.</w:t>
            </w:r>
          </w:p>
        </w:tc>
      </w:tr>
      <w:tr w:rsidR="00EE55BB" w14:paraId="2CC50CB2" w14:textId="77777777" w:rsidTr="00EE55BB">
        <w:tc>
          <w:tcPr>
            <w:tcW w:w="2075" w:type="dxa"/>
          </w:tcPr>
          <w:p w14:paraId="2CC50CB0" w14:textId="77777777" w:rsidR="00EE55BB" w:rsidRDefault="00EE55BB" w:rsidP="00EE55BB">
            <w:r w:rsidRPr="003E69D1">
              <w:rPr>
                <w:b/>
              </w:rPr>
              <w:t>Approach</w:t>
            </w:r>
          </w:p>
        </w:tc>
        <w:tc>
          <w:tcPr>
            <w:tcW w:w="7488" w:type="dxa"/>
          </w:tcPr>
          <w:p w14:paraId="2CC50CB1" w14:textId="77777777" w:rsidR="00EE55BB" w:rsidRDefault="00EE55BB" w:rsidP="00EE55BB"/>
        </w:tc>
      </w:tr>
      <w:tr w:rsidR="00EE55BB" w14:paraId="2CC50CB6" w14:textId="77777777" w:rsidTr="00EE55BB">
        <w:tc>
          <w:tcPr>
            <w:tcW w:w="2075" w:type="dxa"/>
          </w:tcPr>
          <w:p w14:paraId="2CC50CB3" w14:textId="77777777" w:rsidR="00EE55BB" w:rsidRDefault="00EE55BB" w:rsidP="00EE55BB">
            <w:r w:rsidRPr="003E69D1">
              <w:rPr>
                <w:b/>
              </w:rPr>
              <w:t>Example</w:t>
            </w:r>
          </w:p>
        </w:tc>
        <w:tc>
          <w:tcPr>
            <w:tcW w:w="7488" w:type="dxa"/>
          </w:tcPr>
          <w:p w14:paraId="2CC50CB4" w14:textId="77777777" w:rsidR="00EE55BB" w:rsidRPr="00EE55BB" w:rsidRDefault="00EE55BB" w:rsidP="00EE55BB">
            <w:r w:rsidRPr="00EE55BB">
              <w:t>CT - Career and Technology Studies</w:t>
            </w:r>
          </w:p>
          <w:p w14:paraId="2CC50CB5" w14:textId="77777777" w:rsidR="00EE55BB" w:rsidRDefault="00EE55BB" w:rsidP="00EE55BB">
            <w:r w:rsidRPr="00EE55BB">
              <w:t>FA - Fine Arts</w:t>
            </w:r>
          </w:p>
        </w:tc>
      </w:tr>
    </w:tbl>
    <w:p w14:paraId="2CC50CB7" w14:textId="77777777" w:rsidR="00171D19" w:rsidRDefault="00171D19" w:rsidP="00171D19">
      <w:pPr>
        <w:pStyle w:val="Heading2"/>
      </w:pPr>
      <w:bookmarkStart w:id="17" w:name="_Toc297552008"/>
      <w:r>
        <w:t>Element: Course Category</w:t>
      </w:r>
      <w:bookmarkEnd w:id="17"/>
    </w:p>
    <w:tbl>
      <w:tblPr>
        <w:tblStyle w:val="TableGrid"/>
        <w:tblW w:w="0" w:type="auto"/>
        <w:tblLook w:val="04A0" w:firstRow="1" w:lastRow="0" w:firstColumn="1" w:lastColumn="0" w:noHBand="0" w:noVBand="1"/>
      </w:tblPr>
      <w:tblGrid>
        <w:gridCol w:w="2075"/>
        <w:gridCol w:w="7488"/>
      </w:tblGrid>
      <w:tr w:rsidR="00171D19" w14:paraId="2CC50CBA" w14:textId="77777777" w:rsidTr="00171D19">
        <w:tc>
          <w:tcPr>
            <w:tcW w:w="2075" w:type="dxa"/>
          </w:tcPr>
          <w:p w14:paraId="2CC50CB8" w14:textId="77777777" w:rsidR="00171D19" w:rsidRDefault="00171D19" w:rsidP="00171D19">
            <w:r w:rsidRPr="0017708B">
              <w:rPr>
                <w:b/>
              </w:rPr>
              <w:t>Characteristic</w:t>
            </w:r>
          </w:p>
        </w:tc>
        <w:tc>
          <w:tcPr>
            <w:tcW w:w="7488" w:type="dxa"/>
          </w:tcPr>
          <w:p w14:paraId="2CC50CB9" w14:textId="77777777" w:rsidR="00171D19" w:rsidRDefault="00171D19" w:rsidP="00171D19">
            <w:r>
              <w:t>Mandatory</w:t>
            </w:r>
          </w:p>
        </w:tc>
      </w:tr>
      <w:tr w:rsidR="00171D19" w14:paraId="2CC50CBD" w14:textId="77777777" w:rsidTr="00171D19">
        <w:tc>
          <w:tcPr>
            <w:tcW w:w="2075" w:type="dxa"/>
          </w:tcPr>
          <w:p w14:paraId="2CC50CBB" w14:textId="77777777" w:rsidR="00171D19" w:rsidRDefault="00171D19" w:rsidP="00171D19">
            <w:r w:rsidRPr="0017708B">
              <w:rPr>
                <w:b/>
              </w:rPr>
              <w:t>Type</w:t>
            </w:r>
          </w:p>
        </w:tc>
        <w:tc>
          <w:tcPr>
            <w:tcW w:w="7488" w:type="dxa"/>
          </w:tcPr>
          <w:p w14:paraId="2CC50CBC" w14:textId="77777777" w:rsidR="00171D19" w:rsidRDefault="00171D19" w:rsidP="00171D19">
            <w:r>
              <w:t>Text</w:t>
            </w:r>
          </w:p>
        </w:tc>
      </w:tr>
      <w:tr w:rsidR="00171D19" w14:paraId="2CC50CC0" w14:textId="77777777" w:rsidTr="00171D19">
        <w:tc>
          <w:tcPr>
            <w:tcW w:w="2075" w:type="dxa"/>
          </w:tcPr>
          <w:p w14:paraId="2CC50CBE" w14:textId="77777777" w:rsidR="00171D19" w:rsidRDefault="00171D19" w:rsidP="00171D19">
            <w:r w:rsidRPr="0017708B">
              <w:rPr>
                <w:b/>
              </w:rPr>
              <w:t>Standard</w:t>
            </w:r>
          </w:p>
        </w:tc>
        <w:tc>
          <w:tcPr>
            <w:tcW w:w="7488" w:type="dxa"/>
          </w:tcPr>
          <w:p w14:paraId="2CC50CBF" w14:textId="77777777" w:rsidR="00171D19" w:rsidRDefault="0011614E" w:rsidP="00171D19">
            <w:r>
              <w:t xml:space="preserve">Alberta Education’s </w:t>
            </w:r>
            <w:r w:rsidR="00FC1E64">
              <w:t>Course Information</w:t>
            </w:r>
          </w:p>
        </w:tc>
      </w:tr>
      <w:tr w:rsidR="00171D19" w14:paraId="2CC50CC3" w14:textId="77777777" w:rsidTr="00171D19">
        <w:tc>
          <w:tcPr>
            <w:tcW w:w="2075" w:type="dxa"/>
          </w:tcPr>
          <w:p w14:paraId="2CC50CC1" w14:textId="77777777" w:rsidR="00171D19" w:rsidRPr="003E69D1" w:rsidRDefault="00171D19" w:rsidP="00171D19">
            <w:pPr>
              <w:rPr>
                <w:b/>
              </w:rPr>
            </w:pPr>
            <w:r w:rsidRPr="003E69D1">
              <w:rPr>
                <w:b/>
              </w:rPr>
              <w:t>Maximum length</w:t>
            </w:r>
          </w:p>
        </w:tc>
        <w:tc>
          <w:tcPr>
            <w:tcW w:w="7488" w:type="dxa"/>
          </w:tcPr>
          <w:p w14:paraId="2CC50CC2" w14:textId="77777777" w:rsidR="00171D19" w:rsidRDefault="00171D19" w:rsidP="00171D19">
            <w:r>
              <w:t>3</w:t>
            </w:r>
          </w:p>
        </w:tc>
      </w:tr>
      <w:tr w:rsidR="00171D19" w14:paraId="2CC50CC6" w14:textId="77777777" w:rsidTr="00171D19">
        <w:tc>
          <w:tcPr>
            <w:tcW w:w="2075" w:type="dxa"/>
          </w:tcPr>
          <w:p w14:paraId="2CC50CC4" w14:textId="77777777" w:rsidR="00171D19" w:rsidRDefault="00171D19" w:rsidP="00171D19">
            <w:r w:rsidRPr="003E69D1">
              <w:rPr>
                <w:b/>
              </w:rPr>
              <w:t>Purpose</w:t>
            </w:r>
          </w:p>
        </w:tc>
        <w:tc>
          <w:tcPr>
            <w:tcW w:w="7488" w:type="dxa"/>
          </w:tcPr>
          <w:p w14:paraId="2CC50CC5" w14:textId="77777777" w:rsidR="00171D19" w:rsidRDefault="00171D19" w:rsidP="00171D19">
            <w:r w:rsidRPr="00971D3C">
              <w:t>The grouping of courses to assist students in the selection of courses based on their interest</w:t>
            </w:r>
            <w:r>
              <w:t>,</w:t>
            </w:r>
            <w:r w:rsidRPr="00971D3C">
              <w:t xml:space="preserve"> credential program requirement or special circumstances.</w:t>
            </w:r>
          </w:p>
        </w:tc>
      </w:tr>
      <w:tr w:rsidR="00171D19" w14:paraId="2CC50CC9" w14:textId="77777777" w:rsidTr="00171D19">
        <w:tc>
          <w:tcPr>
            <w:tcW w:w="2075" w:type="dxa"/>
          </w:tcPr>
          <w:p w14:paraId="2CC50CC7" w14:textId="77777777" w:rsidR="00171D19" w:rsidRDefault="00171D19" w:rsidP="00171D19">
            <w:r w:rsidRPr="003E69D1">
              <w:rPr>
                <w:b/>
              </w:rPr>
              <w:t>Approach</w:t>
            </w:r>
          </w:p>
        </w:tc>
        <w:tc>
          <w:tcPr>
            <w:tcW w:w="7488" w:type="dxa"/>
          </w:tcPr>
          <w:p w14:paraId="2CC50CC8" w14:textId="77777777" w:rsidR="00171D19" w:rsidRDefault="00171D19" w:rsidP="00171D19"/>
        </w:tc>
      </w:tr>
      <w:tr w:rsidR="00171D19" w14:paraId="2CC50CCD" w14:textId="77777777" w:rsidTr="00171D19">
        <w:tc>
          <w:tcPr>
            <w:tcW w:w="2075" w:type="dxa"/>
          </w:tcPr>
          <w:p w14:paraId="2CC50CCA" w14:textId="77777777" w:rsidR="00171D19" w:rsidRDefault="00171D19" w:rsidP="00171D19">
            <w:r w:rsidRPr="003E69D1">
              <w:rPr>
                <w:b/>
              </w:rPr>
              <w:t>Example</w:t>
            </w:r>
          </w:p>
        </w:tc>
        <w:tc>
          <w:tcPr>
            <w:tcW w:w="7488" w:type="dxa"/>
          </w:tcPr>
          <w:p w14:paraId="2CC50CCB" w14:textId="77777777" w:rsidR="00171D19" w:rsidRPr="00120595" w:rsidRDefault="00171D19" w:rsidP="00171D19">
            <w:r w:rsidRPr="00120595">
              <w:t>RAP</w:t>
            </w:r>
            <w:r>
              <w:t xml:space="preserve"> - </w:t>
            </w:r>
            <w:r w:rsidRPr="00120595">
              <w:t>Registered Apprenticeship Prog</w:t>
            </w:r>
            <w:r>
              <w:t>ram</w:t>
            </w:r>
          </w:p>
          <w:p w14:paraId="2CC50CCC" w14:textId="77777777" w:rsidR="00171D19" w:rsidRDefault="00171D19" w:rsidP="00171D19">
            <w:r w:rsidRPr="00120595">
              <w:t>REG</w:t>
            </w:r>
            <w:r>
              <w:t xml:space="preserve"> - </w:t>
            </w:r>
            <w:r w:rsidRPr="00120595">
              <w:t>Regular</w:t>
            </w:r>
          </w:p>
        </w:tc>
      </w:tr>
    </w:tbl>
    <w:p w14:paraId="2CC50CCE" w14:textId="77777777" w:rsidR="0090256E" w:rsidRDefault="0090256E" w:rsidP="0090256E">
      <w:pPr>
        <w:pStyle w:val="Heading2"/>
      </w:pPr>
      <w:bookmarkStart w:id="18" w:name="_Toc297552009"/>
      <w:r>
        <w:t>Element: CTS Course</w:t>
      </w:r>
      <w:bookmarkEnd w:id="18"/>
    </w:p>
    <w:tbl>
      <w:tblPr>
        <w:tblStyle w:val="TableGrid"/>
        <w:tblW w:w="0" w:type="auto"/>
        <w:tblLook w:val="04A0" w:firstRow="1" w:lastRow="0" w:firstColumn="1" w:lastColumn="0" w:noHBand="0" w:noVBand="1"/>
      </w:tblPr>
      <w:tblGrid>
        <w:gridCol w:w="2075"/>
        <w:gridCol w:w="7488"/>
      </w:tblGrid>
      <w:tr w:rsidR="0090256E" w14:paraId="2CC50CD1" w14:textId="77777777" w:rsidTr="0090256E">
        <w:tc>
          <w:tcPr>
            <w:tcW w:w="2075" w:type="dxa"/>
          </w:tcPr>
          <w:p w14:paraId="2CC50CCF" w14:textId="77777777" w:rsidR="0090256E" w:rsidRDefault="0090256E" w:rsidP="0090256E">
            <w:r w:rsidRPr="0017708B">
              <w:rPr>
                <w:b/>
              </w:rPr>
              <w:t>Characteristic</w:t>
            </w:r>
          </w:p>
        </w:tc>
        <w:tc>
          <w:tcPr>
            <w:tcW w:w="7488" w:type="dxa"/>
          </w:tcPr>
          <w:p w14:paraId="2CC50CD0" w14:textId="77777777" w:rsidR="0090256E" w:rsidRDefault="0090256E" w:rsidP="0090256E">
            <w:r>
              <w:t>Optional</w:t>
            </w:r>
          </w:p>
        </w:tc>
      </w:tr>
      <w:tr w:rsidR="0090256E" w14:paraId="2CC50CD4" w14:textId="77777777" w:rsidTr="0090256E">
        <w:tc>
          <w:tcPr>
            <w:tcW w:w="2075" w:type="dxa"/>
          </w:tcPr>
          <w:p w14:paraId="2CC50CD2" w14:textId="77777777" w:rsidR="0090256E" w:rsidRDefault="0090256E" w:rsidP="0090256E">
            <w:r w:rsidRPr="0017708B">
              <w:rPr>
                <w:b/>
              </w:rPr>
              <w:t>Type</w:t>
            </w:r>
          </w:p>
        </w:tc>
        <w:tc>
          <w:tcPr>
            <w:tcW w:w="7488" w:type="dxa"/>
          </w:tcPr>
          <w:p w14:paraId="2CC50CD3" w14:textId="77777777" w:rsidR="0090256E" w:rsidRDefault="00795CDA" w:rsidP="0090256E">
            <w:proofErr w:type="spellStart"/>
            <w:r>
              <w:t>Cts</w:t>
            </w:r>
            <w:r w:rsidR="0090256E">
              <w:t>CourseInfo</w:t>
            </w:r>
            <w:proofErr w:type="spellEnd"/>
          </w:p>
        </w:tc>
      </w:tr>
      <w:tr w:rsidR="0090256E" w14:paraId="2CC50CD7" w14:textId="77777777" w:rsidTr="0090256E">
        <w:tc>
          <w:tcPr>
            <w:tcW w:w="2075" w:type="dxa"/>
          </w:tcPr>
          <w:p w14:paraId="2CC50CD5" w14:textId="77777777" w:rsidR="0090256E" w:rsidRDefault="0090256E" w:rsidP="0090256E">
            <w:r w:rsidRPr="0017708B">
              <w:rPr>
                <w:b/>
              </w:rPr>
              <w:t>Standard</w:t>
            </w:r>
          </w:p>
        </w:tc>
        <w:tc>
          <w:tcPr>
            <w:tcW w:w="7488" w:type="dxa"/>
          </w:tcPr>
          <w:p w14:paraId="2CC50CD6" w14:textId="77777777" w:rsidR="0090256E" w:rsidRDefault="0011614E" w:rsidP="0090256E">
            <w:r>
              <w:t xml:space="preserve">Alberta Education’s </w:t>
            </w:r>
            <w:r w:rsidR="0090256E">
              <w:t>Course Information</w:t>
            </w:r>
          </w:p>
        </w:tc>
      </w:tr>
      <w:tr w:rsidR="0090256E" w14:paraId="2CC50CDA" w14:textId="77777777" w:rsidTr="0090256E">
        <w:tc>
          <w:tcPr>
            <w:tcW w:w="2075" w:type="dxa"/>
          </w:tcPr>
          <w:p w14:paraId="2CC50CD8" w14:textId="77777777" w:rsidR="0090256E" w:rsidRPr="003E69D1" w:rsidRDefault="0090256E" w:rsidP="0090256E">
            <w:pPr>
              <w:rPr>
                <w:b/>
              </w:rPr>
            </w:pPr>
            <w:r w:rsidRPr="003E69D1">
              <w:rPr>
                <w:b/>
              </w:rPr>
              <w:lastRenderedPageBreak/>
              <w:t>Maximum length</w:t>
            </w:r>
          </w:p>
        </w:tc>
        <w:tc>
          <w:tcPr>
            <w:tcW w:w="7488" w:type="dxa"/>
          </w:tcPr>
          <w:p w14:paraId="2CC50CD9" w14:textId="77777777" w:rsidR="0090256E" w:rsidRDefault="0090256E" w:rsidP="0090256E">
            <w:r>
              <w:t>NA</w:t>
            </w:r>
          </w:p>
        </w:tc>
      </w:tr>
      <w:tr w:rsidR="0090256E" w14:paraId="2CC50CDD" w14:textId="77777777" w:rsidTr="0090256E">
        <w:tc>
          <w:tcPr>
            <w:tcW w:w="2075" w:type="dxa"/>
          </w:tcPr>
          <w:p w14:paraId="2CC50CDB" w14:textId="77777777" w:rsidR="0090256E" w:rsidRDefault="0090256E" w:rsidP="0090256E">
            <w:r w:rsidRPr="003E69D1">
              <w:rPr>
                <w:b/>
              </w:rPr>
              <w:t>Purpose</w:t>
            </w:r>
          </w:p>
        </w:tc>
        <w:tc>
          <w:tcPr>
            <w:tcW w:w="7488" w:type="dxa"/>
          </w:tcPr>
          <w:p w14:paraId="2CC50CDC" w14:textId="77777777" w:rsidR="0090256E" w:rsidRDefault="0090256E" w:rsidP="0090256E">
            <w:r>
              <w:t>Career and Technology Studies (CTS) is a complementary program designed for Alberta's secondary school students.</w:t>
            </w:r>
          </w:p>
        </w:tc>
      </w:tr>
      <w:tr w:rsidR="0090256E" w14:paraId="2CC50CE0" w14:textId="77777777" w:rsidTr="0090256E">
        <w:tc>
          <w:tcPr>
            <w:tcW w:w="2075" w:type="dxa"/>
          </w:tcPr>
          <w:p w14:paraId="2CC50CDE" w14:textId="77777777" w:rsidR="0090256E" w:rsidRDefault="0090256E" w:rsidP="0090256E">
            <w:r w:rsidRPr="003E69D1">
              <w:rPr>
                <w:b/>
              </w:rPr>
              <w:t>Approach</w:t>
            </w:r>
          </w:p>
        </w:tc>
        <w:tc>
          <w:tcPr>
            <w:tcW w:w="7488" w:type="dxa"/>
          </w:tcPr>
          <w:p w14:paraId="2CC50CDF" w14:textId="77777777" w:rsidR="0090256E" w:rsidRDefault="0090256E" w:rsidP="0090256E"/>
        </w:tc>
      </w:tr>
      <w:tr w:rsidR="0090256E" w14:paraId="2CC50CE3" w14:textId="77777777" w:rsidTr="0090256E">
        <w:tc>
          <w:tcPr>
            <w:tcW w:w="2075" w:type="dxa"/>
          </w:tcPr>
          <w:p w14:paraId="2CC50CE1" w14:textId="77777777" w:rsidR="0090256E" w:rsidRDefault="0090256E" w:rsidP="0090256E">
            <w:r w:rsidRPr="003E69D1">
              <w:rPr>
                <w:b/>
              </w:rPr>
              <w:t>Example</w:t>
            </w:r>
          </w:p>
        </w:tc>
        <w:tc>
          <w:tcPr>
            <w:tcW w:w="7488" w:type="dxa"/>
          </w:tcPr>
          <w:p w14:paraId="2CC50CE2" w14:textId="77777777" w:rsidR="0090256E" w:rsidRDefault="0090256E" w:rsidP="0090256E">
            <w:r>
              <w:t>NA</w:t>
            </w:r>
          </w:p>
        </w:tc>
      </w:tr>
    </w:tbl>
    <w:p w14:paraId="2CC50CE4" w14:textId="77777777" w:rsidR="00171D19" w:rsidRDefault="00171D19" w:rsidP="0090256E">
      <w:pPr>
        <w:pStyle w:val="Heading3"/>
      </w:pPr>
      <w:r>
        <w:t xml:space="preserve">Element: </w:t>
      </w:r>
      <w:proofErr w:type="spellStart"/>
      <w:r w:rsidR="00795CDA">
        <w:t>Cts</w:t>
      </w:r>
      <w:proofErr w:type="spellEnd"/>
      <w:r w:rsidR="00034546">
        <w:t xml:space="preserve"> Course </w:t>
      </w:r>
      <w:r>
        <w:t>Strand</w:t>
      </w:r>
    </w:p>
    <w:tbl>
      <w:tblPr>
        <w:tblStyle w:val="TableGrid"/>
        <w:tblW w:w="0" w:type="auto"/>
        <w:tblInd w:w="108" w:type="dxa"/>
        <w:tblLook w:val="04A0" w:firstRow="1" w:lastRow="0" w:firstColumn="1" w:lastColumn="0" w:noHBand="0" w:noVBand="1"/>
      </w:tblPr>
      <w:tblGrid>
        <w:gridCol w:w="1967"/>
        <w:gridCol w:w="7488"/>
      </w:tblGrid>
      <w:tr w:rsidR="00171D19" w14:paraId="2CC50CE7" w14:textId="77777777" w:rsidTr="0090256E">
        <w:tc>
          <w:tcPr>
            <w:tcW w:w="1967" w:type="dxa"/>
          </w:tcPr>
          <w:p w14:paraId="2CC50CE5" w14:textId="77777777" w:rsidR="00171D19" w:rsidRDefault="00171D19" w:rsidP="00171D19">
            <w:r w:rsidRPr="0017708B">
              <w:rPr>
                <w:b/>
              </w:rPr>
              <w:t>Characteristic</w:t>
            </w:r>
          </w:p>
        </w:tc>
        <w:tc>
          <w:tcPr>
            <w:tcW w:w="7488" w:type="dxa"/>
          </w:tcPr>
          <w:p w14:paraId="2CC50CE6" w14:textId="77777777" w:rsidR="00171D19" w:rsidRDefault="0090256E" w:rsidP="00171D19">
            <w:r>
              <w:t>Mandatory (for CTS Course)</w:t>
            </w:r>
          </w:p>
        </w:tc>
      </w:tr>
      <w:tr w:rsidR="00171D19" w14:paraId="2CC50CEA" w14:textId="77777777" w:rsidTr="0090256E">
        <w:tc>
          <w:tcPr>
            <w:tcW w:w="1967" w:type="dxa"/>
          </w:tcPr>
          <w:p w14:paraId="2CC50CE8" w14:textId="77777777" w:rsidR="00171D19" w:rsidRDefault="00171D19" w:rsidP="00171D19">
            <w:r w:rsidRPr="0017708B">
              <w:rPr>
                <w:b/>
              </w:rPr>
              <w:t>Type</w:t>
            </w:r>
          </w:p>
        </w:tc>
        <w:tc>
          <w:tcPr>
            <w:tcW w:w="7488" w:type="dxa"/>
          </w:tcPr>
          <w:p w14:paraId="2CC50CE9" w14:textId="77777777" w:rsidR="00171D19" w:rsidRDefault="00171D19" w:rsidP="00171D19">
            <w:r>
              <w:t>Text</w:t>
            </w:r>
          </w:p>
        </w:tc>
      </w:tr>
      <w:tr w:rsidR="00171D19" w14:paraId="2CC50CED" w14:textId="77777777" w:rsidTr="0090256E">
        <w:tc>
          <w:tcPr>
            <w:tcW w:w="1967" w:type="dxa"/>
          </w:tcPr>
          <w:p w14:paraId="2CC50CEB" w14:textId="77777777" w:rsidR="00171D19" w:rsidRDefault="00171D19" w:rsidP="00171D19">
            <w:r w:rsidRPr="0017708B">
              <w:rPr>
                <w:b/>
              </w:rPr>
              <w:t>Standard</w:t>
            </w:r>
          </w:p>
        </w:tc>
        <w:tc>
          <w:tcPr>
            <w:tcW w:w="7488" w:type="dxa"/>
          </w:tcPr>
          <w:p w14:paraId="2CC50CEC" w14:textId="77777777" w:rsidR="00171D19" w:rsidRDefault="0011614E" w:rsidP="00171D19">
            <w:r>
              <w:t xml:space="preserve">Alberta Education’s </w:t>
            </w:r>
            <w:r w:rsidR="00FC1E64">
              <w:t>Course Information</w:t>
            </w:r>
          </w:p>
        </w:tc>
      </w:tr>
      <w:tr w:rsidR="00171D19" w14:paraId="2CC50CF0" w14:textId="77777777" w:rsidTr="0090256E">
        <w:tc>
          <w:tcPr>
            <w:tcW w:w="1967" w:type="dxa"/>
          </w:tcPr>
          <w:p w14:paraId="2CC50CEE" w14:textId="77777777" w:rsidR="00171D19" w:rsidRPr="003E69D1" w:rsidRDefault="00171D19" w:rsidP="00171D19">
            <w:pPr>
              <w:rPr>
                <w:b/>
              </w:rPr>
            </w:pPr>
            <w:r w:rsidRPr="003E69D1">
              <w:rPr>
                <w:b/>
              </w:rPr>
              <w:t>Maximum length</w:t>
            </w:r>
          </w:p>
        </w:tc>
        <w:tc>
          <w:tcPr>
            <w:tcW w:w="7488" w:type="dxa"/>
          </w:tcPr>
          <w:p w14:paraId="2CC50CEF" w14:textId="77777777" w:rsidR="00171D19" w:rsidRDefault="00171D19" w:rsidP="00171D19">
            <w:r>
              <w:t>3</w:t>
            </w:r>
          </w:p>
        </w:tc>
      </w:tr>
      <w:tr w:rsidR="00171D19" w14:paraId="2CC50CF3" w14:textId="77777777" w:rsidTr="0090256E">
        <w:tc>
          <w:tcPr>
            <w:tcW w:w="1967" w:type="dxa"/>
          </w:tcPr>
          <w:p w14:paraId="2CC50CF1" w14:textId="77777777" w:rsidR="00171D19" w:rsidRDefault="00171D19" w:rsidP="00171D19">
            <w:r w:rsidRPr="003E69D1">
              <w:rPr>
                <w:b/>
              </w:rPr>
              <w:t>Purpose</w:t>
            </w:r>
          </w:p>
        </w:tc>
        <w:tc>
          <w:tcPr>
            <w:tcW w:w="7488" w:type="dxa"/>
          </w:tcPr>
          <w:p w14:paraId="2CC50CF2" w14:textId="12183453" w:rsidR="00171D19" w:rsidRDefault="00171D19" w:rsidP="00171D19">
            <w:r>
              <w:t>A St</w:t>
            </w:r>
            <w:r w:rsidR="00221B51">
              <w:t>r</w:t>
            </w:r>
            <w:r>
              <w:t>and d</w:t>
            </w:r>
            <w:r w:rsidRPr="00DD66F1">
              <w:t xml:space="preserve">efines the career area competencies for students. </w:t>
            </w:r>
            <w:r>
              <w:t xml:space="preserve"> </w:t>
            </w:r>
          </w:p>
        </w:tc>
      </w:tr>
      <w:tr w:rsidR="00171D19" w14:paraId="2CC50CF6" w14:textId="77777777" w:rsidTr="0090256E">
        <w:tc>
          <w:tcPr>
            <w:tcW w:w="1967" w:type="dxa"/>
          </w:tcPr>
          <w:p w14:paraId="2CC50CF4" w14:textId="77777777" w:rsidR="00171D19" w:rsidRDefault="00171D19" w:rsidP="00171D19">
            <w:r w:rsidRPr="003E69D1">
              <w:rPr>
                <w:b/>
              </w:rPr>
              <w:t>Approach</w:t>
            </w:r>
          </w:p>
        </w:tc>
        <w:tc>
          <w:tcPr>
            <w:tcW w:w="7488" w:type="dxa"/>
          </w:tcPr>
          <w:p w14:paraId="2CC50CF5" w14:textId="77777777" w:rsidR="00171D19" w:rsidRDefault="00171D19" w:rsidP="00171D19">
            <w:r w:rsidRPr="00DD66F1">
              <w:t>Strands are only defined for Career and Technology Studies modules and relate to selected industry sectors that offer positive occupatio</w:t>
            </w:r>
            <w:r>
              <w:t>nal opportunities for students.</w:t>
            </w:r>
          </w:p>
        </w:tc>
      </w:tr>
      <w:tr w:rsidR="00171D19" w14:paraId="2CC50CFA" w14:textId="77777777" w:rsidTr="0090256E">
        <w:tc>
          <w:tcPr>
            <w:tcW w:w="1967" w:type="dxa"/>
          </w:tcPr>
          <w:p w14:paraId="2CC50CF7" w14:textId="77777777" w:rsidR="00171D19" w:rsidRDefault="00171D19" w:rsidP="00171D19">
            <w:r w:rsidRPr="003E69D1">
              <w:rPr>
                <w:b/>
              </w:rPr>
              <w:t>Example</w:t>
            </w:r>
          </w:p>
        </w:tc>
        <w:tc>
          <w:tcPr>
            <w:tcW w:w="7488" w:type="dxa"/>
          </w:tcPr>
          <w:p w14:paraId="2CC50CF8" w14:textId="77777777" w:rsidR="00171D19" w:rsidRDefault="00171D19" w:rsidP="00171D19">
            <w:r>
              <w:t>AGR - Agriculture</w:t>
            </w:r>
          </w:p>
          <w:p w14:paraId="2CC50CF9" w14:textId="77777777" w:rsidR="00171D19" w:rsidRDefault="00171D19" w:rsidP="00171D19">
            <w:r>
              <w:t>COS - Cosmetology</w:t>
            </w:r>
          </w:p>
        </w:tc>
      </w:tr>
    </w:tbl>
    <w:p w14:paraId="2CC50CFB" w14:textId="77777777" w:rsidR="00171D19" w:rsidRDefault="00171D19" w:rsidP="0090256E">
      <w:pPr>
        <w:pStyle w:val="Heading3"/>
      </w:pPr>
      <w:r>
        <w:t xml:space="preserve">Element: </w:t>
      </w:r>
      <w:proofErr w:type="spellStart"/>
      <w:r w:rsidR="00795CDA">
        <w:t>Cts</w:t>
      </w:r>
      <w:proofErr w:type="spellEnd"/>
      <w:r w:rsidR="00034546">
        <w:t xml:space="preserve"> Course </w:t>
      </w:r>
      <w:r>
        <w:t>Instructional Level</w:t>
      </w:r>
    </w:p>
    <w:tbl>
      <w:tblPr>
        <w:tblStyle w:val="TableGrid"/>
        <w:tblW w:w="0" w:type="auto"/>
        <w:tblInd w:w="108" w:type="dxa"/>
        <w:tblLook w:val="04A0" w:firstRow="1" w:lastRow="0" w:firstColumn="1" w:lastColumn="0" w:noHBand="0" w:noVBand="1"/>
      </w:tblPr>
      <w:tblGrid>
        <w:gridCol w:w="1967"/>
        <w:gridCol w:w="7488"/>
      </w:tblGrid>
      <w:tr w:rsidR="00171D19" w14:paraId="2CC50CFE" w14:textId="77777777" w:rsidTr="0090256E">
        <w:tc>
          <w:tcPr>
            <w:tcW w:w="1967" w:type="dxa"/>
          </w:tcPr>
          <w:p w14:paraId="2CC50CFC" w14:textId="77777777" w:rsidR="00171D19" w:rsidRDefault="00171D19" w:rsidP="00171D19">
            <w:r w:rsidRPr="0017708B">
              <w:rPr>
                <w:b/>
              </w:rPr>
              <w:t>Characteristic</w:t>
            </w:r>
          </w:p>
        </w:tc>
        <w:tc>
          <w:tcPr>
            <w:tcW w:w="7488" w:type="dxa"/>
          </w:tcPr>
          <w:p w14:paraId="2CC50CFD" w14:textId="77777777" w:rsidR="00171D19" w:rsidRDefault="0090256E" w:rsidP="00171D19">
            <w:r>
              <w:t>Mandatory (for CTS Course)</w:t>
            </w:r>
          </w:p>
        </w:tc>
      </w:tr>
      <w:tr w:rsidR="00171D19" w14:paraId="2CC50D01" w14:textId="77777777" w:rsidTr="0090256E">
        <w:tc>
          <w:tcPr>
            <w:tcW w:w="1967" w:type="dxa"/>
          </w:tcPr>
          <w:p w14:paraId="2CC50CFF" w14:textId="77777777" w:rsidR="00171D19" w:rsidRDefault="00171D19" w:rsidP="00171D19">
            <w:r w:rsidRPr="0017708B">
              <w:rPr>
                <w:b/>
              </w:rPr>
              <w:t>Type</w:t>
            </w:r>
          </w:p>
        </w:tc>
        <w:tc>
          <w:tcPr>
            <w:tcW w:w="7488" w:type="dxa"/>
          </w:tcPr>
          <w:p w14:paraId="2CC50D00" w14:textId="77777777" w:rsidR="00171D19" w:rsidRDefault="00171D19" w:rsidP="00171D19">
            <w:r>
              <w:t>Text</w:t>
            </w:r>
          </w:p>
        </w:tc>
      </w:tr>
      <w:tr w:rsidR="00171D19" w14:paraId="2CC50D04" w14:textId="77777777" w:rsidTr="0090256E">
        <w:tc>
          <w:tcPr>
            <w:tcW w:w="1967" w:type="dxa"/>
          </w:tcPr>
          <w:p w14:paraId="2CC50D02" w14:textId="77777777" w:rsidR="00171D19" w:rsidRDefault="00171D19" w:rsidP="00171D19">
            <w:r w:rsidRPr="0017708B">
              <w:rPr>
                <w:b/>
              </w:rPr>
              <w:t>Standard</w:t>
            </w:r>
          </w:p>
        </w:tc>
        <w:tc>
          <w:tcPr>
            <w:tcW w:w="7488" w:type="dxa"/>
          </w:tcPr>
          <w:p w14:paraId="2CC50D03" w14:textId="77777777" w:rsidR="00171D19" w:rsidRDefault="0011614E" w:rsidP="00171D19">
            <w:r>
              <w:t xml:space="preserve">Alberta Education’s </w:t>
            </w:r>
            <w:r w:rsidR="00FC1E64">
              <w:t>Course Information</w:t>
            </w:r>
          </w:p>
        </w:tc>
      </w:tr>
      <w:tr w:rsidR="00171D19" w14:paraId="2CC50D07" w14:textId="77777777" w:rsidTr="0090256E">
        <w:tc>
          <w:tcPr>
            <w:tcW w:w="1967" w:type="dxa"/>
          </w:tcPr>
          <w:p w14:paraId="2CC50D05" w14:textId="77777777" w:rsidR="00171D19" w:rsidRPr="003E69D1" w:rsidRDefault="00171D19" w:rsidP="00171D19">
            <w:pPr>
              <w:rPr>
                <w:b/>
              </w:rPr>
            </w:pPr>
            <w:r w:rsidRPr="003E69D1">
              <w:rPr>
                <w:b/>
              </w:rPr>
              <w:t>Maximum length</w:t>
            </w:r>
          </w:p>
        </w:tc>
        <w:tc>
          <w:tcPr>
            <w:tcW w:w="7488" w:type="dxa"/>
          </w:tcPr>
          <w:p w14:paraId="2CC50D06" w14:textId="77777777" w:rsidR="00171D19" w:rsidRDefault="00171D19" w:rsidP="00171D19">
            <w:r>
              <w:t>3</w:t>
            </w:r>
          </w:p>
        </w:tc>
      </w:tr>
      <w:tr w:rsidR="00171D19" w14:paraId="2CC50D0A" w14:textId="77777777" w:rsidTr="0090256E">
        <w:tc>
          <w:tcPr>
            <w:tcW w:w="1967" w:type="dxa"/>
          </w:tcPr>
          <w:p w14:paraId="2CC50D08" w14:textId="77777777" w:rsidR="00171D19" w:rsidRDefault="00171D19" w:rsidP="00171D19">
            <w:r w:rsidRPr="003E69D1">
              <w:rPr>
                <w:b/>
              </w:rPr>
              <w:t>Purpose</w:t>
            </w:r>
          </w:p>
        </w:tc>
        <w:tc>
          <w:tcPr>
            <w:tcW w:w="7488" w:type="dxa"/>
          </w:tcPr>
          <w:p w14:paraId="2CC50D09" w14:textId="77777777" w:rsidR="00171D19" w:rsidRDefault="00171D19" w:rsidP="00171D19">
            <w:r w:rsidRPr="00120595">
              <w:t>Indicates the rigor of the curriculu</w:t>
            </w:r>
            <w:r>
              <w:t>m within a course</w:t>
            </w:r>
            <w:r w:rsidR="00337D35">
              <w:t>.</w:t>
            </w:r>
          </w:p>
        </w:tc>
      </w:tr>
      <w:tr w:rsidR="00171D19" w14:paraId="2CC50D0D" w14:textId="77777777" w:rsidTr="0090256E">
        <w:tc>
          <w:tcPr>
            <w:tcW w:w="1967" w:type="dxa"/>
          </w:tcPr>
          <w:p w14:paraId="2CC50D0B" w14:textId="77777777" w:rsidR="00171D19" w:rsidRDefault="00171D19" w:rsidP="00171D19">
            <w:r w:rsidRPr="003E69D1">
              <w:rPr>
                <w:b/>
              </w:rPr>
              <w:t>Approach</w:t>
            </w:r>
          </w:p>
        </w:tc>
        <w:tc>
          <w:tcPr>
            <w:tcW w:w="7488" w:type="dxa"/>
          </w:tcPr>
          <w:p w14:paraId="2CC50D0C" w14:textId="77777777" w:rsidR="00171D19" w:rsidRDefault="00186F0D" w:rsidP="00337D35">
            <w:r>
              <w:t>Instructional</w:t>
            </w:r>
            <w:r w:rsidR="00171D19">
              <w:t xml:space="preserve"> Level</w:t>
            </w:r>
            <w:r w:rsidR="00171D19" w:rsidRPr="00DD66F1">
              <w:t xml:space="preserve"> </w:t>
            </w:r>
            <w:r w:rsidR="00337D35">
              <w:t>is</w:t>
            </w:r>
            <w:r w:rsidR="00171D19" w:rsidRPr="00DD66F1">
              <w:t xml:space="preserve"> only defined for Career and Technology Studies modules</w:t>
            </w:r>
            <w:r w:rsidR="00337D35">
              <w:t>.</w:t>
            </w:r>
          </w:p>
        </w:tc>
      </w:tr>
      <w:tr w:rsidR="00171D19" w14:paraId="2CC50D12" w14:textId="77777777" w:rsidTr="0090256E">
        <w:tc>
          <w:tcPr>
            <w:tcW w:w="1967" w:type="dxa"/>
          </w:tcPr>
          <w:p w14:paraId="2CC50D0E" w14:textId="77777777" w:rsidR="00171D19" w:rsidRDefault="00171D19" w:rsidP="00171D19">
            <w:r w:rsidRPr="003E69D1">
              <w:rPr>
                <w:b/>
              </w:rPr>
              <w:lastRenderedPageBreak/>
              <w:t>Example</w:t>
            </w:r>
          </w:p>
        </w:tc>
        <w:tc>
          <w:tcPr>
            <w:tcW w:w="7488" w:type="dxa"/>
          </w:tcPr>
          <w:p w14:paraId="2CC50D0F" w14:textId="77777777" w:rsidR="00171D19" w:rsidRDefault="00337D35" w:rsidP="00171D19">
            <w:r>
              <w:t>INT – Introduction</w:t>
            </w:r>
          </w:p>
          <w:p w14:paraId="2CC50D10" w14:textId="77777777" w:rsidR="00337D35" w:rsidRDefault="00337D35" w:rsidP="00171D19">
            <w:r>
              <w:t>IMD – Intermediate</w:t>
            </w:r>
          </w:p>
          <w:p w14:paraId="2CC50D11" w14:textId="77777777" w:rsidR="00337D35" w:rsidRDefault="00337D35" w:rsidP="00171D19">
            <w:r>
              <w:t>ADV - Advanced</w:t>
            </w:r>
          </w:p>
        </w:tc>
      </w:tr>
    </w:tbl>
    <w:p w14:paraId="2CC50D13" w14:textId="77777777" w:rsidR="0090256E" w:rsidRDefault="00795CDA" w:rsidP="0090256E">
      <w:pPr>
        <w:pStyle w:val="Heading3"/>
      </w:pPr>
      <w:r>
        <w:t xml:space="preserve">Element: </w:t>
      </w:r>
      <w:proofErr w:type="spellStart"/>
      <w:r>
        <w:t>Cts</w:t>
      </w:r>
      <w:proofErr w:type="spellEnd"/>
      <w:r w:rsidR="0090256E">
        <w:t xml:space="preserve"> </w:t>
      </w:r>
      <w:r w:rsidR="00034546">
        <w:t xml:space="preserve">Course </w:t>
      </w:r>
      <w:r w:rsidR="0090256E">
        <w:t>Cluster</w:t>
      </w:r>
    </w:p>
    <w:tbl>
      <w:tblPr>
        <w:tblStyle w:val="TableGrid"/>
        <w:tblW w:w="0" w:type="auto"/>
        <w:tblInd w:w="108" w:type="dxa"/>
        <w:tblLook w:val="04A0" w:firstRow="1" w:lastRow="0" w:firstColumn="1" w:lastColumn="0" w:noHBand="0" w:noVBand="1"/>
      </w:tblPr>
      <w:tblGrid>
        <w:gridCol w:w="1967"/>
        <w:gridCol w:w="7488"/>
      </w:tblGrid>
      <w:tr w:rsidR="0090256E" w14:paraId="2CC50D16" w14:textId="77777777" w:rsidTr="0090256E">
        <w:tc>
          <w:tcPr>
            <w:tcW w:w="1967" w:type="dxa"/>
          </w:tcPr>
          <w:p w14:paraId="2CC50D14" w14:textId="77777777" w:rsidR="0090256E" w:rsidRDefault="0090256E" w:rsidP="0090256E">
            <w:r w:rsidRPr="0017708B">
              <w:rPr>
                <w:b/>
              </w:rPr>
              <w:t>Characteristic</w:t>
            </w:r>
          </w:p>
        </w:tc>
        <w:tc>
          <w:tcPr>
            <w:tcW w:w="7488" w:type="dxa"/>
          </w:tcPr>
          <w:p w14:paraId="2CC50D15" w14:textId="77777777" w:rsidR="0090256E" w:rsidRDefault="0090256E" w:rsidP="0090256E">
            <w:r>
              <w:t xml:space="preserve">Optional </w:t>
            </w:r>
          </w:p>
        </w:tc>
      </w:tr>
      <w:tr w:rsidR="0090256E" w14:paraId="2CC50D19" w14:textId="77777777" w:rsidTr="0090256E">
        <w:tc>
          <w:tcPr>
            <w:tcW w:w="1967" w:type="dxa"/>
          </w:tcPr>
          <w:p w14:paraId="2CC50D17" w14:textId="77777777" w:rsidR="0090256E" w:rsidRDefault="0090256E" w:rsidP="0090256E">
            <w:r w:rsidRPr="0017708B">
              <w:rPr>
                <w:b/>
              </w:rPr>
              <w:t>Type</w:t>
            </w:r>
          </w:p>
        </w:tc>
        <w:tc>
          <w:tcPr>
            <w:tcW w:w="7488" w:type="dxa"/>
          </w:tcPr>
          <w:p w14:paraId="2CC50D18" w14:textId="77777777" w:rsidR="0090256E" w:rsidRDefault="0090256E" w:rsidP="0090256E">
            <w:r>
              <w:t>Text</w:t>
            </w:r>
          </w:p>
        </w:tc>
      </w:tr>
      <w:tr w:rsidR="0090256E" w14:paraId="2CC50D1C" w14:textId="77777777" w:rsidTr="0090256E">
        <w:tc>
          <w:tcPr>
            <w:tcW w:w="1967" w:type="dxa"/>
          </w:tcPr>
          <w:p w14:paraId="2CC50D1A" w14:textId="77777777" w:rsidR="0090256E" w:rsidRDefault="0090256E" w:rsidP="0090256E">
            <w:r w:rsidRPr="0017708B">
              <w:rPr>
                <w:b/>
              </w:rPr>
              <w:t>Standard</w:t>
            </w:r>
          </w:p>
        </w:tc>
        <w:tc>
          <w:tcPr>
            <w:tcW w:w="7488" w:type="dxa"/>
          </w:tcPr>
          <w:p w14:paraId="2CC50D1B" w14:textId="77777777" w:rsidR="0090256E" w:rsidRDefault="0011614E" w:rsidP="0090256E">
            <w:r>
              <w:t xml:space="preserve">Alberta Education’s </w:t>
            </w:r>
            <w:r w:rsidR="0090256E">
              <w:t>Course Information</w:t>
            </w:r>
          </w:p>
        </w:tc>
      </w:tr>
      <w:tr w:rsidR="0090256E" w14:paraId="2CC50D1F" w14:textId="77777777" w:rsidTr="0090256E">
        <w:tc>
          <w:tcPr>
            <w:tcW w:w="1967" w:type="dxa"/>
          </w:tcPr>
          <w:p w14:paraId="2CC50D1D" w14:textId="77777777" w:rsidR="0090256E" w:rsidRPr="003E69D1" w:rsidRDefault="0090256E" w:rsidP="0090256E">
            <w:pPr>
              <w:rPr>
                <w:b/>
              </w:rPr>
            </w:pPr>
            <w:r w:rsidRPr="003E69D1">
              <w:rPr>
                <w:b/>
              </w:rPr>
              <w:t>Maximum length</w:t>
            </w:r>
          </w:p>
        </w:tc>
        <w:tc>
          <w:tcPr>
            <w:tcW w:w="7488" w:type="dxa"/>
          </w:tcPr>
          <w:p w14:paraId="2CC50D1E" w14:textId="77777777" w:rsidR="0090256E" w:rsidRDefault="0090256E" w:rsidP="0090256E">
            <w:r>
              <w:t>3</w:t>
            </w:r>
          </w:p>
        </w:tc>
      </w:tr>
      <w:tr w:rsidR="0090256E" w14:paraId="2CC50D22" w14:textId="77777777" w:rsidTr="0090256E">
        <w:tc>
          <w:tcPr>
            <w:tcW w:w="1967" w:type="dxa"/>
          </w:tcPr>
          <w:p w14:paraId="2CC50D20" w14:textId="77777777" w:rsidR="0090256E" w:rsidRDefault="0090256E" w:rsidP="0090256E">
            <w:r w:rsidRPr="003E69D1">
              <w:rPr>
                <w:b/>
              </w:rPr>
              <w:t>Purpose</w:t>
            </w:r>
          </w:p>
        </w:tc>
        <w:tc>
          <w:tcPr>
            <w:tcW w:w="7488" w:type="dxa"/>
          </w:tcPr>
          <w:p w14:paraId="2CC50D21" w14:textId="77777777" w:rsidR="0090256E" w:rsidRDefault="0090256E" w:rsidP="0090256E">
            <w:r>
              <w:t xml:space="preserve">A cluster is a group of CTS courses that represent occupations with broad industry commonalities. Clusters in CTS are aligned with the </w:t>
            </w:r>
            <w:hyperlink r:id="rId34" w:history="1">
              <w:r w:rsidRPr="0090256E">
                <w:t>National Occupational Classification</w:t>
              </w:r>
            </w:hyperlink>
            <w:r>
              <w:t xml:space="preserve"> (NOC) and function as an organizing tool for the CTS program.</w:t>
            </w:r>
          </w:p>
        </w:tc>
      </w:tr>
      <w:tr w:rsidR="0090256E" w14:paraId="2CC50D25" w14:textId="77777777" w:rsidTr="0090256E">
        <w:tc>
          <w:tcPr>
            <w:tcW w:w="1967" w:type="dxa"/>
          </w:tcPr>
          <w:p w14:paraId="2CC50D23" w14:textId="77777777" w:rsidR="0090256E" w:rsidRDefault="0090256E" w:rsidP="0090256E">
            <w:r w:rsidRPr="003E69D1">
              <w:rPr>
                <w:b/>
              </w:rPr>
              <w:t>Approach</w:t>
            </w:r>
          </w:p>
        </w:tc>
        <w:tc>
          <w:tcPr>
            <w:tcW w:w="7488" w:type="dxa"/>
          </w:tcPr>
          <w:p w14:paraId="2CC50D24" w14:textId="77777777" w:rsidR="0090256E" w:rsidRDefault="00E61DD6" w:rsidP="0090256E">
            <w:r>
              <w:t>Not all CTS courses are included in a CTS Cluster</w:t>
            </w:r>
          </w:p>
        </w:tc>
      </w:tr>
      <w:tr w:rsidR="0090256E" w14:paraId="2CC50D2C" w14:textId="77777777" w:rsidTr="0090256E">
        <w:tc>
          <w:tcPr>
            <w:tcW w:w="1967" w:type="dxa"/>
          </w:tcPr>
          <w:p w14:paraId="2CC50D26" w14:textId="77777777" w:rsidR="0090256E" w:rsidRDefault="0090256E" w:rsidP="0090256E">
            <w:r w:rsidRPr="003E69D1">
              <w:rPr>
                <w:b/>
              </w:rPr>
              <w:t>Example</w:t>
            </w:r>
          </w:p>
        </w:tc>
        <w:tc>
          <w:tcPr>
            <w:tcW w:w="7488" w:type="dxa"/>
          </w:tcPr>
          <w:p w14:paraId="2CC50D27" w14:textId="77777777" w:rsidR="00E61DD6" w:rsidRDefault="00E61DD6" w:rsidP="00E61DD6">
            <w:r>
              <w:t>BIT - Business, Administration, Finance &amp; Information Technology</w:t>
            </w:r>
          </w:p>
          <w:p w14:paraId="2CC50D28" w14:textId="77777777" w:rsidR="00E61DD6" w:rsidRDefault="00E61DD6" w:rsidP="00E61DD6">
            <w:r>
              <w:t>HRH - Health, Recreation &amp; Human Services</w:t>
            </w:r>
          </w:p>
          <w:p w14:paraId="2CC50D29" w14:textId="77777777" w:rsidR="00E61DD6" w:rsidRDefault="00E61DD6" w:rsidP="00E61DD6">
            <w:r>
              <w:t>MDC - Media, Design &amp; Communication Arts</w:t>
            </w:r>
          </w:p>
          <w:p w14:paraId="2CC50D2A" w14:textId="77777777" w:rsidR="00E61DD6" w:rsidRDefault="00E61DD6" w:rsidP="00E61DD6">
            <w:r>
              <w:t>NAT - Natural Resources</w:t>
            </w:r>
          </w:p>
          <w:p w14:paraId="2CC50D2B" w14:textId="77777777" w:rsidR="0090256E" w:rsidRDefault="00E61DD6" w:rsidP="00E61DD6">
            <w:r>
              <w:t>TMT - Trades, Manufacturing &amp; Transportation</w:t>
            </w:r>
          </w:p>
        </w:tc>
      </w:tr>
    </w:tbl>
    <w:p w14:paraId="2CC50D2D" w14:textId="451A9F43" w:rsidR="00337D35" w:rsidRDefault="00337D35" w:rsidP="00337D35">
      <w:pPr>
        <w:pStyle w:val="Heading2"/>
      </w:pPr>
      <w:bookmarkStart w:id="19" w:name="_Toc297552010"/>
      <w:r>
        <w:t>Element: Course Credit</w:t>
      </w:r>
      <w:r w:rsidR="00143D0E">
        <w:t>s</w:t>
      </w:r>
      <w:bookmarkEnd w:id="19"/>
      <w:r w:rsidR="00F87824">
        <w:t xml:space="preserve"> Information</w:t>
      </w:r>
    </w:p>
    <w:p w14:paraId="295CADED" w14:textId="63892421" w:rsidR="00F87824" w:rsidRPr="00F87824" w:rsidRDefault="00F87824" w:rsidP="00F87824">
      <w:r w:rsidRPr="00CC6FA6">
        <w:t xml:space="preserve">The </w:t>
      </w:r>
      <w:r>
        <w:t xml:space="preserve">maximum </w:t>
      </w:r>
      <w:r w:rsidRPr="00CC6FA6">
        <w:t xml:space="preserve">number of credits </w:t>
      </w:r>
      <w:r>
        <w:t>a student can accumulate upon</w:t>
      </w:r>
    </w:p>
    <w:p w14:paraId="2CC50D43" w14:textId="77777777" w:rsidR="00143D0E" w:rsidRDefault="00143D0E" w:rsidP="00143D0E">
      <w:pPr>
        <w:pStyle w:val="Heading3"/>
      </w:pPr>
      <w:r>
        <w:t>Element: Course Credit</w:t>
      </w:r>
    </w:p>
    <w:tbl>
      <w:tblPr>
        <w:tblStyle w:val="TableGrid"/>
        <w:tblW w:w="0" w:type="auto"/>
        <w:tblInd w:w="108" w:type="dxa"/>
        <w:tblLook w:val="04A0" w:firstRow="1" w:lastRow="0" w:firstColumn="1" w:lastColumn="0" w:noHBand="0" w:noVBand="1"/>
      </w:tblPr>
      <w:tblGrid>
        <w:gridCol w:w="1967"/>
        <w:gridCol w:w="7488"/>
      </w:tblGrid>
      <w:tr w:rsidR="00143D0E" w14:paraId="2CC50D46" w14:textId="77777777" w:rsidTr="00143D0E">
        <w:tc>
          <w:tcPr>
            <w:tcW w:w="1967" w:type="dxa"/>
          </w:tcPr>
          <w:p w14:paraId="2CC50D44" w14:textId="77777777" w:rsidR="00143D0E" w:rsidRDefault="00143D0E" w:rsidP="00143D0E">
            <w:r w:rsidRPr="0017708B">
              <w:rPr>
                <w:b/>
              </w:rPr>
              <w:t>Characteristic</w:t>
            </w:r>
          </w:p>
        </w:tc>
        <w:tc>
          <w:tcPr>
            <w:tcW w:w="7488" w:type="dxa"/>
          </w:tcPr>
          <w:p w14:paraId="2CC50D45" w14:textId="77777777" w:rsidR="00143D0E" w:rsidRDefault="00143D0E" w:rsidP="00143D0E">
            <w:r>
              <w:t>Mandatory</w:t>
            </w:r>
          </w:p>
        </w:tc>
      </w:tr>
      <w:tr w:rsidR="00143D0E" w14:paraId="2CC50D49" w14:textId="77777777" w:rsidTr="00143D0E">
        <w:tc>
          <w:tcPr>
            <w:tcW w:w="1967" w:type="dxa"/>
          </w:tcPr>
          <w:p w14:paraId="2CC50D47" w14:textId="77777777" w:rsidR="00143D0E" w:rsidRDefault="00143D0E" w:rsidP="00143D0E">
            <w:r w:rsidRPr="0017708B">
              <w:rPr>
                <w:b/>
              </w:rPr>
              <w:t>Type</w:t>
            </w:r>
          </w:p>
        </w:tc>
        <w:tc>
          <w:tcPr>
            <w:tcW w:w="7488" w:type="dxa"/>
          </w:tcPr>
          <w:p w14:paraId="2CC50D48" w14:textId="77777777" w:rsidR="00143D0E" w:rsidRDefault="00143D0E" w:rsidP="00143D0E">
            <w:r>
              <w:t>Integer</w:t>
            </w:r>
          </w:p>
        </w:tc>
      </w:tr>
      <w:tr w:rsidR="00143D0E" w14:paraId="2CC50D4C" w14:textId="77777777" w:rsidTr="00143D0E">
        <w:tc>
          <w:tcPr>
            <w:tcW w:w="1967" w:type="dxa"/>
          </w:tcPr>
          <w:p w14:paraId="2CC50D4A" w14:textId="77777777" w:rsidR="00143D0E" w:rsidRDefault="00143D0E" w:rsidP="00143D0E">
            <w:r w:rsidRPr="0017708B">
              <w:rPr>
                <w:b/>
              </w:rPr>
              <w:t>Standard</w:t>
            </w:r>
          </w:p>
        </w:tc>
        <w:tc>
          <w:tcPr>
            <w:tcW w:w="7488" w:type="dxa"/>
          </w:tcPr>
          <w:p w14:paraId="2CC50D4B" w14:textId="77777777" w:rsidR="00143D0E" w:rsidRDefault="0011614E" w:rsidP="00143D0E">
            <w:r>
              <w:t xml:space="preserve">Alberta Education’s </w:t>
            </w:r>
            <w:r w:rsidR="00143D0E">
              <w:t>Course Information</w:t>
            </w:r>
          </w:p>
        </w:tc>
      </w:tr>
      <w:tr w:rsidR="00143D0E" w14:paraId="2CC50D4F" w14:textId="77777777" w:rsidTr="00143D0E">
        <w:tc>
          <w:tcPr>
            <w:tcW w:w="1967" w:type="dxa"/>
          </w:tcPr>
          <w:p w14:paraId="2CC50D4D" w14:textId="77777777" w:rsidR="00143D0E" w:rsidRPr="003E69D1" w:rsidRDefault="00143D0E" w:rsidP="00143D0E">
            <w:pPr>
              <w:rPr>
                <w:b/>
              </w:rPr>
            </w:pPr>
            <w:r w:rsidRPr="003E69D1">
              <w:rPr>
                <w:b/>
              </w:rPr>
              <w:lastRenderedPageBreak/>
              <w:t>Maximum length</w:t>
            </w:r>
          </w:p>
        </w:tc>
        <w:tc>
          <w:tcPr>
            <w:tcW w:w="7488" w:type="dxa"/>
          </w:tcPr>
          <w:p w14:paraId="2CC50D4E" w14:textId="459C0FF2" w:rsidR="00143D0E" w:rsidRDefault="00221B51" w:rsidP="00143D0E">
            <w:r>
              <w:t>2</w:t>
            </w:r>
          </w:p>
        </w:tc>
      </w:tr>
      <w:tr w:rsidR="00143D0E" w14:paraId="2CC50D52" w14:textId="77777777" w:rsidTr="00143D0E">
        <w:tc>
          <w:tcPr>
            <w:tcW w:w="1967" w:type="dxa"/>
          </w:tcPr>
          <w:p w14:paraId="2CC50D50" w14:textId="77777777" w:rsidR="00143D0E" w:rsidRDefault="00143D0E" w:rsidP="00143D0E">
            <w:r w:rsidRPr="003E69D1">
              <w:rPr>
                <w:b/>
              </w:rPr>
              <w:t>Purpose</w:t>
            </w:r>
          </w:p>
        </w:tc>
        <w:tc>
          <w:tcPr>
            <w:tcW w:w="7488" w:type="dxa"/>
          </w:tcPr>
          <w:p w14:paraId="2CC50D51" w14:textId="77777777" w:rsidR="00143D0E" w:rsidRDefault="00143D0E" w:rsidP="00143D0E">
            <w:r>
              <w:t xml:space="preserve">To provide the ability to allow multiple credit levels per course </w:t>
            </w:r>
          </w:p>
        </w:tc>
      </w:tr>
      <w:tr w:rsidR="00143D0E" w14:paraId="2CC50D55" w14:textId="77777777" w:rsidTr="00143D0E">
        <w:tc>
          <w:tcPr>
            <w:tcW w:w="1967" w:type="dxa"/>
          </w:tcPr>
          <w:p w14:paraId="2CC50D53" w14:textId="77777777" w:rsidR="00143D0E" w:rsidRDefault="00143D0E" w:rsidP="00143D0E">
            <w:r w:rsidRPr="003E69D1">
              <w:rPr>
                <w:b/>
              </w:rPr>
              <w:t>Approach</w:t>
            </w:r>
          </w:p>
        </w:tc>
        <w:tc>
          <w:tcPr>
            <w:tcW w:w="7488" w:type="dxa"/>
          </w:tcPr>
          <w:p w14:paraId="2CC50D54" w14:textId="77777777" w:rsidR="00143D0E" w:rsidRDefault="00143D0E" w:rsidP="00143D0E"/>
        </w:tc>
      </w:tr>
      <w:tr w:rsidR="00143D0E" w14:paraId="2CC50D59" w14:textId="77777777" w:rsidTr="00143D0E">
        <w:tc>
          <w:tcPr>
            <w:tcW w:w="1967" w:type="dxa"/>
          </w:tcPr>
          <w:p w14:paraId="2CC50D56" w14:textId="77777777" w:rsidR="00143D0E" w:rsidRDefault="00143D0E" w:rsidP="00143D0E">
            <w:r w:rsidRPr="003E69D1">
              <w:rPr>
                <w:b/>
              </w:rPr>
              <w:t>Example</w:t>
            </w:r>
          </w:p>
        </w:tc>
        <w:tc>
          <w:tcPr>
            <w:tcW w:w="7488" w:type="dxa"/>
          </w:tcPr>
          <w:p w14:paraId="2CC50D57" w14:textId="77777777" w:rsidR="00143D0E" w:rsidRDefault="00143D0E" w:rsidP="00143D0E">
            <w:r>
              <w:t>3</w:t>
            </w:r>
          </w:p>
          <w:p w14:paraId="2CC50D58" w14:textId="77777777" w:rsidR="00143D0E" w:rsidRPr="00AB38E4" w:rsidRDefault="00143D0E" w:rsidP="00143D0E">
            <w:r>
              <w:t>5</w:t>
            </w:r>
          </w:p>
        </w:tc>
      </w:tr>
    </w:tbl>
    <w:p w14:paraId="2CC50D5A" w14:textId="77777777" w:rsidR="00143D0E" w:rsidRDefault="00143D0E" w:rsidP="00143D0E">
      <w:pPr>
        <w:pStyle w:val="Heading3"/>
      </w:pPr>
      <w:r>
        <w:t>Element: Effective Date</w:t>
      </w:r>
    </w:p>
    <w:tbl>
      <w:tblPr>
        <w:tblStyle w:val="TableGrid"/>
        <w:tblW w:w="0" w:type="auto"/>
        <w:tblInd w:w="108" w:type="dxa"/>
        <w:tblLook w:val="04A0" w:firstRow="1" w:lastRow="0" w:firstColumn="1" w:lastColumn="0" w:noHBand="0" w:noVBand="1"/>
      </w:tblPr>
      <w:tblGrid>
        <w:gridCol w:w="1967"/>
        <w:gridCol w:w="7488"/>
      </w:tblGrid>
      <w:tr w:rsidR="00143D0E" w14:paraId="2CC50D5D" w14:textId="77777777" w:rsidTr="00143D0E">
        <w:tc>
          <w:tcPr>
            <w:tcW w:w="1967" w:type="dxa"/>
          </w:tcPr>
          <w:p w14:paraId="2CC50D5B" w14:textId="77777777" w:rsidR="00143D0E" w:rsidRDefault="00143D0E" w:rsidP="00143D0E">
            <w:r w:rsidRPr="0017708B">
              <w:rPr>
                <w:b/>
              </w:rPr>
              <w:t>Characteristic</w:t>
            </w:r>
          </w:p>
        </w:tc>
        <w:tc>
          <w:tcPr>
            <w:tcW w:w="7488" w:type="dxa"/>
          </w:tcPr>
          <w:p w14:paraId="2CC50D5C" w14:textId="77777777" w:rsidR="00143D0E" w:rsidRDefault="00143D0E" w:rsidP="00143D0E">
            <w:r>
              <w:t>Mandatory</w:t>
            </w:r>
          </w:p>
        </w:tc>
      </w:tr>
      <w:tr w:rsidR="00143D0E" w14:paraId="2CC50D60" w14:textId="77777777" w:rsidTr="00143D0E">
        <w:tc>
          <w:tcPr>
            <w:tcW w:w="1967" w:type="dxa"/>
          </w:tcPr>
          <w:p w14:paraId="2CC50D5E" w14:textId="77777777" w:rsidR="00143D0E" w:rsidRDefault="00143D0E" w:rsidP="00143D0E">
            <w:r w:rsidRPr="0017708B">
              <w:rPr>
                <w:b/>
              </w:rPr>
              <w:t>Type</w:t>
            </w:r>
          </w:p>
        </w:tc>
        <w:tc>
          <w:tcPr>
            <w:tcW w:w="7488" w:type="dxa"/>
          </w:tcPr>
          <w:p w14:paraId="2CC50D5F" w14:textId="77777777" w:rsidR="00143D0E" w:rsidRDefault="00143D0E" w:rsidP="00143D0E">
            <w:r>
              <w:t>Date</w:t>
            </w:r>
          </w:p>
        </w:tc>
      </w:tr>
      <w:tr w:rsidR="00143D0E" w14:paraId="2CC50D63" w14:textId="77777777" w:rsidTr="00143D0E">
        <w:tc>
          <w:tcPr>
            <w:tcW w:w="1967" w:type="dxa"/>
          </w:tcPr>
          <w:p w14:paraId="2CC50D61" w14:textId="77777777" w:rsidR="00143D0E" w:rsidRDefault="00143D0E" w:rsidP="00143D0E">
            <w:r w:rsidRPr="0017708B">
              <w:rPr>
                <w:b/>
              </w:rPr>
              <w:t>Standard</w:t>
            </w:r>
          </w:p>
        </w:tc>
        <w:tc>
          <w:tcPr>
            <w:tcW w:w="7488" w:type="dxa"/>
          </w:tcPr>
          <w:p w14:paraId="2CC50D62" w14:textId="77777777" w:rsidR="00143D0E" w:rsidRDefault="0011614E" w:rsidP="00143D0E">
            <w:r>
              <w:t xml:space="preserve">Alberta Education’s </w:t>
            </w:r>
            <w:r w:rsidR="00143D0E">
              <w:t>Course Information</w:t>
            </w:r>
          </w:p>
        </w:tc>
      </w:tr>
      <w:tr w:rsidR="00143D0E" w14:paraId="2CC50D66" w14:textId="77777777" w:rsidTr="00143D0E">
        <w:tc>
          <w:tcPr>
            <w:tcW w:w="1967" w:type="dxa"/>
          </w:tcPr>
          <w:p w14:paraId="2CC50D64" w14:textId="77777777" w:rsidR="00143D0E" w:rsidRPr="003E69D1" w:rsidRDefault="00143D0E" w:rsidP="00143D0E">
            <w:pPr>
              <w:rPr>
                <w:b/>
              </w:rPr>
            </w:pPr>
            <w:r w:rsidRPr="003E69D1">
              <w:rPr>
                <w:b/>
              </w:rPr>
              <w:t>Maximum length</w:t>
            </w:r>
          </w:p>
        </w:tc>
        <w:tc>
          <w:tcPr>
            <w:tcW w:w="7488" w:type="dxa"/>
          </w:tcPr>
          <w:p w14:paraId="2CC50D65" w14:textId="77777777" w:rsidR="00143D0E" w:rsidRDefault="00143D0E" w:rsidP="00143D0E"/>
        </w:tc>
      </w:tr>
      <w:tr w:rsidR="00143D0E" w14:paraId="2CC50D69" w14:textId="77777777" w:rsidTr="00143D0E">
        <w:tc>
          <w:tcPr>
            <w:tcW w:w="1967" w:type="dxa"/>
          </w:tcPr>
          <w:p w14:paraId="2CC50D67" w14:textId="77777777" w:rsidR="00143D0E" w:rsidRDefault="00143D0E" w:rsidP="00143D0E">
            <w:r w:rsidRPr="003E69D1">
              <w:rPr>
                <w:b/>
              </w:rPr>
              <w:t>Purpose</w:t>
            </w:r>
          </w:p>
        </w:tc>
        <w:tc>
          <w:tcPr>
            <w:tcW w:w="7488" w:type="dxa"/>
          </w:tcPr>
          <w:p w14:paraId="2CC50D68" w14:textId="77777777" w:rsidR="00143D0E" w:rsidRDefault="00143D0E" w:rsidP="00143D0E">
            <w:r>
              <w:t xml:space="preserve">To provide the ability to start and end credit allowed </w:t>
            </w:r>
          </w:p>
        </w:tc>
      </w:tr>
      <w:tr w:rsidR="00143D0E" w14:paraId="2CC50D6C" w14:textId="77777777" w:rsidTr="00143D0E">
        <w:tc>
          <w:tcPr>
            <w:tcW w:w="1967" w:type="dxa"/>
          </w:tcPr>
          <w:p w14:paraId="2CC50D6A" w14:textId="77777777" w:rsidR="00143D0E" w:rsidRDefault="00143D0E" w:rsidP="00143D0E">
            <w:r w:rsidRPr="003E69D1">
              <w:rPr>
                <w:b/>
              </w:rPr>
              <w:t>Approach</w:t>
            </w:r>
          </w:p>
        </w:tc>
        <w:tc>
          <w:tcPr>
            <w:tcW w:w="7488" w:type="dxa"/>
          </w:tcPr>
          <w:p w14:paraId="2CC50D6B" w14:textId="77777777" w:rsidR="00143D0E" w:rsidRDefault="00143D0E" w:rsidP="00143D0E"/>
        </w:tc>
      </w:tr>
      <w:tr w:rsidR="00143D0E" w14:paraId="2CC50D6F" w14:textId="77777777" w:rsidTr="00143D0E">
        <w:tc>
          <w:tcPr>
            <w:tcW w:w="1967" w:type="dxa"/>
          </w:tcPr>
          <w:p w14:paraId="2CC50D6D" w14:textId="77777777" w:rsidR="00143D0E" w:rsidRDefault="00143D0E" w:rsidP="00143D0E">
            <w:r w:rsidRPr="003E69D1">
              <w:rPr>
                <w:b/>
              </w:rPr>
              <w:t>Example</w:t>
            </w:r>
          </w:p>
        </w:tc>
        <w:tc>
          <w:tcPr>
            <w:tcW w:w="7488" w:type="dxa"/>
          </w:tcPr>
          <w:p w14:paraId="2CC50D6E" w14:textId="77777777" w:rsidR="00143D0E" w:rsidRPr="00AB38E4" w:rsidRDefault="00143D0E" w:rsidP="00143D0E"/>
        </w:tc>
      </w:tr>
    </w:tbl>
    <w:p w14:paraId="2CC50D70" w14:textId="77777777" w:rsidR="00143D0E" w:rsidRDefault="00143D0E" w:rsidP="00143D0E">
      <w:pPr>
        <w:pStyle w:val="Heading3"/>
      </w:pPr>
      <w:r>
        <w:t>Element: Expiry Date</w:t>
      </w:r>
    </w:p>
    <w:tbl>
      <w:tblPr>
        <w:tblStyle w:val="TableGrid"/>
        <w:tblW w:w="0" w:type="auto"/>
        <w:tblInd w:w="108" w:type="dxa"/>
        <w:tblLook w:val="04A0" w:firstRow="1" w:lastRow="0" w:firstColumn="1" w:lastColumn="0" w:noHBand="0" w:noVBand="1"/>
      </w:tblPr>
      <w:tblGrid>
        <w:gridCol w:w="1967"/>
        <w:gridCol w:w="7488"/>
      </w:tblGrid>
      <w:tr w:rsidR="00143D0E" w14:paraId="2CC50D73" w14:textId="77777777" w:rsidTr="00143D0E">
        <w:tc>
          <w:tcPr>
            <w:tcW w:w="1967" w:type="dxa"/>
          </w:tcPr>
          <w:p w14:paraId="2CC50D71" w14:textId="77777777" w:rsidR="00143D0E" w:rsidRDefault="00143D0E" w:rsidP="00143D0E">
            <w:r w:rsidRPr="0017708B">
              <w:rPr>
                <w:b/>
              </w:rPr>
              <w:t>Characteristic</w:t>
            </w:r>
          </w:p>
        </w:tc>
        <w:tc>
          <w:tcPr>
            <w:tcW w:w="7488" w:type="dxa"/>
          </w:tcPr>
          <w:p w14:paraId="2CC50D72" w14:textId="77777777" w:rsidR="00143D0E" w:rsidRDefault="00143D0E" w:rsidP="00143D0E">
            <w:r>
              <w:t>Mandatory</w:t>
            </w:r>
          </w:p>
        </w:tc>
      </w:tr>
      <w:tr w:rsidR="00143D0E" w14:paraId="2CC50D76" w14:textId="77777777" w:rsidTr="00143D0E">
        <w:tc>
          <w:tcPr>
            <w:tcW w:w="1967" w:type="dxa"/>
          </w:tcPr>
          <w:p w14:paraId="2CC50D74" w14:textId="77777777" w:rsidR="00143D0E" w:rsidRDefault="00143D0E" w:rsidP="00143D0E">
            <w:r w:rsidRPr="0017708B">
              <w:rPr>
                <w:b/>
              </w:rPr>
              <w:t>Type</w:t>
            </w:r>
          </w:p>
        </w:tc>
        <w:tc>
          <w:tcPr>
            <w:tcW w:w="7488" w:type="dxa"/>
          </w:tcPr>
          <w:p w14:paraId="2CC50D75" w14:textId="77777777" w:rsidR="00143D0E" w:rsidRDefault="00143D0E" w:rsidP="00143D0E">
            <w:r>
              <w:t>Date</w:t>
            </w:r>
          </w:p>
        </w:tc>
      </w:tr>
      <w:tr w:rsidR="00143D0E" w14:paraId="2CC50D79" w14:textId="77777777" w:rsidTr="00143D0E">
        <w:tc>
          <w:tcPr>
            <w:tcW w:w="1967" w:type="dxa"/>
          </w:tcPr>
          <w:p w14:paraId="2CC50D77" w14:textId="77777777" w:rsidR="00143D0E" w:rsidRDefault="00143D0E" w:rsidP="00143D0E">
            <w:r w:rsidRPr="0017708B">
              <w:rPr>
                <w:b/>
              </w:rPr>
              <w:t>Standard</w:t>
            </w:r>
          </w:p>
        </w:tc>
        <w:tc>
          <w:tcPr>
            <w:tcW w:w="7488" w:type="dxa"/>
          </w:tcPr>
          <w:p w14:paraId="2CC50D78" w14:textId="77777777" w:rsidR="00143D0E" w:rsidRDefault="0011614E" w:rsidP="00143D0E">
            <w:r>
              <w:t xml:space="preserve">Alberta Education’s </w:t>
            </w:r>
            <w:r w:rsidR="00143D0E">
              <w:t>Course Information</w:t>
            </w:r>
          </w:p>
        </w:tc>
      </w:tr>
      <w:tr w:rsidR="00143D0E" w14:paraId="2CC50D7C" w14:textId="77777777" w:rsidTr="00143D0E">
        <w:tc>
          <w:tcPr>
            <w:tcW w:w="1967" w:type="dxa"/>
          </w:tcPr>
          <w:p w14:paraId="2CC50D7A" w14:textId="77777777" w:rsidR="00143D0E" w:rsidRPr="003E69D1" w:rsidRDefault="00143D0E" w:rsidP="00143D0E">
            <w:pPr>
              <w:rPr>
                <w:b/>
              </w:rPr>
            </w:pPr>
            <w:r w:rsidRPr="003E69D1">
              <w:rPr>
                <w:b/>
              </w:rPr>
              <w:t>Maximum length</w:t>
            </w:r>
          </w:p>
        </w:tc>
        <w:tc>
          <w:tcPr>
            <w:tcW w:w="7488" w:type="dxa"/>
          </w:tcPr>
          <w:p w14:paraId="2CC50D7B" w14:textId="77777777" w:rsidR="00143D0E" w:rsidRDefault="00143D0E" w:rsidP="00143D0E"/>
        </w:tc>
      </w:tr>
      <w:tr w:rsidR="00143D0E" w14:paraId="2CC50D7F" w14:textId="77777777" w:rsidTr="00143D0E">
        <w:tc>
          <w:tcPr>
            <w:tcW w:w="1967" w:type="dxa"/>
          </w:tcPr>
          <w:p w14:paraId="2CC50D7D" w14:textId="77777777" w:rsidR="00143D0E" w:rsidRDefault="00143D0E" w:rsidP="00143D0E">
            <w:r w:rsidRPr="003E69D1">
              <w:rPr>
                <w:b/>
              </w:rPr>
              <w:t>Purpose</w:t>
            </w:r>
          </w:p>
        </w:tc>
        <w:tc>
          <w:tcPr>
            <w:tcW w:w="7488" w:type="dxa"/>
          </w:tcPr>
          <w:p w14:paraId="2CC50D7E" w14:textId="77777777" w:rsidR="00143D0E" w:rsidRDefault="00143D0E" w:rsidP="00143D0E">
            <w:r>
              <w:t>To provide the ability to start and end credit allowed</w:t>
            </w:r>
          </w:p>
        </w:tc>
      </w:tr>
      <w:tr w:rsidR="00143D0E" w14:paraId="2CC50D82" w14:textId="77777777" w:rsidTr="00143D0E">
        <w:tc>
          <w:tcPr>
            <w:tcW w:w="1967" w:type="dxa"/>
          </w:tcPr>
          <w:p w14:paraId="2CC50D80" w14:textId="77777777" w:rsidR="00143D0E" w:rsidRDefault="00143D0E" w:rsidP="00143D0E">
            <w:r w:rsidRPr="003E69D1">
              <w:rPr>
                <w:b/>
              </w:rPr>
              <w:t>Approach</w:t>
            </w:r>
          </w:p>
        </w:tc>
        <w:tc>
          <w:tcPr>
            <w:tcW w:w="7488" w:type="dxa"/>
          </w:tcPr>
          <w:p w14:paraId="2CC50D81" w14:textId="77777777" w:rsidR="00143D0E" w:rsidRDefault="00143D0E" w:rsidP="00143D0E"/>
        </w:tc>
      </w:tr>
      <w:tr w:rsidR="00143D0E" w14:paraId="2CC50D85" w14:textId="77777777" w:rsidTr="00143D0E">
        <w:tc>
          <w:tcPr>
            <w:tcW w:w="1967" w:type="dxa"/>
          </w:tcPr>
          <w:p w14:paraId="2CC50D83" w14:textId="77777777" w:rsidR="00143D0E" w:rsidRDefault="00143D0E" w:rsidP="00143D0E">
            <w:r w:rsidRPr="003E69D1">
              <w:rPr>
                <w:b/>
              </w:rPr>
              <w:t>Example</w:t>
            </w:r>
          </w:p>
        </w:tc>
        <w:tc>
          <w:tcPr>
            <w:tcW w:w="7488" w:type="dxa"/>
          </w:tcPr>
          <w:p w14:paraId="2CC50D84" w14:textId="77777777" w:rsidR="00143D0E" w:rsidRPr="00AB38E4" w:rsidRDefault="00143D0E" w:rsidP="00143D0E"/>
        </w:tc>
      </w:tr>
    </w:tbl>
    <w:p w14:paraId="2CC50D86" w14:textId="77777777" w:rsidR="00AB2AB2" w:rsidRDefault="00AB2AB2" w:rsidP="00AB2AB2">
      <w:pPr>
        <w:pStyle w:val="Heading2"/>
      </w:pPr>
      <w:bookmarkStart w:id="20" w:name="_Toc297552011"/>
      <w:r>
        <w:lastRenderedPageBreak/>
        <w:t>Element: Course Sequence</w:t>
      </w:r>
      <w:bookmarkEnd w:id="20"/>
    </w:p>
    <w:tbl>
      <w:tblPr>
        <w:tblStyle w:val="TableGrid"/>
        <w:tblW w:w="0" w:type="auto"/>
        <w:tblLook w:val="04A0" w:firstRow="1" w:lastRow="0" w:firstColumn="1" w:lastColumn="0" w:noHBand="0" w:noVBand="1"/>
      </w:tblPr>
      <w:tblGrid>
        <w:gridCol w:w="2075"/>
        <w:gridCol w:w="7488"/>
      </w:tblGrid>
      <w:tr w:rsidR="00143D0E" w14:paraId="2CC50D89" w14:textId="77777777" w:rsidTr="00143D0E">
        <w:tc>
          <w:tcPr>
            <w:tcW w:w="2075" w:type="dxa"/>
          </w:tcPr>
          <w:p w14:paraId="2CC50D87" w14:textId="77777777" w:rsidR="00143D0E" w:rsidRDefault="00143D0E" w:rsidP="00143D0E">
            <w:r w:rsidRPr="0017708B">
              <w:rPr>
                <w:b/>
              </w:rPr>
              <w:t>Characteristic</w:t>
            </w:r>
          </w:p>
        </w:tc>
        <w:tc>
          <w:tcPr>
            <w:tcW w:w="7488" w:type="dxa"/>
          </w:tcPr>
          <w:p w14:paraId="2CC50D88" w14:textId="77777777" w:rsidR="00143D0E" w:rsidRDefault="00143D0E" w:rsidP="00143D0E">
            <w:r>
              <w:t xml:space="preserve">Mandatory </w:t>
            </w:r>
          </w:p>
        </w:tc>
      </w:tr>
      <w:tr w:rsidR="00143D0E" w14:paraId="2CC50D8C" w14:textId="77777777" w:rsidTr="00143D0E">
        <w:tc>
          <w:tcPr>
            <w:tcW w:w="2075" w:type="dxa"/>
          </w:tcPr>
          <w:p w14:paraId="2CC50D8A" w14:textId="77777777" w:rsidR="00143D0E" w:rsidRDefault="00143D0E" w:rsidP="00143D0E">
            <w:r w:rsidRPr="0017708B">
              <w:rPr>
                <w:b/>
              </w:rPr>
              <w:t>Type</w:t>
            </w:r>
          </w:p>
        </w:tc>
        <w:tc>
          <w:tcPr>
            <w:tcW w:w="7488" w:type="dxa"/>
          </w:tcPr>
          <w:p w14:paraId="2CC50D8B" w14:textId="77777777" w:rsidR="00143D0E" w:rsidRDefault="00143D0E" w:rsidP="00DC56EE">
            <w:proofErr w:type="spellStart"/>
            <w:r>
              <w:t>Course</w:t>
            </w:r>
            <w:r w:rsidR="00DC56EE">
              <w:t>Sequence</w:t>
            </w:r>
            <w:r>
              <w:t>Info</w:t>
            </w:r>
            <w:proofErr w:type="spellEnd"/>
          </w:p>
        </w:tc>
      </w:tr>
      <w:tr w:rsidR="00143D0E" w14:paraId="2CC50D8F" w14:textId="77777777" w:rsidTr="00143D0E">
        <w:tc>
          <w:tcPr>
            <w:tcW w:w="2075" w:type="dxa"/>
          </w:tcPr>
          <w:p w14:paraId="2CC50D8D" w14:textId="77777777" w:rsidR="00143D0E" w:rsidRDefault="00143D0E" w:rsidP="00143D0E">
            <w:r w:rsidRPr="0017708B">
              <w:rPr>
                <w:b/>
              </w:rPr>
              <w:t>Standard</w:t>
            </w:r>
          </w:p>
        </w:tc>
        <w:tc>
          <w:tcPr>
            <w:tcW w:w="7488" w:type="dxa"/>
          </w:tcPr>
          <w:p w14:paraId="2CC50D8E" w14:textId="77777777" w:rsidR="00143D0E" w:rsidRDefault="0011614E" w:rsidP="00143D0E">
            <w:r>
              <w:t xml:space="preserve">Alberta Education’s </w:t>
            </w:r>
            <w:r w:rsidR="00143D0E">
              <w:t>Course Information</w:t>
            </w:r>
          </w:p>
        </w:tc>
      </w:tr>
      <w:tr w:rsidR="00143D0E" w14:paraId="2CC50D92" w14:textId="77777777" w:rsidTr="00143D0E">
        <w:tc>
          <w:tcPr>
            <w:tcW w:w="2075" w:type="dxa"/>
          </w:tcPr>
          <w:p w14:paraId="2CC50D90" w14:textId="77777777" w:rsidR="00143D0E" w:rsidRPr="003E69D1" w:rsidRDefault="00143D0E" w:rsidP="00143D0E">
            <w:pPr>
              <w:rPr>
                <w:b/>
              </w:rPr>
            </w:pPr>
            <w:r w:rsidRPr="003E69D1">
              <w:rPr>
                <w:b/>
              </w:rPr>
              <w:t>Maximum length</w:t>
            </w:r>
          </w:p>
        </w:tc>
        <w:tc>
          <w:tcPr>
            <w:tcW w:w="7488" w:type="dxa"/>
          </w:tcPr>
          <w:p w14:paraId="2CC50D91" w14:textId="77777777" w:rsidR="00143D0E" w:rsidRDefault="00DC56EE" w:rsidP="00143D0E">
            <w:r>
              <w:t>NA</w:t>
            </w:r>
          </w:p>
        </w:tc>
      </w:tr>
      <w:tr w:rsidR="00143D0E" w14:paraId="2CC50D95" w14:textId="77777777" w:rsidTr="00143D0E">
        <w:tc>
          <w:tcPr>
            <w:tcW w:w="2075" w:type="dxa"/>
          </w:tcPr>
          <w:p w14:paraId="2CC50D93" w14:textId="77777777" w:rsidR="00143D0E" w:rsidRDefault="00143D0E" w:rsidP="00143D0E">
            <w:r w:rsidRPr="003E69D1">
              <w:rPr>
                <w:b/>
              </w:rPr>
              <w:t>Purpose</w:t>
            </w:r>
          </w:p>
        </w:tc>
        <w:tc>
          <w:tcPr>
            <w:tcW w:w="7488" w:type="dxa"/>
          </w:tcPr>
          <w:p w14:paraId="2CC50D94" w14:textId="77777777" w:rsidR="00143D0E" w:rsidRDefault="00DC56EE" w:rsidP="00143D0E">
            <w:r>
              <w:t>To define the order in which related course should be taken by the student.</w:t>
            </w:r>
          </w:p>
        </w:tc>
      </w:tr>
      <w:tr w:rsidR="00143D0E" w14:paraId="2CC50D98" w14:textId="77777777" w:rsidTr="00143D0E">
        <w:tc>
          <w:tcPr>
            <w:tcW w:w="2075" w:type="dxa"/>
          </w:tcPr>
          <w:p w14:paraId="2CC50D96" w14:textId="77777777" w:rsidR="00143D0E" w:rsidRDefault="00143D0E" w:rsidP="00143D0E">
            <w:r w:rsidRPr="003E69D1">
              <w:rPr>
                <w:b/>
              </w:rPr>
              <w:t>Approach</w:t>
            </w:r>
          </w:p>
        </w:tc>
        <w:tc>
          <w:tcPr>
            <w:tcW w:w="7488" w:type="dxa"/>
          </w:tcPr>
          <w:p w14:paraId="2CC50D97" w14:textId="77777777" w:rsidR="00143D0E" w:rsidRDefault="00143D0E" w:rsidP="00143D0E"/>
        </w:tc>
      </w:tr>
      <w:tr w:rsidR="00143D0E" w14:paraId="2CC50D9B" w14:textId="77777777" w:rsidTr="00143D0E">
        <w:tc>
          <w:tcPr>
            <w:tcW w:w="2075" w:type="dxa"/>
          </w:tcPr>
          <w:p w14:paraId="2CC50D99" w14:textId="77777777" w:rsidR="00143D0E" w:rsidRDefault="00143D0E" w:rsidP="00143D0E">
            <w:r w:rsidRPr="003E69D1">
              <w:rPr>
                <w:b/>
              </w:rPr>
              <w:t>Example</w:t>
            </w:r>
          </w:p>
        </w:tc>
        <w:tc>
          <w:tcPr>
            <w:tcW w:w="7488" w:type="dxa"/>
          </w:tcPr>
          <w:p w14:paraId="2CC50D9A" w14:textId="77777777" w:rsidR="00143D0E" w:rsidRPr="00AB38E4" w:rsidRDefault="00AD145A" w:rsidP="00DC56EE">
            <w:r>
              <w:t>NA</w:t>
            </w:r>
          </w:p>
        </w:tc>
      </w:tr>
    </w:tbl>
    <w:p w14:paraId="2CC50D9C" w14:textId="77777777" w:rsidR="00AE1638" w:rsidRDefault="00AE1638" w:rsidP="00AE1638">
      <w:pPr>
        <w:pStyle w:val="Heading3"/>
      </w:pPr>
      <w:r>
        <w:t xml:space="preserve">Element: </w:t>
      </w:r>
      <w:r w:rsidR="00034546">
        <w:t xml:space="preserve">Course </w:t>
      </w:r>
      <w:r>
        <w:t>Sequence</w:t>
      </w:r>
      <w:r w:rsidR="00034546">
        <w:t xml:space="preserve"> Series</w:t>
      </w:r>
    </w:p>
    <w:tbl>
      <w:tblPr>
        <w:tblStyle w:val="TableGrid"/>
        <w:tblW w:w="0" w:type="auto"/>
        <w:tblInd w:w="108" w:type="dxa"/>
        <w:tblLook w:val="04A0" w:firstRow="1" w:lastRow="0" w:firstColumn="1" w:lastColumn="0" w:noHBand="0" w:noVBand="1"/>
      </w:tblPr>
      <w:tblGrid>
        <w:gridCol w:w="1967"/>
        <w:gridCol w:w="7488"/>
      </w:tblGrid>
      <w:tr w:rsidR="00AB2AB2" w14:paraId="2CC50D9F" w14:textId="77777777" w:rsidTr="00CE2F33">
        <w:tc>
          <w:tcPr>
            <w:tcW w:w="1967" w:type="dxa"/>
          </w:tcPr>
          <w:p w14:paraId="2CC50D9D" w14:textId="77777777" w:rsidR="00AB2AB2" w:rsidRDefault="00AB2AB2" w:rsidP="00AB2AB2">
            <w:r w:rsidRPr="0017708B">
              <w:rPr>
                <w:b/>
              </w:rPr>
              <w:t>Characteristic</w:t>
            </w:r>
          </w:p>
        </w:tc>
        <w:tc>
          <w:tcPr>
            <w:tcW w:w="7488" w:type="dxa"/>
          </w:tcPr>
          <w:p w14:paraId="2CC50D9E" w14:textId="77777777" w:rsidR="00AB2AB2" w:rsidRDefault="00AB2AB2" w:rsidP="00AB2AB2">
            <w:r>
              <w:t>Mandatory</w:t>
            </w:r>
          </w:p>
        </w:tc>
      </w:tr>
      <w:tr w:rsidR="00AB2AB2" w14:paraId="2CC50DA2" w14:textId="77777777" w:rsidTr="00CE2F33">
        <w:tc>
          <w:tcPr>
            <w:tcW w:w="1967" w:type="dxa"/>
          </w:tcPr>
          <w:p w14:paraId="2CC50DA0" w14:textId="77777777" w:rsidR="00AB2AB2" w:rsidRDefault="00AB2AB2" w:rsidP="00AB2AB2">
            <w:r w:rsidRPr="0017708B">
              <w:rPr>
                <w:b/>
              </w:rPr>
              <w:t>Type</w:t>
            </w:r>
          </w:p>
        </w:tc>
        <w:tc>
          <w:tcPr>
            <w:tcW w:w="7488" w:type="dxa"/>
          </w:tcPr>
          <w:p w14:paraId="2CC50DA1" w14:textId="77777777" w:rsidR="00AB2AB2" w:rsidRDefault="00AB2AB2" w:rsidP="00AB2AB2">
            <w:r>
              <w:t>Text</w:t>
            </w:r>
          </w:p>
        </w:tc>
      </w:tr>
      <w:tr w:rsidR="00AB2AB2" w14:paraId="2CC50DA5" w14:textId="77777777" w:rsidTr="00CE2F33">
        <w:tc>
          <w:tcPr>
            <w:tcW w:w="1967" w:type="dxa"/>
          </w:tcPr>
          <w:p w14:paraId="2CC50DA3" w14:textId="77777777" w:rsidR="00AB2AB2" w:rsidRDefault="00AB2AB2" w:rsidP="00AB2AB2">
            <w:r w:rsidRPr="0017708B">
              <w:rPr>
                <w:b/>
              </w:rPr>
              <w:t>Standard</w:t>
            </w:r>
          </w:p>
        </w:tc>
        <w:tc>
          <w:tcPr>
            <w:tcW w:w="7488" w:type="dxa"/>
          </w:tcPr>
          <w:p w14:paraId="2CC50DA4" w14:textId="77777777" w:rsidR="00AB2AB2" w:rsidRDefault="0011614E" w:rsidP="00AB2AB2">
            <w:r>
              <w:t xml:space="preserve">Alberta Education’s </w:t>
            </w:r>
            <w:r w:rsidR="00AB2AB2">
              <w:t>Course Information</w:t>
            </w:r>
          </w:p>
        </w:tc>
      </w:tr>
      <w:tr w:rsidR="00AB2AB2" w14:paraId="2CC50DA8" w14:textId="77777777" w:rsidTr="00CE2F33">
        <w:tc>
          <w:tcPr>
            <w:tcW w:w="1967" w:type="dxa"/>
          </w:tcPr>
          <w:p w14:paraId="2CC50DA6" w14:textId="77777777" w:rsidR="00AB2AB2" w:rsidRPr="003E69D1" w:rsidRDefault="00AB2AB2" w:rsidP="00AB2AB2">
            <w:pPr>
              <w:rPr>
                <w:b/>
              </w:rPr>
            </w:pPr>
            <w:r w:rsidRPr="003E69D1">
              <w:rPr>
                <w:b/>
              </w:rPr>
              <w:t>Maximum length</w:t>
            </w:r>
          </w:p>
        </w:tc>
        <w:tc>
          <w:tcPr>
            <w:tcW w:w="7488" w:type="dxa"/>
          </w:tcPr>
          <w:p w14:paraId="2CC50DA7" w14:textId="77777777" w:rsidR="00AB2AB2" w:rsidRDefault="00AB2AB2" w:rsidP="00AB2AB2">
            <w:r>
              <w:t>8</w:t>
            </w:r>
          </w:p>
        </w:tc>
      </w:tr>
      <w:tr w:rsidR="00AB2AB2" w14:paraId="2CC50DAB" w14:textId="77777777" w:rsidTr="00CE2F33">
        <w:tc>
          <w:tcPr>
            <w:tcW w:w="1967" w:type="dxa"/>
          </w:tcPr>
          <w:p w14:paraId="2CC50DA9" w14:textId="77777777" w:rsidR="00AB2AB2" w:rsidRDefault="00AB2AB2" w:rsidP="00AB2AB2">
            <w:r w:rsidRPr="003E69D1">
              <w:rPr>
                <w:b/>
              </w:rPr>
              <w:t>Purpose</w:t>
            </w:r>
          </w:p>
        </w:tc>
        <w:tc>
          <w:tcPr>
            <w:tcW w:w="7488" w:type="dxa"/>
          </w:tcPr>
          <w:p w14:paraId="2CC50DAA" w14:textId="77777777" w:rsidR="00AB2AB2" w:rsidRDefault="00AE1638" w:rsidP="00AB2AB2">
            <w:r>
              <w:t>To define the or</w:t>
            </w:r>
            <w:r w:rsidR="003532B2">
              <w:t>der in which related course should</w:t>
            </w:r>
            <w:r>
              <w:t xml:space="preserve"> be taken by the student.</w:t>
            </w:r>
          </w:p>
        </w:tc>
      </w:tr>
      <w:tr w:rsidR="00AB2AB2" w14:paraId="2CC50DAE" w14:textId="77777777" w:rsidTr="00CE2F33">
        <w:tc>
          <w:tcPr>
            <w:tcW w:w="1967" w:type="dxa"/>
          </w:tcPr>
          <w:p w14:paraId="2CC50DAC" w14:textId="77777777" w:rsidR="00AB2AB2" w:rsidRDefault="00AB2AB2" w:rsidP="00AB2AB2">
            <w:r w:rsidRPr="003E69D1">
              <w:rPr>
                <w:b/>
              </w:rPr>
              <w:t>Approach</w:t>
            </w:r>
          </w:p>
        </w:tc>
        <w:tc>
          <w:tcPr>
            <w:tcW w:w="7488" w:type="dxa"/>
          </w:tcPr>
          <w:p w14:paraId="2CC50DAD" w14:textId="77777777" w:rsidR="00AB2AB2" w:rsidRDefault="00AB2AB2" w:rsidP="00AB2AB2"/>
        </w:tc>
      </w:tr>
      <w:tr w:rsidR="00AB2AB2" w14:paraId="2CC50DB2" w14:textId="77777777" w:rsidTr="00CE2F33">
        <w:tc>
          <w:tcPr>
            <w:tcW w:w="1967" w:type="dxa"/>
          </w:tcPr>
          <w:p w14:paraId="2CC50DAF" w14:textId="77777777" w:rsidR="00AB2AB2" w:rsidRDefault="00AB2AB2" w:rsidP="00AB2AB2">
            <w:r w:rsidRPr="003E69D1">
              <w:rPr>
                <w:b/>
              </w:rPr>
              <w:t>Example</w:t>
            </w:r>
          </w:p>
        </w:tc>
        <w:tc>
          <w:tcPr>
            <w:tcW w:w="7488" w:type="dxa"/>
          </w:tcPr>
          <w:p w14:paraId="2CC50DB0" w14:textId="77777777" w:rsidR="00AB2AB2" w:rsidRPr="00AB38E4" w:rsidRDefault="00AE1638" w:rsidP="00AB38E4">
            <w:r w:rsidRPr="00AB38E4">
              <w:t>10/20/30</w:t>
            </w:r>
          </w:p>
          <w:p w14:paraId="2CC50DB1" w14:textId="77777777" w:rsidR="00AB2AB2" w:rsidRPr="00AB38E4" w:rsidRDefault="00AE1638" w:rsidP="00AB38E4">
            <w:r w:rsidRPr="00AB38E4">
              <w:t>1/2/3</w:t>
            </w:r>
          </w:p>
        </w:tc>
      </w:tr>
    </w:tbl>
    <w:p w14:paraId="2CC50DB3" w14:textId="77777777" w:rsidR="00AE1638" w:rsidRDefault="00AE1638" w:rsidP="00AE1638">
      <w:pPr>
        <w:pStyle w:val="Heading3"/>
      </w:pPr>
      <w:r>
        <w:t xml:space="preserve">Element: </w:t>
      </w:r>
      <w:r w:rsidR="00034546">
        <w:t xml:space="preserve">Course </w:t>
      </w:r>
      <w:r>
        <w:t>Sequence Level</w:t>
      </w:r>
    </w:p>
    <w:tbl>
      <w:tblPr>
        <w:tblStyle w:val="TableGrid"/>
        <w:tblW w:w="0" w:type="auto"/>
        <w:tblInd w:w="108" w:type="dxa"/>
        <w:tblLook w:val="04A0" w:firstRow="1" w:lastRow="0" w:firstColumn="1" w:lastColumn="0" w:noHBand="0" w:noVBand="1"/>
      </w:tblPr>
      <w:tblGrid>
        <w:gridCol w:w="1967"/>
        <w:gridCol w:w="7488"/>
      </w:tblGrid>
      <w:tr w:rsidR="00AE1638" w14:paraId="2CC50DB6" w14:textId="77777777" w:rsidTr="00CE2F33">
        <w:tc>
          <w:tcPr>
            <w:tcW w:w="1967" w:type="dxa"/>
          </w:tcPr>
          <w:p w14:paraId="2CC50DB4" w14:textId="77777777" w:rsidR="00AE1638" w:rsidRDefault="00AE1638" w:rsidP="00AE1638">
            <w:r w:rsidRPr="0017708B">
              <w:rPr>
                <w:b/>
              </w:rPr>
              <w:t>Characteristic</w:t>
            </w:r>
          </w:p>
        </w:tc>
        <w:tc>
          <w:tcPr>
            <w:tcW w:w="7488" w:type="dxa"/>
          </w:tcPr>
          <w:p w14:paraId="2CC50DB5" w14:textId="77777777" w:rsidR="00AE1638" w:rsidRDefault="00AE1638" w:rsidP="00AE1638">
            <w:r>
              <w:t>Mandatory</w:t>
            </w:r>
          </w:p>
        </w:tc>
      </w:tr>
      <w:tr w:rsidR="00AE1638" w14:paraId="2CC50DB9" w14:textId="77777777" w:rsidTr="00CE2F33">
        <w:tc>
          <w:tcPr>
            <w:tcW w:w="1967" w:type="dxa"/>
          </w:tcPr>
          <w:p w14:paraId="2CC50DB7" w14:textId="77777777" w:rsidR="00AE1638" w:rsidRDefault="00AE1638" w:rsidP="00AE1638">
            <w:r w:rsidRPr="0017708B">
              <w:rPr>
                <w:b/>
              </w:rPr>
              <w:t>Type</w:t>
            </w:r>
          </w:p>
        </w:tc>
        <w:tc>
          <w:tcPr>
            <w:tcW w:w="7488" w:type="dxa"/>
          </w:tcPr>
          <w:p w14:paraId="2CC50DB8" w14:textId="77777777" w:rsidR="00AE1638" w:rsidRDefault="00AE1638" w:rsidP="00AE1638">
            <w:r>
              <w:t>Text</w:t>
            </w:r>
          </w:p>
        </w:tc>
      </w:tr>
      <w:tr w:rsidR="00AE1638" w14:paraId="2CC50DBC" w14:textId="77777777" w:rsidTr="00CE2F33">
        <w:tc>
          <w:tcPr>
            <w:tcW w:w="1967" w:type="dxa"/>
          </w:tcPr>
          <w:p w14:paraId="2CC50DBA" w14:textId="77777777" w:rsidR="00AE1638" w:rsidRDefault="00AE1638" w:rsidP="00AE1638">
            <w:r w:rsidRPr="0017708B">
              <w:rPr>
                <w:b/>
              </w:rPr>
              <w:lastRenderedPageBreak/>
              <w:t>Standard</w:t>
            </w:r>
          </w:p>
        </w:tc>
        <w:tc>
          <w:tcPr>
            <w:tcW w:w="7488" w:type="dxa"/>
          </w:tcPr>
          <w:p w14:paraId="2CC50DBB" w14:textId="77777777" w:rsidR="00AE1638" w:rsidRDefault="0011614E" w:rsidP="00AE1638">
            <w:r>
              <w:t xml:space="preserve">Alberta Education’s </w:t>
            </w:r>
            <w:r w:rsidR="00AE1638">
              <w:t>Course Information</w:t>
            </w:r>
          </w:p>
        </w:tc>
      </w:tr>
      <w:tr w:rsidR="00AE1638" w14:paraId="2CC50DBF" w14:textId="77777777" w:rsidTr="00CE2F33">
        <w:tc>
          <w:tcPr>
            <w:tcW w:w="1967" w:type="dxa"/>
          </w:tcPr>
          <w:p w14:paraId="2CC50DBD" w14:textId="77777777" w:rsidR="00AE1638" w:rsidRPr="003E69D1" w:rsidRDefault="00AE1638" w:rsidP="00AE1638">
            <w:pPr>
              <w:rPr>
                <w:b/>
              </w:rPr>
            </w:pPr>
            <w:r w:rsidRPr="003E69D1">
              <w:rPr>
                <w:b/>
              </w:rPr>
              <w:t>Maximum length</w:t>
            </w:r>
          </w:p>
        </w:tc>
        <w:tc>
          <w:tcPr>
            <w:tcW w:w="7488" w:type="dxa"/>
          </w:tcPr>
          <w:p w14:paraId="2CC50DBE" w14:textId="77777777" w:rsidR="00AE1638" w:rsidRDefault="00AE1638" w:rsidP="00AE1638">
            <w:r>
              <w:t>3</w:t>
            </w:r>
          </w:p>
        </w:tc>
      </w:tr>
      <w:tr w:rsidR="00AE1638" w14:paraId="2CC50DC2" w14:textId="77777777" w:rsidTr="00CE2F33">
        <w:tc>
          <w:tcPr>
            <w:tcW w:w="1967" w:type="dxa"/>
          </w:tcPr>
          <w:p w14:paraId="2CC50DC0" w14:textId="77777777" w:rsidR="00AE1638" w:rsidRDefault="00AE1638" w:rsidP="00AE1638">
            <w:r w:rsidRPr="003E69D1">
              <w:rPr>
                <w:b/>
              </w:rPr>
              <w:t>Purpose</w:t>
            </w:r>
          </w:p>
        </w:tc>
        <w:tc>
          <w:tcPr>
            <w:tcW w:w="7488" w:type="dxa"/>
          </w:tcPr>
          <w:p w14:paraId="2CC50DC1" w14:textId="77777777" w:rsidR="00AE1638" w:rsidRDefault="00AE1638" w:rsidP="00AE1638">
            <w:r>
              <w:t>The order in the sequence for this course.</w:t>
            </w:r>
          </w:p>
        </w:tc>
      </w:tr>
      <w:tr w:rsidR="00AE1638" w14:paraId="2CC50DC5" w14:textId="77777777" w:rsidTr="00CE2F33">
        <w:tc>
          <w:tcPr>
            <w:tcW w:w="1967" w:type="dxa"/>
          </w:tcPr>
          <w:p w14:paraId="2CC50DC3" w14:textId="77777777" w:rsidR="00AE1638" w:rsidRDefault="00AE1638" w:rsidP="00AE1638">
            <w:r w:rsidRPr="003E69D1">
              <w:rPr>
                <w:b/>
              </w:rPr>
              <w:t>Approach</w:t>
            </w:r>
          </w:p>
        </w:tc>
        <w:tc>
          <w:tcPr>
            <w:tcW w:w="7488" w:type="dxa"/>
          </w:tcPr>
          <w:p w14:paraId="2CC50DC4" w14:textId="77777777" w:rsidR="00AE1638" w:rsidRDefault="00AE1638" w:rsidP="00AE1638"/>
        </w:tc>
      </w:tr>
      <w:tr w:rsidR="00AE1638" w14:paraId="2CC50DC9" w14:textId="77777777" w:rsidTr="00CE2F33">
        <w:tc>
          <w:tcPr>
            <w:tcW w:w="1967" w:type="dxa"/>
          </w:tcPr>
          <w:p w14:paraId="2CC50DC6" w14:textId="77777777" w:rsidR="00AE1638" w:rsidRDefault="00AE1638" w:rsidP="00AE1638">
            <w:r w:rsidRPr="003E69D1">
              <w:rPr>
                <w:b/>
              </w:rPr>
              <w:t>Example</w:t>
            </w:r>
          </w:p>
        </w:tc>
        <w:tc>
          <w:tcPr>
            <w:tcW w:w="7488" w:type="dxa"/>
          </w:tcPr>
          <w:p w14:paraId="2CC50DC7" w14:textId="77777777" w:rsidR="00AE1638" w:rsidRPr="00AB38E4" w:rsidRDefault="00AE1638" w:rsidP="00AB38E4">
            <w:r w:rsidRPr="00AB38E4">
              <w:t>30</w:t>
            </w:r>
          </w:p>
          <w:p w14:paraId="2CC50DC8" w14:textId="77777777" w:rsidR="00AE1638" w:rsidRPr="00AB38E4" w:rsidRDefault="00AE1638" w:rsidP="00AB38E4">
            <w:r w:rsidRPr="00AB38E4">
              <w:t>1</w:t>
            </w:r>
          </w:p>
        </w:tc>
      </w:tr>
    </w:tbl>
    <w:p w14:paraId="2CC50DCA" w14:textId="77777777" w:rsidR="00AE1638" w:rsidRDefault="00AE1638" w:rsidP="00AE1638">
      <w:pPr>
        <w:pStyle w:val="Heading2"/>
      </w:pPr>
      <w:bookmarkStart w:id="21" w:name="_Toc297552012"/>
      <w:r>
        <w:t xml:space="preserve">Element: </w:t>
      </w:r>
      <w:r w:rsidR="00034546">
        <w:t xml:space="preserve">Course </w:t>
      </w:r>
      <w:r>
        <w:t>Intended Grade</w:t>
      </w:r>
      <w:bookmarkEnd w:id="21"/>
    </w:p>
    <w:tbl>
      <w:tblPr>
        <w:tblStyle w:val="TableGrid"/>
        <w:tblW w:w="0" w:type="auto"/>
        <w:tblLook w:val="04A0" w:firstRow="1" w:lastRow="0" w:firstColumn="1" w:lastColumn="0" w:noHBand="0" w:noVBand="1"/>
      </w:tblPr>
      <w:tblGrid>
        <w:gridCol w:w="2075"/>
        <w:gridCol w:w="7488"/>
      </w:tblGrid>
      <w:tr w:rsidR="00AE1638" w14:paraId="2CC50DCD" w14:textId="77777777" w:rsidTr="00AE1638">
        <w:tc>
          <w:tcPr>
            <w:tcW w:w="2075" w:type="dxa"/>
          </w:tcPr>
          <w:p w14:paraId="2CC50DCB" w14:textId="77777777" w:rsidR="00AE1638" w:rsidRDefault="00AE1638" w:rsidP="00AE1638">
            <w:r w:rsidRPr="0017708B">
              <w:rPr>
                <w:b/>
              </w:rPr>
              <w:t>Characteristic</w:t>
            </w:r>
          </w:p>
        </w:tc>
        <w:tc>
          <w:tcPr>
            <w:tcW w:w="7488" w:type="dxa"/>
          </w:tcPr>
          <w:p w14:paraId="2CC50DCC" w14:textId="77777777" w:rsidR="00AE1638" w:rsidRDefault="00AE1638" w:rsidP="00AE1638">
            <w:r>
              <w:t>Optional</w:t>
            </w:r>
          </w:p>
        </w:tc>
      </w:tr>
      <w:tr w:rsidR="00AE1638" w14:paraId="2CC50DD0" w14:textId="77777777" w:rsidTr="00AE1638">
        <w:tc>
          <w:tcPr>
            <w:tcW w:w="2075" w:type="dxa"/>
          </w:tcPr>
          <w:p w14:paraId="2CC50DCE" w14:textId="77777777" w:rsidR="00AE1638" w:rsidRDefault="00AE1638" w:rsidP="00AE1638">
            <w:r w:rsidRPr="0017708B">
              <w:rPr>
                <w:b/>
              </w:rPr>
              <w:t>Type</w:t>
            </w:r>
          </w:p>
        </w:tc>
        <w:tc>
          <w:tcPr>
            <w:tcW w:w="7488" w:type="dxa"/>
          </w:tcPr>
          <w:p w14:paraId="2CC50DCF" w14:textId="77777777" w:rsidR="00AE1638" w:rsidRDefault="00AE1638" w:rsidP="00AE1638">
            <w:r>
              <w:t>Text</w:t>
            </w:r>
          </w:p>
        </w:tc>
      </w:tr>
      <w:tr w:rsidR="00AE1638" w14:paraId="2CC50DD3" w14:textId="77777777" w:rsidTr="00AE1638">
        <w:tc>
          <w:tcPr>
            <w:tcW w:w="2075" w:type="dxa"/>
          </w:tcPr>
          <w:p w14:paraId="2CC50DD1" w14:textId="77777777" w:rsidR="00AE1638" w:rsidRDefault="00AE1638" w:rsidP="00AE1638">
            <w:r w:rsidRPr="0017708B">
              <w:rPr>
                <w:b/>
              </w:rPr>
              <w:t>Standard</w:t>
            </w:r>
          </w:p>
        </w:tc>
        <w:tc>
          <w:tcPr>
            <w:tcW w:w="7488" w:type="dxa"/>
          </w:tcPr>
          <w:p w14:paraId="2CC50DD2" w14:textId="77777777" w:rsidR="00AE1638" w:rsidRDefault="0011614E" w:rsidP="00AE1638">
            <w:r>
              <w:t xml:space="preserve">Alberta Education’s </w:t>
            </w:r>
            <w:r w:rsidR="00AE1638">
              <w:t>Course Information</w:t>
            </w:r>
          </w:p>
        </w:tc>
      </w:tr>
      <w:tr w:rsidR="00AE1638" w14:paraId="2CC50DD6" w14:textId="77777777" w:rsidTr="00AE1638">
        <w:tc>
          <w:tcPr>
            <w:tcW w:w="2075" w:type="dxa"/>
          </w:tcPr>
          <w:p w14:paraId="2CC50DD4" w14:textId="77777777" w:rsidR="00AE1638" w:rsidRPr="003E69D1" w:rsidRDefault="00AE1638" w:rsidP="00AE1638">
            <w:pPr>
              <w:rPr>
                <w:b/>
              </w:rPr>
            </w:pPr>
            <w:r w:rsidRPr="003E69D1">
              <w:rPr>
                <w:b/>
              </w:rPr>
              <w:t>Maximum length</w:t>
            </w:r>
          </w:p>
        </w:tc>
        <w:tc>
          <w:tcPr>
            <w:tcW w:w="7488" w:type="dxa"/>
          </w:tcPr>
          <w:p w14:paraId="2CC50DD5" w14:textId="77777777" w:rsidR="00AE1638" w:rsidRDefault="00AE1638" w:rsidP="00AE1638">
            <w:r>
              <w:t>2</w:t>
            </w:r>
          </w:p>
        </w:tc>
      </w:tr>
      <w:tr w:rsidR="00AE1638" w14:paraId="2CC50DD9" w14:textId="77777777" w:rsidTr="00AE1638">
        <w:tc>
          <w:tcPr>
            <w:tcW w:w="2075" w:type="dxa"/>
          </w:tcPr>
          <w:p w14:paraId="2CC50DD7" w14:textId="77777777" w:rsidR="00AE1638" w:rsidRDefault="00AE1638" w:rsidP="00AE1638">
            <w:r w:rsidRPr="003E69D1">
              <w:rPr>
                <w:b/>
              </w:rPr>
              <w:t>Purpose</w:t>
            </w:r>
          </w:p>
        </w:tc>
        <w:tc>
          <w:tcPr>
            <w:tcW w:w="7488" w:type="dxa"/>
          </w:tcPr>
          <w:p w14:paraId="2CC50DD8" w14:textId="77777777" w:rsidR="00AE1638" w:rsidRDefault="00AE1638" w:rsidP="0003228E">
            <w:r>
              <w:t xml:space="preserve">The </w:t>
            </w:r>
            <w:r w:rsidR="0003228E">
              <w:t xml:space="preserve">school </w:t>
            </w:r>
            <w:r>
              <w:t xml:space="preserve">grade level this course was </w:t>
            </w:r>
            <w:r w:rsidR="0003228E">
              <w:t xml:space="preserve">designed </w:t>
            </w:r>
            <w:r>
              <w:t>for.</w:t>
            </w:r>
          </w:p>
        </w:tc>
      </w:tr>
      <w:tr w:rsidR="00AE1638" w14:paraId="2CC50DDC" w14:textId="77777777" w:rsidTr="00AE1638">
        <w:tc>
          <w:tcPr>
            <w:tcW w:w="2075" w:type="dxa"/>
          </w:tcPr>
          <w:p w14:paraId="2CC50DDA" w14:textId="77777777" w:rsidR="00AE1638" w:rsidRDefault="00AE1638" w:rsidP="00AE1638">
            <w:r w:rsidRPr="003E69D1">
              <w:rPr>
                <w:b/>
              </w:rPr>
              <w:t>Approach</w:t>
            </w:r>
          </w:p>
        </w:tc>
        <w:tc>
          <w:tcPr>
            <w:tcW w:w="7488" w:type="dxa"/>
          </w:tcPr>
          <w:p w14:paraId="2CC50DDB" w14:textId="77777777" w:rsidR="00AE1638" w:rsidRDefault="00AE1638" w:rsidP="00AE1638"/>
        </w:tc>
      </w:tr>
      <w:tr w:rsidR="00702227" w14:paraId="2CC50DE0" w14:textId="77777777" w:rsidTr="00AE1638">
        <w:tc>
          <w:tcPr>
            <w:tcW w:w="2075" w:type="dxa"/>
          </w:tcPr>
          <w:p w14:paraId="2CC50DDD" w14:textId="77777777" w:rsidR="00702227" w:rsidRDefault="00702227" w:rsidP="00AE1638">
            <w:r w:rsidRPr="003E69D1">
              <w:rPr>
                <w:b/>
              </w:rPr>
              <w:t>Example</w:t>
            </w:r>
          </w:p>
        </w:tc>
        <w:tc>
          <w:tcPr>
            <w:tcW w:w="7488" w:type="dxa"/>
          </w:tcPr>
          <w:p w14:paraId="2CC50DDE" w14:textId="77777777" w:rsidR="00702227" w:rsidRPr="00AB38E4" w:rsidRDefault="00702227" w:rsidP="00AB38E4">
            <w:r w:rsidRPr="00AB38E4">
              <w:t>SST3150</w:t>
            </w:r>
            <w:r w:rsidRPr="00AB38E4">
              <w:tab/>
              <w:t>12 (Grade)</w:t>
            </w:r>
          </w:p>
          <w:p w14:paraId="2CC50DDF" w14:textId="77777777" w:rsidR="00702227" w:rsidRPr="00AB38E4" w:rsidRDefault="00702227" w:rsidP="00AB38E4">
            <w:r w:rsidRPr="00AB38E4">
              <w:t>LDC1232</w:t>
            </w:r>
            <w:r w:rsidRPr="00AB38E4">
              <w:tab/>
              <w:t>10 (Grade)</w:t>
            </w:r>
          </w:p>
        </w:tc>
      </w:tr>
    </w:tbl>
    <w:p w14:paraId="2CC50DE1" w14:textId="77777777" w:rsidR="00147493" w:rsidRDefault="00147493" w:rsidP="00147493">
      <w:pPr>
        <w:pStyle w:val="Heading2"/>
      </w:pPr>
      <w:bookmarkStart w:id="22" w:name="_Toc297552013"/>
      <w:r>
        <w:t>Element: Course Evaluation</w:t>
      </w:r>
      <w:bookmarkEnd w:id="22"/>
    </w:p>
    <w:tbl>
      <w:tblPr>
        <w:tblStyle w:val="TableGrid"/>
        <w:tblW w:w="0" w:type="auto"/>
        <w:tblLook w:val="04A0" w:firstRow="1" w:lastRow="0" w:firstColumn="1" w:lastColumn="0" w:noHBand="0" w:noVBand="1"/>
      </w:tblPr>
      <w:tblGrid>
        <w:gridCol w:w="2075"/>
        <w:gridCol w:w="7488"/>
      </w:tblGrid>
      <w:tr w:rsidR="00147493" w14:paraId="2CC50DE4" w14:textId="77777777" w:rsidTr="00147493">
        <w:tc>
          <w:tcPr>
            <w:tcW w:w="2075" w:type="dxa"/>
          </w:tcPr>
          <w:p w14:paraId="2CC50DE2" w14:textId="77777777" w:rsidR="00147493" w:rsidRDefault="00147493" w:rsidP="00147493">
            <w:r w:rsidRPr="0017708B">
              <w:rPr>
                <w:b/>
              </w:rPr>
              <w:t>Characteristic</w:t>
            </w:r>
          </w:p>
        </w:tc>
        <w:tc>
          <w:tcPr>
            <w:tcW w:w="7488" w:type="dxa"/>
          </w:tcPr>
          <w:p w14:paraId="2CC50DE3" w14:textId="77777777" w:rsidR="00147493" w:rsidRDefault="00147493" w:rsidP="00147493">
            <w:r>
              <w:t>Mandatory</w:t>
            </w:r>
          </w:p>
        </w:tc>
      </w:tr>
      <w:tr w:rsidR="00147493" w14:paraId="2CC50DE7" w14:textId="77777777" w:rsidTr="00147493">
        <w:tc>
          <w:tcPr>
            <w:tcW w:w="2075" w:type="dxa"/>
          </w:tcPr>
          <w:p w14:paraId="2CC50DE5" w14:textId="77777777" w:rsidR="00147493" w:rsidRDefault="00147493" w:rsidP="00147493">
            <w:r w:rsidRPr="0017708B">
              <w:rPr>
                <w:b/>
              </w:rPr>
              <w:t>Type</w:t>
            </w:r>
          </w:p>
        </w:tc>
        <w:tc>
          <w:tcPr>
            <w:tcW w:w="7488" w:type="dxa"/>
          </w:tcPr>
          <w:p w14:paraId="2CC50DE6" w14:textId="77777777" w:rsidR="00147493" w:rsidRDefault="00147493" w:rsidP="00147493">
            <w:r>
              <w:t>Text</w:t>
            </w:r>
          </w:p>
        </w:tc>
      </w:tr>
      <w:tr w:rsidR="00147493" w14:paraId="2CC50DEA" w14:textId="77777777" w:rsidTr="00147493">
        <w:tc>
          <w:tcPr>
            <w:tcW w:w="2075" w:type="dxa"/>
          </w:tcPr>
          <w:p w14:paraId="2CC50DE8" w14:textId="77777777" w:rsidR="00147493" w:rsidRDefault="00147493" w:rsidP="00147493">
            <w:r w:rsidRPr="0017708B">
              <w:rPr>
                <w:b/>
              </w:rPr>
              <w:t>Standard</w:t>
            </w:r>
          </w:p>
        </w:tc>
        <w:tc>
          <w:tcPr>
            <w:tcW w:w="7488" w:type="dxa"/>
          </w:tcPr>
          <w:p w14:paraId="2CC50DE9" w14:textId="77777777" w:rsidR="00147493" w:rsidRDefault="0011614E" w:rsidP="00147493">
            <w:r>
              <w:t xml:space="preserve">Alberta Education’s </w:t>
            </w:r>
            <w:r w:rsidR="00AB2AB2">
              <w:t>Course Information</w:t>
            </w:r>
          </w:p>
        </w:tc>
      </w:tr>
      <w:tr w:rsidR="00147493" w14:paraId="2CC50DED" w14:textId="77777777" w:rsidTr="00147493">
        <w:tc>
          <w:tcPr>
            <w:tcW w:w="2075" w:type="dxa"/>
          </w:tcPr>
          <w:p w14:paraId="2CC50DEB" w14:textId="77777777" w:rsidR="00147493" w:rsidRPr="003E69D1" w:rsidRDefault="00147493" w:rsidP="00147493">
            <w:pPr>
              <w:rPr>
                <w:b/>
              </w:rPr>
            </w:pPr>
            <w:r w:rsidRPr="003E69D1">
              <w:rPr>
                <w:b/>
              </w:rPr>
              <w:t>Maximum length</w:t>
            </w:r>
          </w:p>
        </w:tc>
        <w:tc>
          <w:tcPr>
            <w:tcW w:w="7488" w:type="dxa"/>
          </w:tcPr>
          <w:p w14:paraId="2CC50DEC" w14:textId="77777777" w:rsidR="00147493" w:rsidRDefault="00147493" w:rsidP="00147493">
            <w:r>
              <w:t>3</w:t>
            </w:r>
          </w:p>
        </w:tc>
      </w:tr>
      <w:tr w:rsidR="00147493" w14:paraId="2CC50DF0" w14:textId="77777777" w:rsidTr="00147493">
        <w:tc>
          <w:tcPr>
            <w:tcW w:w="2075" w:type="dxa"/>
          </w:tcPr>
          <w:p w14:paraId="2CC50DEE" w14:textId="77777777" w:rsidR="00147493" w:rsidRDefault="00147493" w:rsidP="00147493">
            <w:r w:rsidRPr="003E69D1">
              <w:rPr>
                <w:b/>
              </w:rPr>
              <w:t>Purpose</w:t>
            </w:r>
          </w:p>
        </w:tc>
        <w:tc>
          <w:tcPr>
            <w:tcW w:w="7488" w:type="dxa"/>
          </w:tcPr>
          <w:p w14:paraId="2CC50DEF" w14:textId="77777777" w:rsidR="00147493" w:rsidRDefault="00CF3476" w:rsidP="00147493">
            <w:r w:rsidRPr="009506D2">
              <w:t>Type of evaluation associated with a course.</w:t>
            </w:r>
          </w:p>
        </w:tc>
      </w:tr>
      <w:tr w:rsidR="00147493" w14:paraId="2CC50DF3" w14:textId="77777777" w:rsidTr="00147493">
        <w:tc>
          <w:tcPr>
            <w:tcW w:w="2075" w:type="dxa"/>
          </w:tcPr>
          <w:p w14:paraId="2CC50DF1" w14:textId="77777777" w:rsidR="00147493" w:rsidRDefault="00147493" w:rsidP="00147493">
            <w:r w:rsidRPr="003E69D1">
              <w:rPr>
                <w:b/>
              </w:rPr>
              <w:lastRenderedPageBreak/>
              <w:t>Approach</w:t>
            </w:r>
          </w:p>
        </w:tc>
        <w:tc>
          <w:tcPr>
            <w:tcW w:w="7488" w:type="dxa"/>
          </w:tcPr>
          <w:p w14:paraId="2CC50DF2" w14:textId="77777777" w:rsidR="00147493" w:rsidRDefault="00147493" w:rsidP="00147493"/>
        </w:tc>
      </w:tr>
      <w:tr w:rsidR="00147493" w14:paraId="2CC50DFA" w14:textId="77777777" w:rsidTr="00147493">
        <w:tc>
          <w:tcPr>
            <w:tcW w:w="2075" w:type="dxa"/>
          </w:tcPr>
          <w:p w14:paraId="2CC50DF4" w14:textId="77777777" w:rsidR="00147493" w:rsidRDefault="00147493" w:rsidP="00147493">
            <w:r w:rsidRPr="003E69D1">
              <w:rPr>
                <w:b/>
              </w:rPr>
              <w:t>Example</w:t>
            </w:r>
          </w:p>
        </w:tc>
        <w:tc>
          <w:tcPr>
            <w:tcW w:w="7488" w:type="dxa"/>
          </w:tcPr>
          <w:p w14:paraId="2CC50DF5" w14:textId="77777777" w:rsidR="00147493" w:rsidRDefault="00147493" w:rsidP="00147493">
            <w:r>
              <w:t>DPE</w:t>
            </w:r>
            <w:r>
              <w:tab/>
              <w:t>Diploma Exam</w:t>
            </w:r>
          </w:p>
          <w:p w14:paraId="2CC50DF6" w14:textId="77777777" w:rsidR="00147493" w:rsidRDefault="00147493" w:rsidP="00147493">
            <w:r>
              <w:t>GED</w:t>
            </w:r>
            <w:r>
              <w:tab/>
              <w:t xml:space="preserve">General Educational </w:t>
            </w:r>
            <w:proofErr w:type="spellStart"/>
            <w:r>
              <w:t>Dev</w:t>
            </w:r>
            <w:proofErr w:type="spellEnd"/>
            <w:r>
              <w:t xml:space="preserve"> Tests</w:t>
            </w:r>
          </w:p>
          <w:p w14:paraId="2CC50DF7" w14:textId="77777777" w:rsidR="00147493" w:rsidRDefault="00147493" w:rsidP="00147493">
            <w:r>
              <w:t>PDE</w:t>
            </w:r>
            <w:r>
              <w:tab/>
              <w:t>Pilot Diploma Exam</w:t>
            </w:r>
          </w:p>
          <w:p w14:paraId="2CC50DF8" w14:textId="77777777" w:rsidR="00147493" w:rsidRDefault="00147493" w:rsidP="00147493">
            <w:r>
              <w:t>SCH</w:t>
            </w:r>
            <w:r>
              <w:tab/>
              <w:t>School</w:t>
            </w:r>
          </w:p>
          <w:p w14:paraId="2CC50DF9" w14:textId="77777777" w:rsidR="00147493" w:rsidRPr="00147493" w:rsidRDefault="00147493" w:rsidP="00147493">
            <w:r>
              <w:t>SPE</w:t>
            </w:r>
            <w:r>
              <w:tab/>
              <w:t>Special Evaluation</w:t>
            </w:r>
          </w:p>
        </w:tc>
      </w:tr>
    </w:tbl>
    <w:p w14:paraId="2CC50DFB" w14:textId="1F3BE753" w:rsidR="00AE5DCC" w:rsidRDefault="00702227" w:rsidP="00AE5DCC">
      <w:pPr>
        <w:pStyle w:val="Heading2"/>
      </w:pPr>
      <w:bookmarkStart w:id="23" w:name="_Toc297552014"/>
      <w:r>
        <w:t xml:space="preserve">Element: </w:t>
      </w:r>
      <w:r w:rsidR="00034546">
        <w:t xml:space="preserve">Course </w:t>
      </w:r>
      <w:r>
        <w:t>Prerequisite</w:t>
      </w:r>
      <w:bookmarkEnd w:id="23"/>
      <w:r w:rsidR="00F87824">
        <w:t xml:space="preserve"> Information </w:t>
      </w:r>
    </w:p>
    <w:p w14:paraId="6EC18F04" w14:textId="129877AE" w:rsidR="00F87824" w:rsidRPr="00F87824" w:rsidRDefault="00F87824" w:rsidP="00F87824">
      <w:r w:rsidRPr="00E66AB9">
        <w:t xml:space="preserve">Courses that </w:t>
      </w:r>
      <w:r>
        <w:t xml:space="preserve">are required to </w:t>
      </w:r>
      <w:r w:rsidRPr="00E66AB9">
        <w:t xml:space="preserve">completed prior to other courses being taken. </w:t>
      </w:r>
      <w:r>
        <w:t xml:space="preserve">  </w:t>
      </w:r>
    </w:p>
    <w:p w14:paraId="2CC50E11" w14:textId="77777777" w:rsidR="00AE5DCC" w:rsidRDefault="00AE5DCC" w:rsidP="00AE5DCC">
      <w:pPr>
        <w:pStyle w:val="Heading3"/>
      </w:pPr>
      <w:r>
        <w:t>Element: Course Code</w:t>
      </w:r>
    </w:p>
    <w:tbl>
      <w:tblPr>
        <w:tblStyle w:val="TableGrid"/>
        <w:tblW w:w="0" w:type="auto"/>
        <w:tblInd w:w="108" w:type="dxa"/>
        <w:tblLook w:val="04A0" w:firstRow="1" w:lastRow="0" w:firstColumn="1" w:lastColumn="0" w:noHBand="0" w:noVBand="1"/>
      </w:tblPr>
      <w:tblGrid>
        <w:gridCol w:w="1967"/>
        <w:gridCol w:w="7488"/>
      </w:tblGrid>
      <w:tr w:rsidR="00AE5DCC" w14:paraId="2CC50E14" w14:textId="77777777" w:rsidTr="00AE5DCC">
        <w:tc>
          <w:tcPr>
            <w:tcW w:w="1967" w:type="dxa"/>
          </w:tcPr>
          <w:p w14:paraId="2CC50E12" w14:textId="77777777" w:rsidR="00AE5DCC" w:rsidRDefault="00AE5DCC" w:rsidP="00AE5DCC">
            <w:r w:rsidRPr="0017708B">
              <w:rPr>
                <w:b/>
              </w:rPr>
              <w:t>Characteristic</w:t>
            </w:r>
          </w:p>
        </w:tc>
        <w:tc>
          <w:tcPr>
            <w:tcW w:w="7488" w:type="dxa"/>
          </w:tcPr>
          <w:p w14:paraId="2CC50E13" w14:textId="77777777" w:rsidR="00AE5DCC" w:rsidRDefault="00AE5DCC" w:rsidP="00AE5DCC">
            <w:r>
              <w:t>Mandatory</w:t>
            </w:r>
          </w:p>
        </w:tc>
      </w:tr>
      <w:tr w:rsidR="00AE5DCC" w14:paraId="2CC50E17" w14:textId="77777777" w:rsidTr="00AE5DCC">
        <w:tc>
          <w:tcPr>
            <w:tcW w:w="1967" w:type="dxa"/>
          </w:tcPr>
          <w:p w14:paraId="2CC50E15" w14:textId="77777777" w:rsidR="00AE5DCC" w:rsidRDefault="00AE5DCC" w:rsidP="00AE5DCC">
            <w:r w:rsidRPr="0017708B">
              <w:rPr>
                <w:b/>
              </w:rPr>
              <w:t>Type</w:t>
            </w:r>
          </w:p>
        </w:tc>
        <w:tc>
          <w:tcPr>
            <w:tcW w:w="7488" w:type="dxa"/>
          </w:tcPr>
          <w:p w14:paraId="2CC50E16" w14:textId="77777777" w:rsidR="00AE5DCC" w:rsidRDefault="00AE5DCC" w:rsidP="00AE5DCC">
            <w:r>
              <w:t>Text</w:t>
            </w:r>
          </w:p>
        </w:tc>
      </w:tr>
      <w:tr w:rsidR="00AE5DCC" w14:paraId="2CC50E1A" w14:textId="77777777" w:rsidTr="00AE5DCC">
        <w:tc>
          <w:tcPr>
            <w:tcW w:w="1967" w:type="dxa"/>
          </w:tcPr>
          <w:p w14:paraId="2CC50E18" w14:textId="77777777" w:rsidR="00AE5DCC" w:rsidRDefault="00AE5DCC" w:rsidP="00AE5DCC">
            <w:r w:rsidRPr="0017708B">
              <w:rPr>
                <w:b/>
              </w:rPr>
              <w:t>Standard</w:t>
            </w:r>
          </w:p>
        </w:tc>
        <w:tc>
          <w:tcPr>
            <w:tcW w:w="7488" w:type="dxa"/>
          </w:tcPr>
          <w:p w14:paraId="2CC50E19" w14:textId="77777777" w:rsidR="00AE5DCC" w:rsidRDefault="0011614E" w:rsidP="00AE5DCC">
            <w:r>
              <w:t xml:space="preserve">Alberta Education’s </w:t>
            </w:r>
            <w:r w:rsidR="00AE5DCC">
              <w:t>Course Information</w:t>
            </w:r>
          </w:p>
        </w:tc>
      </w:tr>
      <w:tr w:rsidR="00AE5DCC" w14:paraId="2CC50E1D" w14:textId="77777777" w:rsidTr="00AE5DCC">
        <w:tc>
          <w:tcPr>
            <w:tcW w:w="1967" w:type="dxa"/>
          </w:tcPr>
          <w:p w14:paraId="2CC50E1B" w14:textId="77777777" w:rsidR="00AE5DCC" w:rsidRPr="003E69D1" w:rsidRDefault="00AE5DCC" w:rsidP="00AE5DCC">
            <w:pPr>
              <w:rPr>
                <w:b/>
              </w:rPr>
            </w:pPr>
            <w:r w:rsidRPr="003E69D1">
              <w:rPr>
                <w:b/>
              </w:rPr>
              <w:t>Maximum length</w:t>
            </w:r>
          </w:p>
        </w:tc>
        <w:tc>
          <w:tcPr>
            <w:tcW w:w="7488" w:type="dxa"/>
          </w:tcPr>
          <w:p w14:paraId="2CC50E1C" w14:textId="77777777" w:rsidR="00AE5DCC" w:rsidRDefault="00AE5DCC" w:rsidP="00AE5DCC">
            <w:r>
              <w:t>7</w:t>
            </w:r>
          </w:p>
        </w:tc>
      </w:tr>
      <w:tr w:rsidR="00AE5DCC" w14:paraId="2CC50E20" w14:textId="77777777" w:rsidTr="00AE5DCC">
        <w:tc>
          <w:tcPr>
            <w:tcW w:w="1967" w:type="dxa"/>
          </w:tcPr>
          <w:p w14:paraId="2CC50E1E" w14:textId="77777777" w:rsidR="00AE5DCC" w:rsidRDefault="00AE5DCC" w:rsidP="00AE5DCC">
            <w:r w:rsidRPr="003E69D1">
              <w:rPr>
                <w:b/>
              </w:rPr>
              <w:t>Purpose</w:t>
            </w:r>
          </w:p>
        </w:tc>
        <w:tc>
          <w:tcPr>
            <w:tcW w:w="7488" w:type="dxa"/>
          </w:tcPr>
          <w:p w14:paraId="2CC50E1F" w14:textId="77777777" w:rsidR="00AE5DCC" w:rsidRDefault="00AE5DCC" w:rsidP="00AE5DCC">
            <w:r w:rsidRPr="00F8197B">
              <w:t xml:space="preserve">Courses that are considered to be </w:t>
            </w:r>
            <w:r>
              <w:t>prerequisite</w:t>
            </w:r>
            <w:r w:rsidRPr="00F8197B">
              <w:t xml:space="preserve"> to other courses</w:t>
            </w:r>
            <w:r>
              <w:t>.</w:t>
            </w:r>
          </w:p>
        </w:tc>
      </w:tr>
      <w:tr w:rsidR="00AE5DCC" w14:paraId="2CC50E23" w14:textId="77777777" w:rsidTr="00AE5DCC">
        <w:tc>
          <w:tcPr>
            <w:tcW w:w="1967" w:type="dxa"/>
          </w:tcPr>
          <w:p w14:paraId="2CC50E21" w14:textId="77777777" w:rsidR="00AE5DCC" w:rsidRDefault="00AE5DCC" w:rsidP="00AE5DCC">
            <w:r w:rsidRPr="003E69D1">
              <w:rPr>
                <w:b/>
              </w:rPr>
              <w:t>Approach</w:t>
            </w:r>
          </w:p>
        </w:tc>
        <w:tc>
          <w:tcPr>
            <w:tcW w:w="7488" w:type="dxa"/>
          </w:tcPr>
          <w:p w14:paraId="2CC50E22" w14:textId="77777777" w:rsidR="00AE5DCC" w:rsidRDefault="00AE5DCC" w:rsidP="00AE5DCC"/>
        </w:tc>
      </w:tr>
      <w:tr w:rsidR="00AE5DCC" w14:paraId="2CC50E27" w14:textId="77777777" w:rsidTr="00AE5DCC">
        <w:tc>
          <w:tcPr>
            <w:tcW w:w="1967" w:type="dxa"/>
          </w:tcPr>
          <w:p w14:paraId="2CC50E24" w14:textId="77777777" w:rsidR="00AE5DCC" w:rsidRDefault="00AE5DCC" w:rsidP="00AE5DCC">
            <w:r w:rsidRPr="003E69D1">
              <w:rPr>
                <w:b/>
              </w:rPr>
              <w:t>Example</w:t>
            </w:r>
          </w:p>
        </w:tc>
        <w:tc>
          <w:tcPr>
            <w:tcW w:w="7488" w:type="dxa"/>
          </w:tcPr>
          <w:p w14:paraId="2CC50E25" w14:textId="77777777" w:rsidR="00AE5DCC" w:rsidRPr="00AB38E4" w:rsidRDefault="00AE5DCC" w:rsidP="00AE5DCC">
            <w:r>
              <w:t>SST1</w:t>
            </w:r>
            <w:r w:rsidRPr="00AB38E4">
              <w:t xml:space="preserve">150 is </w:t>
            </w:r>
            <w:r>
              <w:t>a prerequisite</w:t>
            </w:r>
            <w:r w:rsidRPr="00AB38E4">
              <w:t xml:space="preserve"> to SST2140</w:t>
            </w:r>
          </w:p>
          <w:p w14:paraId="2CC50E26" w14:textId="77777777" w:rsidR="00AE5DCC" w:rsidRPr="00AB38E4" w:rsidRDefault="00AE5DCC" w:rsidP="00AE5DCC">
            <w:r w:rsidRPr="00AB38E4">
              <w:t xml:space="preserve">LDC1232 is </w:t>
            </w:r>
            <w:r>
              <w:t>a prerequisite to LDC2</w:t>
            </w:r>
            <w:r w:rsidRPr="00AB38E4">
              <w:t>332</w:t>
            </w:r>
          </w:p>
        </w:tc>
      </w:tr>
    </w:tbl>
    <w:p w14:paraId="2CC50E28" w14:textId="77777777" w:rsidR="00AE5DCC" w:rsidRDefault="00AE5DCC" w:rsidP="00AE5DCC">
      <w:pPr>
        <w:pStyle w:val="Heading3"/>
      </w:pPr>
      <w:r>
        <w:t xml:space="preserve">Element: </w:t>
      </w:r>
      <w:r w:rsidR="00034546" w:rsidRPr="00034546">
        <w:t>Prerequisite Is Required</w:t>
      </w:r>
    </w:p>
    <w:tbl>
      <w:tblPr>
        <w:tblStyle w:val="TableGrid"/>
        <w:tblW w:w="0" w:type="auto"/>
        <w:tblInd w:w="108" w:type="dxa"/>
        <w:tblLook w:val="04A0" w:firstRow="1" w:lastRow="0" w:firstColumn="1" w:lastColumn="0" w:noHBand="0" w:noVBand="1"/>
      </w:tblPr>
      <w:tblGrid>
        <w:gridCol w:w="1967"/>
        <w:gridCol w:w="7488"/>
      </w:tblGrid>
      <w:tr w:rsidR="00AE5DCC" w14:paraId="2CC50E2B" w14:textId="77777777" w:rsidTr="00AE5DCC">
        <w:tc>
          <w:tcPr>
            <w:tcW w:w="1967" w:type="dxa"/>
          </w:tcPr>
          <w:p w14:paraId="2CC50E29" w14:textId="77777777" w:rsidR="00AE5DCC" w:rsidRDefault="00AE5DCC" w:rsidP="00AE5DCC">
            <w:r w:rsidRPr="0017708B">
              <w:rPr>
                <w:b/>
              </w:rPr>
              <w:t>Characteristic</w:t>
            </w:r>
          </w:p>
        </w:tc>
        <w:tc>
          <w:tcPr>
            <w:tcW w:w="7488" w:type="dxa"/>
          </w:tcPr>
          <w:p w14:paraId="2CC50E2A" w14:textId="77777777" w:rsidR="00AE5DCC" w:rsidRDefault="00AE5DCC" w:rsidP="00AE5DCC">
            <w:r>
              <w:t>Mandatory</w:t>
            </w:r>
          </w:p>
        </w:tc>
      </w:tr>
      <w:tr w:rsidR="00AE5DCC" w14:paraId="2CC50E2E" w14:textId="77777777" w:rsidTr="00AE5DCC">
        <w:tc>
          <w:tcPr>
            <w:tcW w:w="1967" w:type="dxa"/>
          </w:tcPr>
          <w:p w14:paraId="2CC50E2C" w14:textId="77777777" w:rsidR="00AE5DCC" w:rsidRDefault="00AE5DCC" w:rsidP="00AE5DCC">
            <w:r w:rsidRPr="0017708B">
              <w:rPr>
                <w:b/>
              </w:rPr>
              <w:t>Type</w:t>
            </w:r>
          </w:p>
        </w:tc>
        <w:tc>
          <w:tcPr>
            <w:tcW w:w="7488" w:type="dxa"/>
          </w:tcPr>
          <w:p w14:paraId="2CC50E2D" w14:textId="77777777" w:rsidR="00AE5DCC" w:rsidRDefault="00AE5DCC" w:rsidP="00AE5DCC">
            <w:r>
              <w:t>Boolean</w:t>
            </w:r>
          </w:p>
        </w:tc>
      </w:tr>
      <w:tr w:rsidR="00AE5DCC" w14:paraId="2CC50E31" w14:textId="77777777" w:rsidTr="00AE5DCC">
        <w:tc>
          <w:tcPr>
            <w:tcW w:w="1967" w:type="dxa"/>
          </w:tcPr>
          <w:p w14:paraId="2CC50E2F" w14:textId="77777777" w:rsidR="00AE5DCC" w:rsidRDefault="00AE5DCC" w:rsidP="00AE5DCC">
            <w:r w:rsidRPr="0017708B">
              <w:rPr>
                <w:b/>
              </w:rPr>
              <w:t>Standard</w:t>
            </w:r>
          </w:p>
        </w:tc>
        <w:tc>
          <w:tcPr>
            <w:tcW w:w="7488" w:type="dxa"/>
          </w:tcPr>
          <w:p w14:paraId="2CC50E30" w14:textId="77777777" w:rsidR="00AE5DCC" w:rsidRDefault="0011614E" w:rsidP="00AE5DCC">
            <w:r>
              <w:t xml:space="preserve">Alberta Education’s </w:t>
            </w:r>
            <w:r w:rsidR="00AE5DCC">
              <w:t>Course Information</w:t>
            </w:r>
          </w:p>
        </w:tc>
      </w:tr>
      <w:tr w:rsidR="00AE5DCC" w14:paraId="2CC50E34" w14:textId="77777777" w:rsidTr="00AE5DCC">
        <w:tc>
          <w:tcPr>
            <w:tcW w:w="1967" w:type="dxa"/>
          </w:tcPr>
          <w:p w14:paraId="2CC50E32" w14:textId="77777777" w:rsidR="00AE5DCC" w:rsidRPr="003E69D1" w:rsidRDefault="00AE5DCC" w:rsidP="00AE5DCC">
            <w:pPr>
              <w:rPr>
                <w:b/>
              </w:rPr>
            </w:pPr>
            <w:r w:rsidRPr="003E69D1">
              <w:rPr>
                <w:b/>
              </w:rPr>
              <w:t>Maximum length</w:t>
            </w:r>
          </w:p>
        </w:tc>
        <w:tc>
          <w:tcPr>
            <w:tcW w:w="7488" w:type="dxa"/>
          </w:tcPr>
          <w:p w14:paraId="2CC50E33" w14:textId="77777777" w:rsidR="00AE5DCC" w:rsidRDefault="00AE5DCC" w:rsidP="00AE5DCC"/>
        </w:tc>
      </w:tr>
      <w:tr w:rsidR="00AE5DCC" w14:paraId="2CC50E37" w14:textId="77777777" w:rsidTr="00AE5DCC">
        <w:tc>
          <w:tcPr>
            <w:tcW w:w="1967" w:type="dxa"/>
          </w:tcPr>
          <w:p w14:paraId="2CC50E35" w14:textId="77777777" w:rsidR="00AE5DCC" w:rsidRDefault="00AE5DCC" w:rsidP="00AE5DCC">
            <w:r w:rsidRPr="003E69D1">
              <w:rPr>
                <w:b/>
              </w:rPr>
              <w:lastRenderedPageBreak/>
              <w:t>Purpose</w:t>
            </w:r>
          </w:p>
        </w:tc>
        <w:tc>
          <w:tcPr>
            <w:tcW w:w="7488" w:type="dxa"/>
          </w:tcPr>
          <w:p w14:paraId="2CC50E36" w14:textId="77777777" w:rsidR="00AE5DCC" w:rsidRDefault="00824EF8" w:rsidP="00824EF8">
            <w:r>
              <w:t>A Course may be</w:t>
            </w:r>
            <w:r w:rsidR="00AE5DCC" w:rsidRPr="00F8197B">
              <w:t xml:space="preserve"> considered to be </w:t>
            </w:r>
            <w:r w:rsidR="00AE5DCC">
              <w:t>prerequisite</w:t>
            </w:r>
            <w:r w:rsidR="00AE5DCC" w:rsidRPr="00F8197B">
              <w:t xml:space="preserve"> to </w:t>
            </w:r>
            <w:r>
              <w:t>an</w:t>
            </w:r>
            <w:r w:rsidR="00AE5DCC" w:rsidRPr="00F8197B">
              <w:t>other course</w:t>
            </w:r>
            <w:r>
              <w:t>; however, the prerequisite could be mandatory</w:t>
            </w:r>
            <w:r w:rsidR="00BA7024">
              <w:t>(is required) or it could be optional (recommended).</w:t>
            </w:r>
          </w:p>
        </w:tc>
      </w:tr>
      <w:tr w:rsidR="00AE5DCC" w14:paraId="2CC50E3A" w14:textId="77777777" w:rsidTr="00AE5DCC">
        <w:tc>
          <w:tcPr>
            <w:tcW w:w="1967" w:type="dxa"/>
          </w:tcPr>
          <w:p w14:paraId="2CC50E38" w14:textId="77777777" w:rsidR="00AE5DCC" w:rsidRDefault="00AE5DCC" w:rsidP="00AE5DCC">
            <w:r w:rsidRPr="003E69D1">
              <w:rPr>
                <w:b/>
              </w:rPr>
              <w:t>Approach</w:t>
            </w:r>
          </w:p>
        </w:tc>
        <w:tc>
          <w:tcPr>
            <w:tcW w:w="7488" w:type="dxa"/>
          </w:tcPr>
          <w:p w14:paraId="2CC50E39" w14:textId="77777777" w:rsidR="00AE5DCC" w:rsidRDefault="00AE5DCC" w:rsidP="00AE5DCC"/>
        </w:tc>
      </w:tr>
      <w:tr w:rsidR="00AE5DCC" w14:paraId="2CC50E3E" w14:textId="77777777" w:rsidTr="00AE5DCC">
        <w:tc>
          <w:tcPr>
            <w:tcW w:w="1967" w:type="dxa"/>
          </w:tcPr>
          <w:p w14:paraId="2CC50E3B" w14:textId="77777777" w:rsidR="00AE5DCC" w:rsidRDefault="00AE5DCC" w:rsidP="00AE5DCC">
            <w:r w:rsidRPr="003E69D1">
              <w:rPr>
                <w:b/>
              </w:rPr>
              <w:t>Example</w:t>
            </w:r>
          </w:p>
        </w:tc>
        <w:tc>
          <w:tcPr>
            <w:tcW w:w="7488" w:type="dxa"/>
          </w:tcPr>
          <w:p w14:paraId="2CC50E3C" w14:textId="77777777" w:rsidR="00AE5DCC" w:rsidRDefault="00824EF8" w:rsidP="00AE5DCC">
            <w:r>
              <w:t>True</w:t>
            </w:r>
          </w:p>
          <w:p w14:paraId="2CC50E3D" w14:textId="77777777" w:rsidR="00824EF8" w:rsidRPr="00AB38E4" w:rsidRDefault="00824EF8" w:rsidP="00AE5DCC">
            <w:r>
              <w:t>False</w:t>
            </w:r>
          </w:p>
        </w:tc>
      </w:tr>
    </w:tbl>
    <w:p w14:paraId="2CC50E3F" w14:textId="77777777" w:rsidR="00142A74" w:rsidRDefault="00142A74" w:rsidP="00142A74">
      <w:pPr>
        <w:pStyle w:val="Heading3"/>
      </w:pPr>
      <w:r>
        <w:t>Element: Effective Date</w:t>
      </w:r>
    </w:p>
    <w:tbl>
      <w:tblPr>
        <w:tblStyle w:val="TableGrid"/>
        <w:tblW w:w="0" w:type="auto"/>
        <w:tblInd w:w="108" w:type="dxa"/>
        <w:tblLook w:val="04A0" w:firstRow="1" w:lastRow="0" w:firstColumn="1" w:lastColumn="0" w:noHBand="0" w:noVBand="1"/>
      </w:tblPr>
      <w:tblGrid>
        <w:gridCol w:w="1967"/>
        <w:gridCol w:w="7488"/>
      </w:tblGrid>
      <w:tr w:rsidR="00142A74" w14:paraId="2CC50E42" w14:textId="77777777" w:rsidTr="0072072D">
        <w:tc>
          <w:tcPr>
            <w:tcW w:w="1967" w:type="dxa"/>
          </w:tcPr>
          <w:p w14:paraId="2CC50E40" w14:textId="77777777" w:rsidR="00142A74" w:rsidRDefault="00142A74" w:rsidP="0072072D">
            <w:r w:rsidRPr="0017708B">
              <w:rPr>
                <w:b/>
              </w:rPr>
              <w:t>Characteristic</w:t>
            </w:r>
          </w:p>
        </w:tc>
        <w:tc>
          <w:tcPr>
            <w:tcW w:w="7488" w:type="dxa"/>
          </w:tcPr>
          <w:p w14:paraId="2CC50E41" w14:textId="77777777" w:rsidR="00142A74" w:rsidRDefault="00142A74" w:rsidP="0072072D">
            <w:r>
              <w:t>Mandatory</w:t>
            </w:r>
          </w:p>
        </w:tc>
      </w:tr>
      <w:tr w:rsidR="00142A74" w14:paraId="2CC50E45" w14:textId="77777777" w:rsidTr="0072072D">
        <w:tc>
          <w:tcPr>
            <w:tcW w:w="1967" w:type="dxa"/>
          </w:tcPr>
          <w:p w14:paraId="2CC50E43" w14:textId="77777777" w:rsidR="00142A74" w:rsidRDefault="00142A74" w:rsidP="0072072D">
            <w:r w:rsidRPr="0017708B">
              <w:rPr>
                <w:b/>
              </w:rPr>
              <w:t>Type</w:t>
            </w:r>
          </w:p>
        </w:tc>
        <w:tc>
          <w:tcPr>
            <w:tcW w:w="7488" w:type="dxa"/>
          </w:tcPr>
          <w:p w14:paraId="2CC50E44" w14:textId="77777777" w:rsidR="00142A74" w:rsidRDefault="0072072D" w:rsidP="0072072D">
            <w:r>
              <w:t>Date</w:t>
            </w:r>
          </w:p>
        </w:tc>
      </w:tr>
      <w:tr w:rsidR="00142A74" w14:paraId="2CC50E48" w14:textId="77777777" w:rsidTr="0072072D">
        <w:tc>
          <w:tcPr>
            <w:tcW w:w="1967" w:type="dxa"/>
          </w:tcPr>
          <w:p w14:paraId="2CC50E46" w14:textId="77777777" w:rsidR="00142A74" w:rsidRDefault="00142A74" w:rsidP="0072072D">
            <w:r w:rsidRPr="0017708B">
              <w:rPr>
                <w:b/>
              </w:rPr>
              <w:t>Standard</w:t>
            </w:r>
          </w:p>
        </w:tc>
        <w:tc>
          <w:tcPr>
            <w:tcW w:w="7488" w:type="dxa"/>
          </w:tcPr>
          <w:p w14:paraId="2CC50E47" w14:textId="77777777" w:rsidR="00142A74" w:rsidRDefault="0011614E" w:rsidP="0072072D">
            <w:r>
              <w:t xml:space="preserve">Alberta Education’s </w:t>
            </w:r>
            <w:r w:rsidR="00142A74">
              <w:t>Course Information</w:t>
            </w:r>
          </w:p>
        </w:tc>
      </w:tr>
      <w:tr w:rsidR="00142A74" w14:paraId="2CC50E4B" w14:textId="77777777" w:rsidTr="0072072D">
        <w:tc>
          <w:tcPr>
            <w:tcW w:w="1967" w:type="dxa"/>
          </w:tcPr>
          <w:p w14:paraId="2CC50E49" w14:textId="77777777" w:rsidR="00142A74" w:rsidRPr="003E69D1" w:rsidRDefault="00142A74" w:rsidP="0072072D">
            <w:pPr>
              <w:rPr>
                <w:b/>
              </w:rPr>
            </w:pPr>
            <w:r w:rsidRPr="003E69D1">
              <w:rPr>
                <w:b/>
              </w:rPr>
              <w:t>Maximum length</w:t>
            </w:r>
          </w:p>
        </w:tc>
        <w:tc>
          <w:tcPr>
            <w:tcW w:w="7488" w:type="dxa"/>
          </w:tcPr>
          <w:p w14:paraId="2CC50E4A" w14:textId="77777777" w:rsidR="00142A74" w:rsidRDefault="00142A74" w:rsidP="0072072D"/>
        </w:tc>
      </w:tr>
      <w:tr w:rsidR="00142A74" w14:paraId="2CC50E4E" w14:textId="77777777" w:rsidTr="0072072D">
        <w:tc>
          <w:tcPr>
            <w:tcW w:w="1967" w:type="dxa"/>
          </w:tcPr>
          <w:p w14:paraId="2CC50E4C" w14:textId="77777777" w:rsidR="00142A74" w:rsidRDefault="00142A74" w:rsidP="0072072D">
            <w:r w:rsidRPr="003E69D1">
              <w:rPr>
                <w:b/>
              </w:rPr>
              <w:t>Purpose</w:t>
            </w:r>
          </w:p>
        </w:tc>
        <w:tc>
          <w:tcPr>
            <w:tcW w:w="7488" w:type="dxa"/>
          </w:tcPr>
          <w:p w14:paraId="2CC50E4D" w14:textId="77777777" w:rsidR="00142A74" w:rsidRDefault="0072072D" w:rsidP="0072072D">
            <w:r>
              <w:t>To provide the ability to start and end prerequisites</w:t>
            </w:r>
            <w:r w:rsidR="00142A74">
              <w:t xml:space="preserve"> </w:t>
            </w:r>
          </w:p>
        </w:tc>
      </w:tr>
      <w:tr w:rsidR="00142A74" w14:paraId="2CC50E51" w14:textId="77777777" w:rsidTr="0072072D">
        <w:tc>
          <w:tcPr>
            <w:tcW w:w="1967" w:type="dxa"/>
          </w:tcPr>
          <w:p w14:paraId="2CC50E4F" w14:textId="77777777" w:rsidR="00142A74" w:rsidRDefault="00142A74" w:rsidP="0072072D">
            <w:r w:rsidRPr="003E69D1">
              <w:rPr>
                <w:b/>
              </w:rPr>
              <w:t>Approach</w:t>
            </w:r>
          </w:p>
        </w:tc>
        <w:tc>
          <w:tcPr>
            <w:tcW w:w="7488" w:type="dxa"/>
          </w:tcPr>
          <w:p w14:paraId="2CC50E50" w14:textId="77777777" w:rsidR="00142A74" w:rsidRDefault="00142A74" w:rsidP="0072072D"/>
        </w:tc>
      </w:tr>
      <w:tr w:rsidR="00142A74" w14:paraId="2CC50E54" w14:textId="77777777" w:rsidTr="0072072D">
        <w:tc>
          <w:tcPr>
            <w:tcW w:w="1967" w:type="dxa"/>
          </w:tcPr>
          <w:p w14:paraId="2CC50E52" w14:textId="77777777" w:rsidR="00142A74" w:rsidRDefault="00142A74" w:rsidP="0072072D">
            <w:r w:rsidRPr="003E69D1">
              <w:rPr>
                <w:b/>
              </w:rPr>
              <w:t>Example</w:t>
            </w:r>
          </w:p>
        </w:tc>
        <w:tc>
          <w:tcPr>
            <w:tcW w:w="7488" w:type="dxa"/>
          </w:tcPr>
          <w:p w14:paraId="2CC50E53" w14:textId="77777777" w:rsidR="00142A74" w:rsidRPr="00AB38E4" w:rsidRDefault="00142A74" w:rsidP="00AB38E4"/>
        </w:tc>
      </w:tr>
    </w:tbl>
    <w:p w14:paraId="2CC50E55" w14:textId="77777777" w:rsidR="0072072D" w:rsidRDefault="0072072D" w:rsidP="0072072D">
      <w:pPr>
        <w:pStyle w:val="Heading3"/>
      </w:pPr>
      <w:r>
        <w:t>Element: Expiry Date</w:t>
      </w:r>
    </w:p>
    <w:tbl>
      <w:tblPr>
        <w:tblStyle w:val="TableGrid"/>
        <w:tblW w:w="0" w:type="auto"/>
        <w:tblInd w:w="108" w:type="dxa"/>
        <w:tblLook w:val="04A0" w:firstRow="1" w:lastRow="0" w:firstColumn="1" w:lastColumn="0" w:noHBand="0" w:noVBand="1"/>
      </w:tblPr>
      <w:tblGrid>
        <w:gridCol w:w="1967"/>
        <w:gridCol w:w="7488"/>
      </w:tblGrid>
      <w:tr w:rsidR="0072072D" w14:paraId="2CC50E58" w14:textId="77777777" w:rsidTr="0072072D">
        <w:tc>
          <w:tcPr>
            <w:tcW w:w="1967" w:type="dxa"/>
          </w:tcPr>
          <w:p w14:paraId="2CC50E56" w14:textId="77777777" w:rsidR="0072072D" w:rsidRDefault="0072072D" w:rsidP="0072072D">
            <w:r w:rsidRPr="0017708B">
              <w:rPr>
                <w:b/>
              </w:rPr>
              <w:t>Characteristic</w:t>
            </w:r>
          </w:p>
        </w:tc>
        <w:tc>
          <w:tcPr>
            <w:tcW w:w="7488" w:type="dxa"/>
          </w:tcPr>
          <w:p w14:paraId="2CC50E57" w14:textId="77777777" w:rsidR="0072072D" w:rsidRDefault="0072072D" w:rsidP="0072072D">
            <w:r>
              <w:t>Mandatory</w:t>
            </w:r>
          </w:p>
        </w:tc>
      </w:tr>
      <w:tr w:rsidR="0072072D" w14:paraId="2CC50E5B" w14:textId="77777777" w:rsidTr="0072072D">
        <w:tc>
          <w:tcPr>
            <w:tcW w:w="1967" w:type="dxa"/>
          </w:tcPr>
          <w:p w14:paraId="2CC50E59" w14:textId="77777777" w:rsidR="0072072D" w:rsidRDefault="0072072D" w:rsidP="0072072D">
            <w:r w:rsidRPr="0017708B">
              <w:rPr>
                <w:b/>
              </w:rPr>
              <w:t>Type</w:t>
            </w:r>
          </w:p>
        </w:tc>
        <w:tc>
          <w:tcPr>
            <w:tcW w:w="7488" w:type="dxa"/>
          </w:tcPr>
          <w:p w14:paraId="2CC50E5A" w14:textId="77777777" w:rsidR="0072072D" w:rsidRDefault="0072072D" w:rsidP="0072072D">
            <w:r>
              <w:t>Date</w:t>
            </w:r>
          </w:p>
        </w:tc>
      </w:tr>
      <w:tr w:rsidR="0072072D" w14:paraId="2CC50E5E" w14:textId="77777777" w:rsidTr="0072072D">
        <w:tc>
          <w:tcPr>
            <w:tcW w:w="1967" w:type="dxa"/>
          </w:tcPr>
          <w:p w14:paraId="2CC50E5C" w14:textId="77777777" w:rsidR="0072072D" w:rsidRDefault="0072072D" w:rsidP="0072072D">
            <w:r w:rsidRPr="0017708B">
              <w:rPr>
                <w:b/>
              </w:rPr>
              <w:t>Standard</w:t>
            </w:r>
          </w:p>
        </w:tc>
        <w:tc>
          <w:tcPr>
            <w:tcW w:w="7488" w:type="dxa"/>
          </w:tcPr>
          <w:p w14:paraId="2CC50E5D" w14:textId="77777777" w:rsidR="0072072D" w:rsidRDefault="0011614E" w:rsidP="0072072D">
            <w:r>
              <w:t xml:space="preserve">Alberta Education’s </w:t>
            </w:r>
            <w:r w:rsidR="0072072D">
              <w:t>Course Information</w:t>
            </w:r>
          </w:p>
        </w:tc>
      </w:tr>
      <w:tr w:rsidR="0072072D" w14:paraId="2CC50E61" w14:textId="77777777" w:rsidTr="0072072D">
        <w:tc>
          <w:tcPr>
            <w:tcW w:w="1967" w:type="dxa"/>
          </w:tcPr>
          <w:p w14:paraId="2CC50E5F" w14:textId="77777777" w:rsidR="0072072D" w:rsidRPr="003E69D1" w:rsidRDefault="0072072D" w:rsidP="0072072D">
            <w:pPr>
              <w:rPr>
                <w:b/>
              </w:rPr>
            </w:pPr>
            <w:r w:rsidRPr="003E69D1">
              <w:rPr>
                <w:b/>
              </w:rPr>
              <w:t>Maximum length</w:t>
            </w:r>
          </w:p>
        </w:tc>
        <w:tc>
          <w:tcPr>
            <w:tcW w:w="7488" w:type="dxa"/>
          </w:tcPr>
          <w:p w14:paraId="2CC50E60" w14:textId="77777777" w:rsidR="0072072D" w:rsidRDefault="0072072D" w:rsidP="0072072D"/>
        </w:tc>
      </w:tr>
      <w:tr w:rsidR="0072072D" w14:paraId="2CC50E64" w14:textId="77777777" w:rsidTr="0072072D">
        <w:tc>
          <w:tcPr>
            <w:tcW w:w="1967" w:type="dxa"/>
          </w:tcPr>
          <w:p w14:paraId="2CC50E62" w14:textId="77777777" w:rsidR="0072072D" w:rsidRDefault="0072072D" w:rsidP="0072072D">
            <w:r w:rsidRPr="003E69D1">
              <w:rPr>
                <w:b/>
              </w:rPr>
              <w:t>Purpose</w:t>
            </w:r>
          </w:p>
        </w:tc>
        <w:tc>
          <w:tcPr>
            <w:tcW w:w="7488" w:type="dxa"/>
          </w:tcPr>
          <w:p w14:paraId="2CC50E63" w14:textId="77777777" w:rsidR="0072072D" w:rsidRDefault="0072072D" w:rsidP="0072072D">
            <w:r>
              <w:t xml:space="preserve">To provide the ability to start and end prerequisites </w:t>
            </w:r>
          </w:p>
        </w:tc>
      </w:tr>
      <w:tr w:rsidR="0072072D" w14:paraId="2CC50E67" w14:textId="77777777" w:rsidTr="0072072D">
        <w:tc>
          <w:tcPr>
            <w:tcW w:w="1967" w:type="dxa"/>
          </w:tcPr>
          <w:p w14:paraId="2CC50E65" w14:textId="77777777" w:rsidR="0072072D" w:rsidRDefault="0072072D" w:rsidP="0072072D">
            <w:r w:rsidRPr="003E69D1">
              <w:rPr>
                <w:b/>
              </w:rPr>
              <w:t>Approach</w:t>
            </w:r>
          </w:p>
        </w:tc>
        <w:tc>
          <w:tcPr>
            <w:tcW w:w="7488" w:type="dxa"/>
          </w:tcPr>
          <w:p w14:paraId="2CC50E66" w14:textId="77777777" w:rsidR="0072072D" w:rsidRDefault="0072072D" w:rsidP="0072072D"/>
        </w:tc>
      </w:tr>
      <w:tr w:rsidR="0072072D" w14:paraId="2CC50E6A" w14:textId="77777777" w:rsidTr="0072072D">
        <w:tc>
          <w:tcPr>
            <w:tcW w:w="1967" w:type="dxa"/>
          </w:tcPr>
          <w:p w14:paraId="2CC50E68" w14:textId="77777777" w:rsidR="0072072D" w:rsidRDefault="0072072D" w:rsidP="0072072D">
            <w:r w:rsidRPr="003E69D1">
              <w:rPr>
                <w:b/>
              </w:rPr>
              <w:t>Example</w:t>
            </w:r>
          </w:p>
        </w:tc>
        <w:tc>
          <w:tcPr>
            <w:tcW w:w="7488" w:type="dxa"/>
          </w:tcPr>
          <w:p w14:paraId="2CC50E69" w14:textId="77777777" w:rsidR="0072072D" w:rsidRPr="00AB38E4" w:rsidRDefault="0072072D" w:rsidP="00AB38E4"/>
        </w:tc>
      </w:tr>
    </w:tbl>
    <w:p w14:paraId="2CC50E6B" w14:textId="77777777" w:rsidR="00AE5DCC" w:rsidRPr="00AE5DCC" w:rsidRDefault="00AE5DCC" w:rsidP="00AE5DCC">
      <w:pPr>
        <w:pStyle w:val="Heading2"/>
      </w:pPr>
      <w:bookmarkStart w:id="24" w:name="_Toc297552015"/>
      <w:r>
        <w:lastRenderedPageBreak/>
        <w:t>Element: Course Pilots</w:t>
      </w:r>
      <w:bookmarkEnd w:id="24"/>
    </w:p>
    <w:tbl>
      <w:tblPr>
        <w:tblStyle w:val="TableGrid"/>
        <w:tblW w:w="0" w:type="auto"/>
        <w:tblInd w:w="18" w:type="dxa"/>
        <w:tblLook w:val="04A0" w:firstRow="1" w:lastRow="0" w:firstColumn="1" w:lastColumn="0" w:noHBand="0" w:noVBand="1"/>
      </w:tblPr>
      <w:tblGrid>
        <w:gridCol w:w="2057"/>
        <w:gridCol w:w="7488"/>
      </w:tblGrid>
      <w:tr w:rsidR="00AE5DCC" w14:paraId="2CC50E6E" w14:textId="77777777" w:rsidTr="00AE5DCC">
        <w:tc>
          <w:tcPr>
            <w:tcW w:w="2057" w:type="dxa"/>
          </w:tcPr>
          <w:p w14:paraId="2CC50E6C" w14:textId="77777777" w:rsidR="00AE5DCC" w:rsidRDefault="00AE5DCC" w:rsidP="00AE5DCC">
            <w:r w:rsidRPr="0017708B">
              <w:rPr>
                <w:b/>
              </w:rPr>
              <w:t>Characteristic</w:t>
            </w:r>
          </w:p>
        </w:tc>
        <w:tc>
          <w:tcPr>
            <w:tcW w:w="7488" w:type="dxa"/>
          </w:tcPr>
          <w:p w14:paraId="2CC50E6D" w14:textId="77777777" w:rsidR="00AE5DCC" w:rsidRDefault="00AE5DCC" w:rsidP="00AE5DCC">
            <w:r>
              <w:t>Optional</w:t>
            </w:r>
          </w:p>
        </w:tc>
      </w:tr>
      <w:tr w:rsidR="00AE5DCC" w14:paraId="2CC50E71" w14:textId="77777777" w:rsidTr="00AE5DCC">
        <w:tc>
          <w:tcPr>
            <w:tcW w:w="2057" w:type="dxa"/>
          </w:tcPr>
          <w:p w14:paraId="2CC50E6F" w14:textId="77777777" w:rsidR="00AE5DCC" w:rsidRDefault="00AE5DCC" w:rsidP="00AE5DCC">
            <w:r w:rsidRPr="0017708B">
              <w:rPr>
                <w:b/>
              </w:rPr>
              <w:t>Type</w:t>
            </w:r>
          </w:p>
        </w:tc>
        <w:tc>
          <w:tcPr>
            <w:tcW w:w="7488" w:type="dxa"/>
          </w:tcPr>
          <w:p w14:paraId="2CC50E70" w14:textId="77777777" w:rsidR="00AE5DCC" w:rsidRDefault="00034546" w:rsidP="00AE5DCC">
            <w:proofErr w:type="spellStart"/>
            <w:r>
              <w:t>CourseAuthorizationI</w:t>
            </w:r>
            <w:r w:rsidR="00AE5DCC">
              <w:t>nfo</w:t>
            </w:r>
            <w:proofErr w:type="spellEnd"/>
            <w:r w:rsidR="00AE5DCC">
              <w:t xml:space="preserve"> </w:t>
            </w:r>
          </w:p>
        </w:tc>
      </w:tr>
      <w:tr w:rsidR="00AE5DCC" w14:paraId="2CC50E74" w14:textId="77777777" w:rsidTr="00AE5DCC">
        <w:tc>
          <w:tcPr>
            <w:tcW w:w="2057" w:type="dxa"/>
          </w:tcPr>
          <w:p w14:paraId="2CC50E72" w14:textId="77777777" w:rsidR="00AE5DCC" w:rsidRDefault="00AE5DCC" w:rsidP="00AE5DCC">
            <w:r w:rsidRPr="0017708B">
              <w:rPr>
                <w:b/>
              </w:rPr>
              <w:t>Standard</w:t>
            </w:r>
          </w:p>
        </w:tc>
        <w:tc>
          <w:tcPr>
            <w:tcW w:w="7488" w:type="dxa"/>
          </w:tcPr>
          <w:p w14:paraId="2CC50E73" w14:textId="77777777" w:rsidR="00AE5DCC" w:rsidRDefault="0011614E" w:rsidP="00AE5DCC">
            <w:r>
              <w:t xml:space="preserve">Alberta Education’s </w:t>
            </w:r>
            <w:r w:rsidR="00AE5DCC">
              <w:t>Course Information</w:t>
            </w:r>
          </w:p>
        </w:tc>
      </w:tr>
      <w:tr w:rsidR="00AE5DCC" w14:paraId="2CC50E77" w14:textId="77777777" w:rsidTr="00AE5DCC">
        <w:tc>
          <w:tcPr>
            <w:tcW w:w="2057" w:type="dxa"/>
          </w:tcPr>
          <w:p w14:paraId="2CC50E75" w14:textId="77777777" w:rsidR="00AE5DCC" w:rsidRPr="003E69D1" w:rsidRDefault="00AE5DCC" w:rsidP="00AE5DCC">
            <w:pPr>
              <w:rPr>
                <w:b/>
              </w:rPr>
            </w:pPr>
            <w:r w:rsidRPr="003E69D1">
              <w:rPr>
                <w:b/>
              </w:rPr>
              <w:t>Maximum length</w:t>
            </w:r>
          </w:p>
        </w:tc>
        <w:tc>
          <w:tcPr>
            <w:tcW w:w="7488" w:type="dxa"/>
          </w:tcPr>
          <w:p w14:paraId="2CC50E76" w14:textId="77777777" w:rsidR="00AE5DCC" w:rsidRDefault="00AE5DCC" w:rsidP="00AE5DCC">
            <w:r>
              <w:t>N/A</w:t>
            </w:r>
          </w:p>
        </w:tc>
      </w:tr>
      <w:tr w:rsidR="00AE5DCC" w14:paraId="2CC50E7A" w14:textId="77777777" w:rsidTr="00AE5DCC">
        <w:tc>
          <w:tcPr>
            <w:tcW w:w="2057" w:type="dxa"/>
          </w:tcPr>
          <w:p w14:paraId="2CC50E78" w14:textId="77777777" w:rsidR="00AE5DCC" w:rsidRDefault="00AE5DCC" w:rsidP="00AE5DCC">
            <w:r w:rsidRPr="003E69D1">
              <w:rPr>
                <w:b/>
              </w:rPr>
              <w:t>Purpose</w:t>
            </w:r>
          </w:p>
        </w:tc>
        <w:tc>
          <w:tcPr>
            <w:tcW w:w="7488" w:type="dxa"/>
          </w:tcPr>
          <w:p w14:paraId="2CC50E79" w14:textId="77777777" w:rsidR="00AE5DCC" w:rsidRDefault="00AE5DCC" w:rsidP="003D6A6C">
            <w:r w:rsidRPr="00E66AB9">
              <w:t xml:space="preserve">Courses that </w:t>
            </w:r>
            <w:r>
              <w:t xml:space="preserve">are </w:t>
            </w:r>
            <w:r w:rsidR="003D6A6C">
              <w:t xml:space="preserve">being trialed </w:t>
            </w:r>
            <w:r>
              <w:t>prior to province wide delivery</w:t>
            </w:r>
            <w:r w:rsidRPr="00E66AB9">
              <w:t xml:space="preserve">. </w:t>
            </w:r>
            <w:r>
              <w:t xml:space="preserve">  </w:t>
            </w:r>
          </w:p>
        </w:tc>
      </w:tr>
      <w:tr w:rsidR="00AE5DCC" w14:paraId="2CC50E7D" w14:textId="77777777" w:rsidTr="00AE5DCC">
        <w:tc>
          <w:tcPr>
            <w:tcW w:w="2057" w:type="dxa"/>
          </w:tcPr>
          <w:p w14:paraId="2CC50E7B" w14:textId="77777777" w:rsidR="00AE5DCC" w:rsidRDefault="00AE5DCC" w:rsidP="00AE5DCC">
            <w:r w:rsidRPr="003E69D1">
              <w:rPr>
                <w:b/>
              </w:rPr>
              <w:t>Approach</w:t>
            </w:r>
          </w:p>
        </w:tc>
        <w:tc>
          <w:tcPr>
            <w:tcW w:w="7488" w:type="dxa"/>
          </w:tcPr>
          <w:p w14:paraId="2CC50E7C" w14:textId="77777777" w:rsidR="00AE5DCC" w:rsidRDefault="00AE5DCC" w:rsidP="00AE5DCC"/>
        </w:tc>
      </w:tr>
      <w:tr w:rsidR="00AE5DCC" w14:paraId="2CC50E80" w14:textId="77777777" w:rsidTr="00AE5DCC">
        <w:tc>
          <w:tcPr>
            <w:tcW w:w="2057" w:type="dxa"/>
          </w:tcPr>
          <w:p w14:paraId="2CC50E7E" w14:textId="77777777" w:rsidR="00AE5DCC" w:rsidRDefault="00AE5DCC" w:rsidP="00AE5DCC">
            <w:r w:rsidRPr="003E69D1">
              <w:rPr>
                <w:b/>
              </w:rPr>
              <w:t>Example</w:t>
            </w:r>
          </w:p>
        </w:tc>
        <w:tc>
          <w:tcPr>
            <w:tcW w:w="7488" w:type="dxa"/>
          </w:tcPr>
          <w:p w14:paraId="2CC50E7F" w14:textId="77777777" w:rsidR="00AE5DCC" w:rsidRPr="00AB38E4" w:rsidRDefault="00120877" w:rsidP="00AE5DCC">
            <w:r>
              <w:t>NA</w:t>
            </w:r>
          </w:p>
        </w:tc>
      </w:tr>
    </w:tbl>
    <w:p w14:paraId="2CC50E81" w14:textId="2BCA1344" w:rsidR="0072072D" w:rsidRDefault="0072072D" w:rsidP="0072072D">
      <w:pPr>
        <w:pStyle w:val="Heading2"/>
        <w:pBdr>
          <w:bottom w:val="single" w:sz="24" w:space="0" w:color="3BA6FF"/>
        </w:pBdr>
      </w:pPr>
      <w:bookmarkStart w:id="25" w:name="_Toc297552016"/>
      <w:r>
        <w:t xml:space="preserve">Element: </w:t>
      </w:r>
      <w:r w:rsidR="00240764">
        <w:t xml:space="preserve">Course Credit </w:t>
      </w:r>
      <w:r>
        <w:t>Equivalent</w:t>
      </w:r>
      <w:bookmarkEnd w:id="25"/>
      <w:r w:rsidR="00F87824">
        <w:t xml:space="preserve"> Information</w:t>
      </w:r>
    </w:p>
    <w:p w14:paraId="34D9361B" w14:textId="0BFD7351" w:rsidR="00F87824" w:rsidRPr="00F87824" w:rsidRDefault="00F87824" w:rsidP="00F87824">
      <w:r w:rsidRPr="00F8197B">
        <w:t>Courses that are considered to be equivalent to other courses for credit award purposes only.</w:t>
      </w:r>
    </w:p>
    <w:p w14:paraId="2CC50E97" w14:textId="77777777" w:rsidR="0072072D" w:rsidRDefault="0072072D" w:rsidP="0072072D">
      <w:pPr>
        <w:pStyle w:val="Heading3"/>
      </w:pPr>
      <w:r>
        <w:t>Element: Course Code</w:t>
      </w:r>
    </w:p>
    <w:tbl>
      <w:tblPr>
        <w:tblStyle w:val="TableGrid"/>
        <w:tblW w:w="0" w:type="auto"/>
        <w:tblInd w:w="108" w:type="dxa"/>
        <w:tblLook w:val="04A0" w:firstRow="1" w:lastRow="0" w:firstColumn="1" w:lastColumn="0" w:noHBand="0" w:noVBand="1"/>
      </w:tblPr>
      <w:tblGrid>
        <w:gridCol w:w="1967"/>
        <w:gridCol w:w="7488"/>
      </w:tblGrid>
      <w:tr w:rsidR="0072072D" w14:paraId="2CC50E9A" w14:textId="77777777" w:rsidTr="0072072D">
        <w:tc>
          <w:tcPr>
            <w:tcW w:w="1967" w:type="dxa"/>
          </w:tcPr>
          <w:p w14:paraId="2CC50E98" w14:textId="77777777" w:rsidR="0072072D" w:rsidRDefault="0072072D" w:rsidP="0072072D">
            <w:r w:rsidRPr="0017708B">
              <w:rPr>
                <w:b/>
              </w:rPr>
              <w:t>Characteristic</w:t>
            </w:r>
          </w:p>
        </w:tc>
        <w:tc>
          <w:tcPr>
            <w:tcW w:w="7488" w:type="dxa"/>
          </w:tcPr>
          <w:p w14:paraId="2CC50E99" w14:textId="77777777" w:rsidR="0072072D" w:rsidRDefault="0072072D" w:rsidP="0072072D">
            <w:r>
              <w:t>Mandatory</w:t>
            </w:r>
          </w:p>
        </w:tc>
      </w:tr>
      <w:tr w:rsidR="0072072D" w14:paraId="2CC50E9D" w14:textId="77777777" w:rsidTr="0072072D">
        <w:tc>
          <w:tcPr>
            <w:tcW w:w="1967" w:type="dxa"/>
          </w:tcPr>
          <w:p w14:paraId="2CC50E9B" w14:textId="77777777" w:rsidR="0072072D" w:rsidRDefault="0072072D" w:rsidP="0072072D">
            <w:r w:rsidRPr="0017708B">
              <w:rPr>
                <w:b/>
              </w:rPr>
              <w:t>Type</w:t>
            </w:r>
          </w:p>
        </w:tc>
        <w:tc>
          <w:tcPr>
            <w:tcW w:w="7488" w:type="dxa"/>
          </w:tcPr>
          <w:p w14:paraId="2CC50E9C" w14:textId="77777777" w:rsidR="0072072D" w:rsidRDefault="0072072D" w:rsidP="0072072D">
            <w:r>
              <w:t>Text</w:t>
            </w:r>
          </w:p>
        </w:tc>
      </w:tr>
      <w:tr w:rsidR="0072072D" w14:paraId="2CC50EA0" w14:textId="77777777" w:rsidTr="0072072D">
        <w:tc>
          <w:tcPr>
            <w:tcW w:w="1967" w:type="dxa"/>
          </w:tcPr>
          <w:p w14:paraId="2CC50E9E" w14:textId="77777777" w:rsidR="0072072D" w:rsidRDefault="0072072D" w:rsidP="0072072D">
            <w:r w:rsidRPr="0017708B">
              <w:rPr>
                <w:b/>
              </w:rPr>
              <w:t>Standard</w:t>
            </w:r>
          </w:p>
        </w:tc>
        <w:tc>
          <w:tcPr>
            <w:tcW w:w="7488" w:type="dxa"/>
          </w:tcPr>
          <w:p w14:paraId="2CC50E9F" w14:textId="77777777" w:rsidR="0072072D" w:rsidRDefault="0011614E" w:rsidP="0072072D">
            <w:r>
              <w:t xml:space="preserve">Alberta Education’s </w:t>
            </w:r>
            <w:r w:rsidR="0072072D">
              <w:t>Course Information</w:t>
            </w:r>
          </w:p>
        </w:tc>
      </w:tr>
      <w:tr w:rsidR="0072072D" w14:paraId="2CC50EA3" w14:textId="77777777" w:rsidTr="0072072D">
        <w:tc>
          <w:tcPr>
            <w:tcW w:w="1967" w:type="dxa"/>
          </w:tcPr>
          <w:p w14:paraId="2CC50EA1" w14:textId="77777777" w:rsidR="0072072D" w:rsidRPr="003E69D1" w:rsidRDefault="0072072D" w:rsidP="0072072D">
            <w:pPr>
              <w:rPr>
                <w:b/>
              </w:rPr>
            </w:pPr>
            <w:r w:rsidRPr="003E69D1">
              <w:rPr>
                <w:b/>
              </w:rPr>
              <w:t>Maximum length</w:t>
            </w:r>
          </w:p>
        </w:tc>
        <w:tc>
          <w:tcPr>
            <w:tcW w:w="7488" w:type="dxa"/>
          </w:tcPr>
          <w:p w14:paraId="2CC50EA2" w14:textId="77777777" w:rsidR="0072072D" w:rsidRDefault="0072072D" w:rsidP="0072072D">
            <w:r>
              <w:t>7</w:t>
            </w:r>
          </w:p>
        </w:tc>
      </w:tr>
      <w:tr w:rsidR="0072072D" w14:paraId="2CC50EA6" w14:textId="77777777" w:rsidTr="0072072D">
        <w:tc>
          <w:tcPr>
            <w:tcW w:w="1967" w:type="dxa"/>
          </w:tcPr>
          <w:p w14:paraId="2CC50EA4" w14:textId="77777777" w:rsidR="0072072D" w:rsidRDefault="0072072D" w:rsidP="0072072D">
            <w:r w:rsidRPr="003E69D1">
              <w:rPr>
                <w:b/>
              </w:rPr>
              <w:t>Purpose</w:t>
            </w:r>
          </w:p>
        </w:tc>
        <w:tc>
          <w:tcPr>
            <w:tcW w:w="7488" w:type="dxa"/>
          </w:tcPr>
          <w:p w14:paraId="2CC50EA5" w14:textId="77777777" w:rsidR="0072072D" w:rsidRDefault="0072072D" w:rsidP="0072072D">
            <w:r w:rsidRPr="00F8197B">
              <w:t>Courses that are considered to be equivalent to other courses for credit award purposes only.</w:t>
            </w:r>
          </w:p>
        </w:tc>
      </w:tr>
      <w:tr w:rsidR="0072072D" w14:paraId="2CC50EA9" w14:textId="77777777" w:rsidTr="0072072D">
        <w:tc>
          <w:tcPr>
            <w:tcW w:w="1967" w:type="dxa"/>
          </w:tcPr>
          <w:p w14:paraId="2CC50EA7" w14:textId="77777777" w:rsidR="0072072D" w:rsidRDefault="0072072D" w:rsidP="0072072D">
            <w:r w:rsidRPr="003E69D1">
              <w:rPr>
                <w:b/>
              </w:rPr>
              <w:t>Approach</w:t>
            </w:r>
          </w:p>
        </w:tc>
        <w:tc>
          <w:tcPr>
            <w:tcW w:w="7488" w:type="dxa"/>
          </w:tcPr>
          <w:p w14:paraId="2CC50EA8" w14:textId="77777777" w:rsidR="0072072D" w:rsidRDefault="0072072D" w:rsidP="0072072D"/>
        </w:tc>
      </w:tr>
      <w:tr w:rsidR="0072072D" w14:paraId="2CC50EAD" w14:textId="77777777" w:rsidTr="0072072D">
        <w:tc>
          <w:tcPr>
            <w:tcW w:w="1967" w:type="dxa"/>
          </w:tcPr>
          <w:p w14:paraId="2CC50EAA" w14:textId="77777777" w:rsidR="0072072D" w:rsidRDefault="0072072D" w:rsidP="0072072D">
            <w:r w:rsidRPr="003E69D1">
              <w:rPr>
                <w:b/>
              </w:rPr>
              <w:t>Example</w:t>
            </w:r>
          </w:p>
        </w:tc>
        <w:tc>
          <w:tcPr>
            <w:tcW w:w="7488" w:type="dxa"/>
          </w:tcPr>
          <w:p w14:paraId="2CC50EAB" w14:textId="77777777" w:rsidR="0072072D" w:rsidRPr="00AB38E4" w:rsidRDefault="0072072D" w:rsidP="00AB38E4">
            <w:r w:rsidRPr="00AB38E4">
              <w:t xml:space="preserve">SST2150 </w:t>
            </w:r>
          </w:p>
          <w:p w14:paraId="2CC50EAC" w14:textId="77777777" w:rsidR="0072072D" w:rsidRPr="00AB38E4" w:rsidRDefault="0072072D" w:rsidP="00E65DAE">
            <w:r w:rsidRPr="00AB38E4">
              <w:t xml:space="preserve">LDC1232 </w:t>
            </w:r>
          </w:p>
        </w:tc>
      </w:tr>
    </w:tbl>
    <w:p w14:paraId="2CC50EAE" w14:textId="77777777" w:rsidR="0072072D" w:rsidRDefault="0072072D" w:rsidP="0072072D">
      <w:pPr>
        <w:pStyle w:val="Heading3"/>
      </w:pPr>
      <w:r>
        <w:t>Element: Is Credit Allowed</w:t>
      </w:r>
    </w:p>
    <w:tbl>
      <w:tblPr>
        <w:tblStyle w:val="TableGrid"/>
        <w:tblW w:w="0" w:type="auto"/>
        <w:tblInd w:w="108" w:type="dxa"/>
        <w:tblLook w:val="04A0" w:firstRow="1" w:lastRow="0" w:firstColumn="1" w:lastColumn="0" w:noHBand="0" w:noVBand="1"/>
      </w:tblPr>
      <w:tblGrid>
        <w:gridCol w:w="1967"/>
        <w:gridCol w:w="7488"/>
      </w:tblGrid>
      <w:tr w:rsidR="0072072D" w14:paraId="2CC50EB1" w14:textId="77777777" w:rsidTr="0072072D">
        <w:tc>
          <w:tcPr>
            <w:tcW w:w="1967" w:type="dxa"/>
          </w:tcPr>
          <w:p w14:paraId="2CC50EAF" w14:textId="77777777" w:rsidR="0072072D" w:rsidRDefault="0072072D" w:rsidP="0072072D">
            <w:r w:rsidRPr="0017708B">
              <w:rPr>
                <w:b/>
              </w:rPr>
              <w:t>Characteristic</w:t>
            </w:r>
          </w:p>
        </w:tc>
        <w:tc>
          <w:tcPr>
            <w:tcW w:w="7488" w:type="dxa"/>
          </w:tcPr>
          <w:p w14:paraId="2CC50EB0" w14:textId="77777777" w:rsidR="0072072D" w:rsidRDefault="0072072D" w:rsidP="0072072D">
            <w:r>
              <w:t>Mandatory</w:t>
            </w:r>
          </w:p>
        </w:tc>
      </w:tr>
      <w:tr w:rsidR="0072072D" w14:paraId="2CC50EB4" w14:textId="77777777" w:rsidTr="0072072D">
        <w:tc>
          <w:tcPr>
            <w:tcW w:w="1967" w:type="dxa"/>
          </w:tcPr>
          <w:p w14:paraId="2CC50EB2" w14:textId="77777777" w:rsidR="0072072D" w:rsidRDefault="0072072D" w:rsidP="0072072D">
            <w:r w:rsidRPr="0017708B">
              <w:rPr>
                <w:b/>
              </w:rPr>
              <w:lastRenderedPageBreak/>
              <w:t>Type</w:t>
            </w:r>
          </w:p>
        </w:tc>
        <w:tc>
          <w:tcPr>
            <w:tcW w:w="7488" w:type="dxa"/>
          </w:tcPr>
          <w:p w14:paraId="2CC50EB3" w14:textId="77777777" w:rsidR="0072072D" w:rsidRDefault="0072072D" w:rsidP="0072072D">
            <w:r>
              <w:t>Boolean</w:t>
            </w:r>
          </w:p>
        </w:tc>
      </w:tr>
      <w:tr w:rsidR="0072072D" w14:paraId="2CC50EB7" w14:textId="77777777" w:rsidTr="0072072D">
        <w:tc>
          <w:tcPr>
            <w:tcW w:w="1967" w:type="dxa"/>
          </w:tcPr>
          <w:p w14:paraId="2CC50EB5" w14:textId="77777777" w:rsidR="0072072D" w:rsidRDefault="0072072D" w:rsidP="0072072D">
            <w:r w:rsidRPr="0017708B">
              <w:rPr>
                <w:b/>
              </w:rPr>
              <w:t>Standard</w:t>
            </w:r>
          </w:p>
        </w:tc>
        <w:tc>
          <w:tcPr>
            <w:tcW w:w="7488" w:type="dxa"/>
          </w:tcPr>
          <w:p w14:paraId="2CC50EB6" w14:textId="77777777" w:rsidR="0072072D" w:rsidRDefault="0011614E" w:rsidP="0072072D">
            <w:r>
              <w:t xml:space="preserve">Alberta Education’s </w:t>
            </w:r>
            <w:r w:rsidR="0072072D">
              <w:t>Course Information</w:t>
            </w:r>
          </w:p>
        </w:tc>
      </w:tr>
      <w:tr w:rsidR="0072072D" w14:paraId="2CC50EBA" w14:textId="77777777" w:rsidTr="0072072D">
        <w:tc>
          <w:tcPr>
            <w:tcW w:w="1967" w:type="dxa"/>
          </w:tcPr>
          <w:p w14:paraId="2CC50EB8" w14:textId="77777777" w:rsidR="0072072D" w:rsidRPr="003E69D1" w:rsidRDefault="0072072D" w:rsidP="0072072D">
            <w:pPr>
              <w:rPr>
                <w:b/>
              </w:rPr>
            </w:pPr>
            <w:r w:rsidRPr="003E69D1">
              <w:rPr>
                <w:b/>
              </w:rPr>
              <w:t>Maximum length</w:t>
            </w:r>
          </w:p>
        </w:tc>
        <w:tc>
          <w:tcPr>
            <w:tcW w:w="7488" w:type="dxa"/>
          </w:tcPr>
          <w:p w14:paraId="2CC50EB9" w14:textId="77777777" w:rsidR="0072072D" w:rsidRDefault="0072072D" w:rsidP="0072072D"/>
        </w:tc>
      </w:tr>
      <w:tr w:rsidR="0072072D" w14:paraId="2CC50EBD" w14:textId="77777777" w:rsidTr="0072072D">
        <w:tc>
          <w:tcPr>
            <w:tcW w:w="1967" w:type="dxa"/>
          </w:tcPr>
          <w:p w14:paraId="2CC50EBB" w14:textId="77777777" w:rsidR="0072072D" w:rsidRDefault="0072072D" w:rsidP="0072072D">
            <w:r w:rsidRPr="003E69D1">
              <w:rPr>
                <w:b/>
              </w:rPr>
              <w:t>Purpose</w:t>
            </w:r>
          </w:p>
        </w:tc>
        <w:tc>
          <w:tcPr>
            <w:tcW w:w="7488" w:type="dxa"/>
          </w:tcPr>
          <w:p w14:paraId="2CC50EBC" w14:textId="77777777" w:rsidR="0072072D" w:rsidRDefault="0072072D" w:rsidP="0072072D">
            <w:r>
              <w:t>Identifies if credits will be awarded in</w:t>
            </w:r>
            <w:r w:rsidR="005444DE">
              <w:t xml:space="preserve"> </w:t>
            </w:r>
            <w:r w:rsidR="007A5A95">
              <w:t>addition</w:t>
            </w:r>
            <w:r>
              <w:t xml:space="preserve"> to credits awarded for the equivalent course</w:t>
            </w:r>
            <w:r w:rsidR="005444DE">
              <w:t xml:space="preserve"> already taken</w:t>
            </w:r>
          </w:p>
        </w:tc>
      </w:tr>
      <w:tr w:rsidR="0072072D" w14:paraId="2CC50EC0" w14:textId="77777777" w:rsidTr="0072072D">
        <w:tc>
          <w:tcPr>
            <w:tcW w:w="1967" w:type="dxa"/>
          </w:tcPr>
          <w:p w14:paraId="2CC50EBE" w14:textId="77777777" w:rsidR="0072072D" w:rsidRDefault="0072072D" w:rsidP="0072072D">
            <w:r w:rsidRPr="003E69D1">
              <w:rPr>
                <w:b/>
              </w:rPr>
              <w:t>Approach</w:t>
            </w:r>
          </w:p>
        </w:tc>
        <w:tc>
          <w:tcPr>
            <w:tcW w:w="7488" w:type="dxa"/>
          </w:tcPr>
          <w:p w14:paraId="2CC50EBF" w14:textId="77777777" w:rsidR="0072072D" w:rsidRDefault="0032334E" w:rsidP="0072072D">
            <w:r w:rsidRPr="00F8197B">
              <w:t>This is for Alberta based provincially developed courses only.</w:t>
            </w:r>
          </w:p>
        </w:tc>
      </w:tr>
      <w:tr w:rsidR="0072072D" w14:paraId="2CC50EC4" w14:textId="77777777" w:rsidTr="0072072D">
        <w:tc>
          <w:tcPr>
            <w:tcW w:w="1967" w:type="dxa"/>
          </w:tcPr>
          <w:p w14:paraId="2CC50EC1" w14:textId="77777777" w:rsidR="0072072D" w:rsidRDefault="0072072D" w:rsidP="0072072D">
            <w:r w:rsidRPr="003E69D1">
              <w:rPr>
                <w:b/>
              </w:rPr>
              <w:t>Example</w:t>
            </w:r>
          </w:p>
        </w:tc>
        <w:tc>
          <w:tcPr>
            <w:tcW w:w="7488" w:type="dxa"/>
          </w:tcPr>
          <w:p w14:paraId="2CC50EC2" w14:textId="77777777" w:rsidR="0072072D" w:rsidRDefault="00A43E5B" w:rsidP="00AB38E4">
            <w:r>
              <w:t>True</w:t>
            </w:r>
          </w:p>
          <w:p w14:paraId="2CC50EC3" w14:textId="77777777" w:rsidR="00A43E5B" w:rsidRPr="00AB38E4" w:rsidRDefault="00A43E5B" w:rsidP="00AB38E4">
            <w:r>
              <w:t>False</w:t>
            </w:r>
          </w:p>
        </w:tc>
      </w:tr>
    </w:tbl>
    <w:p w14:paraId="2CC50EC5" w14:textId="77777777" w:rsidR="0072072D" w:rsidRDefault="0072072D" w:rsidP="0072072D">
      <w:pPr>
        <w:pStyle w:val="Heading3"/>
      </w:pPr>
      <w:r>
        <w:t>Element: Effective Date</w:t>
      </w:r>
    </w:p>
    <w:tbl>
      <w:tblPr>
        <w:tblStyle w:val="TableGrid"/>
        <w:tblW w:w="0" w:type="auto"/>
        <w:tblInd w:w="108" w:type="dxa"/>
        <w:tblLook w:val="04A0" w:firstRow="1" w:lastRow="0" w:firstColumn="1" w:lastColumn="0" w:noHBand="0" w:noVBand="1"/>
      </w:tblPr>
      <w:tblGrid>
        <w:gridCol w:w="1967"/>
        <w:gridCol w:w="7488"/>
      </w:tblGrid>
      <w:tr w:rsidR="0072072D" w14:paraId="2CC50EC8" w14:textId="77777777" w:rsidTr="0072072D">
        <w:tc>
          <w:tcPr>
            <w:tcW w:w="1967" w:type="dxa"/>
          </w:tcPr>
          <w:p w14:paraId="2CC50EC6" w14:textId="77777777" w:rsidR="0072072D" w:rsidRDefault="0072072D" w:rsidP="0072072D">
            <w:r w:rsidRPr="0017708B">
              <w:rPr>
                <w:b/>
              </w:rPr>
              <w:t>Characteristic</w:t>
            </w:r>
          </w:p>
        </w:tc>
        <w:tc>
          <w:tcPr>
            <w:tcW w:w="7488" w:type="dxa"/>
          </w:tcPr>
          <w:p w14:paraId="2CC50EC7" w14:textId="77777777" w:rsidR="0072072D" w:rsidRDefault="0072072D" w:rsidP="0072072D">
            <w:r>
              <w:t>Mandatory</w:t>
            </w:r>
          </w:p>
        </w:tc>
      </w:tr>
      <w:tr w:rsidR="0072072D" w14:paraId="2CC50ECB" w14:textId="77777777" w:rsidTr="0072072D">
        <w:tc>
          <w:tcPr>
            <w:tcW w:w="1967" w:type="dxa"/>
          </w:tcPr>
          <w:p w14:paraId="2CC50EC9" w14:textId="77777777" w:rsidR="0072072D" w:rsidRDefault="0072072D" w:rsidP="0072072D">
            <w:r w:rsidRPr="0017708B">
              <w:rPr>
                <w:b/>
              </w:rPr>
              <w:t>Type</w:t>
            </w:r>
          </w:p>
        </w:tc>
        <w:tc>
          <w:tcPr>
            <w:tcW w:w="7488" w:type="dxa"/>
          </w:tcPr>
          <w:p w14:paraId="2CC50ECA" w14:textId="77777777" w:rsidR="0072072D" w:rsidRDefault="0072072D" w:rsidP="0072072D">
            <w:r>
              <w:t>Date</w:t>
            </w:r>
          </w:p>
        </w:tc>
      </w:tr>
      <w:tr w:rsidR="0072072D" w14:paraId="2CC50ECE" w14:textId="77777777" w:rsidTr="0072072D">
        <w:tc>
          <w:tcPr>
            <w:tcW w:w="1967" w:type="dxa"/>
          </w:tcPr>
          <w:p w14:paraId="2CC50ECC" w14:textId="77777777" w:rsidR="0072072D" w:rsidRDefault="0072072D" w:rsidP="0072072D">
            <w:r w:rsidRPr="0017708B">
              <w:rPr>
                <w:b/>
              </w:rPr>
              <w:t>Standard</w:t>
            </w:r>
          </w:p>
        </w:tc>
        <w:tc>
          <w:tcPr>
            <w:tcW w:w="7488" w:type="dxa"/>
          </w:tcPr>
          <w:p w14:paraId="2CC50ECD" w14:textId="77777777" w:rsidR="0072072D" w:rsidRDefault="0011614E" w:rsidP="0072072D">
            <w:r>
              <w:t xml:space="preserve">Alberta Education’s </w:t>
            </w:r>
            <w:r w:rsidR="0072072D">
              <w:t>Course Information</w:t>
            </w:r>
          </w:p>
        </w:tc>
      </w:tr>
      <w:tr w:rsidR="0072072D" w14:paraId="2CC50ED1" w14:textId="77777777" w:rsidTr="0072072D">
        <w:tc>
          <w:tcPr>
            <w:tcW w:w="1967" w:type="dxa"/>
          </w:tcPr>
          <w:p w14:paraId="2CC50ECF" w14:textId="77777777" w:rsidR="0072072D" w:rsidRPr="003E69D1" w:rsidRDefault="0072072D" w:rsidP="0072072D">
            <w:pPr>
              <w:rPr>
                <w:b/>
              </w:rPr>
            </w:pPr>
            <w:r w:rsidRPr="003E69D1">
              <w:rPr>
                <w:b/>
              </w:rPr>
              <w:t>Maximum length</w:t>
            </w:r>
          </w:p>
        </w:tc>
        <w:tc>
          <w:tcPr>
            <w:tcW w:w="7488" w:type="dxa"/>
          </w:tcPr>
          <w:p w14:paraId="2CC50ED0" w14:textId="77777777" w:rsidR="0072072D" w:rsidRDefault="0072072D" w:rsidP="0072072D"/>
        </w:tc>
      </w:tr>
      <w:tr w:rsidR="0072072D" w14:paraId="2CC50ED4" w14:textId="77777777" w:rsidTr="0072072D">
        <w:tc>
          <w:tcPr>
            <w:tcW w:w="1967" w:type="dxa"/>
          </w:tcPr>
          <w:p w14:paraId="2CC50ED2" w14:textId="77777777" w:rsidR="0072072D" w:rsidRDefault="0072072D" w:rsidP="0072072D">
            <w:r w:rsidRPr="003E69D1">
              <w:rPr>
                <w:b/>
              </w:rPr>
              <w:t>Purpose</w:t>
            </w:r>
          </w:p>
        </w:tc>
        <w:tc>
          <w:tcPr>
            <w:tcW w:w="7488" w:type="dxa"/>
          </w:tcPr>
          <w:p w14:paraId="2CC50ED3" w14:textId="77777777" w:rsidR="0072072D" w:rsidRDefault="0072072D" w:rsidP="007A5A95">
            <w:r>
              <w:t xml:space="preserve">To provide the ability to start and end </w:t>
            </w:r>
            <w:r w:rsidR="007A5A95">
              <w:t>equivalents</w:t>
            </w:r>
            <w:r>
              <w:t xml:space="preserve"> </w:t>
            </w:r>
          </w:p>
        </w:tc>
      </w:tr>
      <w:tr w:rsidR="0072072D" w14:paraId="2CC50ED7" w14:textId="77777777" w:rsidTr="0072072D">
        <w:tc>
          <w:tcPr>
            <w:tcW w:w="1967" w:type="dxa"/>
          </w:tcPr>
          <w:p w14:paraId="2CC50ED5" w14:textId="77777777" w:rsidR="0072072D" w:rsidRDefault="0072072D" w:rsidP="0072072D">
            <w:r w:rsidRPr="003E69D1">
              <w:rPr>
                <w:b/>
              </w:rPr>
              <w:t>Approach</w:t>
            </w:r>
          </w:p>
        </w:tc>
        <w:tc>
          <w:tcPr>
            <w:tcW w:w="7488" w:type="dxa"/>
          </w:tcPr>
          <w:p w14:paraId="2CC50ED6" w14:textId="77777777" w:rsidR="0072072D" w:rsidRDefault="0072072D" w:rsidP="0072072D"/>
        </w:tc>
      </w:tr>
      <w:tr w:rsidR="0072072D" w14:paraId="2CC50EDA" w14:textId="77777777" w:rsidTr="0072072D">
        <w:tc>
          <w:tcPr>
            <w:tcW w:w="1967" w:type="dxa"/>
          </w:tcPr>
          <w:p w14:paraId="2CC50ED8" w14:textId="77777777" w:rsidR="0072072D" w:rsidRDefault="0072072D" w:rsidP="0072072D">
            <w:r w:rsidRPr="003E69D1">
              <w:rPr>
                <w:b/>
              </w:rPr>
              <w:t>Example</w:t>
            </w:r>
          </w:p>
        </w:tc>
        <w:tc>
          <w:tcPr>
            <w:tcW w:w="7488" w:type="dxa"/>
          </w:tcPr>
          <w:p w14:paraId="2CC50ED9" w14:textId="77777777" w:rsidR="0072072D" w:rsidRPr="00AB38E4" w:rsidRDefault="0072072D" w:rsidP="00AB38E4"/>
        </w:tc>
      </w:tr>
    </w:tbl>
    <w:p w14:paraId="2CC50EDB" w14:textId="77777777" w:rsidR="0072072D" w:rsidRDefault="0072072D" w:rsidP="0072072D">
      <w:pPr>
        <w:pStyle w:val="Heading3"/>
      </w:pPr>
      <w:r>
        <w:t>Element: Expiry Date</w:t>
      </w:r>
    </w:p>
    <w:tbl>
      <w:tblPr>
        <w:tblStyle w:val="TableGrid"/>
        <w:tblW w:w="0" w:type="auto"/>
        <w:tblInd w:w="108" w:type="dxa"/>
        <w:tblLook w:val="04A0" w:firstRow="1" w:lastRow="0" w:firstColumn="1" w:lastColumn="0" w:noHBand="0" w:noVBand="1"/>
      </w:tblPr>
      <w:tblGrid>
        <w:gridCol w:w="1967"/>
        <w:gridCol w:w="7488"/>
      </w:tblGrid>
      <w:tr w:rsidR="0072072D" w14:paraId="2CC50EDE" w14:textId="77777777" w:rsidTr="0072072D">
        <w:tc>
          <w:tcPr>
            <w:tcW w:w="1967" w:type="dxa"/>
          </w:tcPr>
          <w:p w14:paraId="2CC50EDC" w14:textId="77777777" w:rsidR="0072072D" w:rsidRDefault="0072072D" w:rsidP="0072072D">
            <w:r w:rsidRPr="0017708B">
              <w:rPr>
                <w:b/>
              </w:rPr>
              <w:t>Characteristic</w:t>
            </w:r>
          </w:p>
        </w:tc>
        <w:tc>
          <w:tcPr>
            <w:tcW w:w="7488" w:type="dxa"/>
          </w:tcPr>
          <w:p w14:paraId="2CC50EDD" w14:textId="77777777" w:rsidR="0072072D" w:rsidRDefault="0072072D" w:rsidP="0072072D">
            <w:r>
              <w:t>Mandatory</w:t>
            </w:r>
          </w:p>
        </w:tc>
      </w:tr>
      <w:tr w:rsidR="0072072D" w14:paraId="2CC50EE1" w14:textId="77777777" w:rsidTr="0072072D">
        <w:tc>
          <w:tcPr>
            <w:tcW w:w="1967" w:type="dxa"/>
          </w:tcPr>
          <w:p w14:paraId="2CC50EDF" w14:textId="77777777" w:rsidR="0072072D" w:rsidRDefault="0072072D" w:rsidP="0072072D">
            <w:r w:rsidRPr="0017708B">
              <w:rPr>
                <w:b/>
              </w:rPr>
              <w:t>Type</w:t>
            </w:r>
          </w:p>
        </w:tc>
        <w:tc>
          <w:tcPr>
            <w:tcW w:w="7488" w:type="dxa"/>
          </w:tcPr>
          <w:p w14:paraId="2CC50EE0" w14:textId="77777777" w:rsidR="0072072D" w:rsidRDefault="0072072D" w:rsidP="0072072D">
            <w:r>
              <w:t>Date</w:t>
            </w:r>
          </w:p>
        </w:tc>
      </w:tr>
      <w:tr w:rsidR="0072072D" w14:paraId="2CC50EE4" w14:textId="77777777" w:rsidTr="0072072D">
        <w:tc>
          <w:tcPr>
            <w:tcW w:w="1967" w:type="dxa"/>
          </w:tcPr>
          <w:p w14:paraId="2CC50EE2" w14:textId="77777777" w:rsidR="0072072D" w:rsidRDefault="0072072D" w:rsidP="0072072D">
            <w:r w:rsidRPr="0017708B">
              <w:rPr>
                <w:b/>
              </w:rPr>
              <w:t>Standard</w:t>
            </w:r>
          </w:p>
        </w:tc>
        <w:tc>
          <w:tcPr>
            <w:tcW w:w="7488" w:type="dxa"/>
          </w:tcPr>
          <w:p w14:paraId="2CC50EE3" w14:textId="77777777" w:rsidR="0072072D" w:rsidRDefault="0011614E" w:rsidP="0072072D">
            <w:r>
              <w:t xml:space="preserve">Alberta Education’s </w:t>
            </w:r>
            <w:r w:rsidR="0072072D">
              <w:t>Course Information</w:t>
            </w:r>
          </w:p>
        </w:tc>
      </w:tr>
      <w:tr w:rsidR="0072072D" w14:paraId="2CC50EE7" w14:textId="77777777" w:rsidTr="0072072D">
        <w:tc>
          <w:tcPr>
            <w:tcW w:w="1967" w:type="dxa"/>
          </w:tcPr>
          <w:p w14:paraId="2CC50EE5" w14:textId="77777777" w:rsidR="0072072D" w:rsidRPr="003E69D1" w:rsidRDefault="0072072D" w:rsidP="0072072D">
            <w:pPr>
              <w:rPr>
                <w:b/>
              </w:rPr>
            </w:pPr>
            <w:r w:rsidRPr="003E69D1">
              <w:rPr>
                <w:b/>
              </w:rPr>
              <w:t>Maximum length</w:t>
            </w:r>
          </w:p>
        </w:tc>
        <w:tc>
          <w:tcPr>
            <w:tcW w:w="7488" w:type="dxa"/>
          </w:tcPr>
          <w:p w14:paraId="2CC50EE6" w14:textId="77777777" w:rsidR="0072072D" w:rsidRDefault="0072072D" w:rsidP="0072072D"/>
        </w:tc>
      </w:tr>
      <w:tr w:rsidR="0072072D" w14:paraId="2CC50EEA" w14:textId="77777777" w:rsidTr="0072072D">
        <w:tc>
          <w:tcPr>
            <w:tcW w:w="1967" w:type="dxa"/>
          </w:tcPr>
          <w:p w14:paraId="2CC50EE8" w14:textId="77777777" w:rsidR="0072072D" w:rsidRDefault="0072072D" w:rsidP="0072072D">
            <w:r w:rsidRPr="003E69D1">
              <w:rPr>
                <w:b/>
              </w:rPr>
              <w:t>Purpose</w:t>
            </w:r>
          </w:p>
        </w:tc>
        <w:tc>
          <w:tcPr>
            <w:tcW w:w="7488" w:type="dxa"/>
          </w:tcPr>
          <w:p w14:paraId="2CC50EE9" w14:textId="77777777" w:rsidR="0072072D" w:rsidRDefault="0072072D" w:rsidP="0072072D">
            <w:r>
              <w:t xml:space="preserve">To provide the ability to start and end </w:t>
            </w:r>
            <w:r w:rsidR="007A5A95">
              <w:t>equivalents</w:t>
            </w:r>
          </w:p>
        </w:tc>
      </w:tr>
      <w:tr w:rsidR="0072072D" w14:paraId="2CC50EED" w14:textId="77777777" w:rsidTr="0072072D">
        <w:tc>
          <w:tcPr>
            <w:tcW w:w="1967" w:type="dxa"/>
          </w:tcPr>
          <w:p w14:paraId="2CC50EEB" w14:textId="77777777" w:rsidR="0072072D" w:rsidRDefault="0072072D" w:rsidP="0072072D">
            <w:r w:rsidRPr="003E69D1">
              <w:rPr>
                <w:b/>
              </w:rPr>
              <w:lastRenderedPageBreak/>
              <w:t>Approach</w:t>
            </w:r>
          </w:p>
        </w:tc>
        <w:tc>
          <w:tcPr>
            <w:tcW w:w="7488" w:type="dxa"/>
          </w:tcPr>
          <w:p w14:paraId="2CC50EEC" w14:textId="77777777" w:rsidR="0072072D" w:rsidRDefault="0072072D" w:rsidP="0072072D"/>
        </w:tc>
      </w:tr>
      <w:tr w:rsidR="0072072D" w14:paraId="2CC50EF0" w14:textId="77777777" w:rsidTr="0072072D">
        <w:tc>
          <w:tcPr>
            <w:tcW w:w="1967" w:type="dxa"/>
          </w:tcPr>
          <w:p w14:paraId="2CC50EEE" w14:textId="77777777" w:rsidR="0072072D" w:rsidRDefault="0072072D" w:rsidP="0072072D">
            <w:r w:rsidRPr="003E69D1">
              <w:rPr>
                <w:b/>
              </w:rPr>
              <w:t>Example</w:t>
            </w:r>
          </w:p>
        </w:tc>
        <w:tc>
          <w:tcPr>
            <w:tcW w:w="7488" w:type="dxa"/>
          </w:tcPr>
          <w:p w14:paraId="2CC50EEF" w14:textId="77777777" w:rsidR="00FB7935" w:rsidRPr="00AB38E4" w:rsidRDefault="00FB7935" w:rsidP="00E65DAE"/>
        </w:tc>
      </w:tr>
    </w:tbl>
    <w:p w14:paraId="2CC50EF1" w14:textId="77777777" w:rsidR="007A5A95" w:rsidRDefault="007A5A95" w:rsidP="007A5A95">
      <w:pPr>
        <w:pStyle w:val="Heading2"/>
      </w:pPr>
      <w:bookmarkStart w:id="26" w:name="_Toc297552017"/>
      <w:r>
        <w:t>Element: Is Locally Developed</w:t>
      </w:r>
      <w:r w:rsidR="00240764">
        <w:t xml:space="preserve"> Course</w:t>
      </w:r>
      <w:bookmarkEnd w:id="26"/>
    </w:p>
    <w:tbl>
      <w:tblPr>
        <w:tblStyle w:val="TableGrid"/>
        <w:tblW w:w="0" w:type="auto"/>
        <w:tblLook w:val="04A0" w:firstRow="1" w:lastRow="0" w:firstColumn="1" w:lastColumn="0" w:noHBand="0" w:noVBand="1"/>
      </w:tblPr>
      <w:tblGrid>
        <w:gridCol w:w="2075"/>
        <w:gridCol w:w="7488"/>
      </w:tblGrid>
      <w:tr w:rsidR="007A5A95" w14:paraId="2CC50EF4" w14:textId="77777777" w:rsidTr="007A5A95">
        <w:tc>
          <w:tcPr>
            <w:tcW w:w="2075" w:type="dxa"/>
          </w:tcPr>
          <w:p w14:paraId="2CC50EF2" w14:textId="77777777" w:rsidR="007A5A95" w:rsidRDefault="007A5A95" w:rsidP="007A5A95">
            <w:r w:rsidRPr="0017708B">
              <w:rPr>
                <w:b/>
              </w:rPr>
              <w:t>Characteristic</w:t>
            </w:r>
          </w:p>
        </w:tc>
        <w:tc>
          <w:tcPr>
            <w:tcW w:w="7488" w:type="dxa"/>
          </w:tcPr>
          <w:p w14:paraId="2CC50EF3" w14:textId="77777777" w:rsidR="007A5A95" w:rsidRDefault="007A5A95" w:rsidP="007A5A95">
            <w:r>
              <w:t>Mandatory</w:t>
            </w:r>
          </w:p>
        </w:tc>
      </w:tr>
      <w:tr w:rsidR="007A5A95" w14:paraId="2CC50EF7" w14:textId="77777777" w:rsidTr="007A5A95">
        <w:tc>
          <w:tcPr>
            <w:tcW w:w="2075" w:type="dxa"/>
          </w:tcPr>
          <w:p w14:paraId="2CC50EF5" w14:textId="77777777" w:rsidR="007A5A95" w:rsidRDefault="007A5A95" w:rsidP="007A5A95">
            <w:r w:rsidRPr="0017708B">
              <w:rPr>
                <w:b/>
              </w:rPr>
              <w:t>Type</w:t>
            </w:r>
          </w:p>
        </w:tc>
        <w:tc>
          <w:tcPr>
            <w:tcW w:w="7488" w:type="dxa"/>
          </w:tcPr>
          <w:p w14:paraId="2CC50EF6" w14:textId="77777777" w:rsidR="007A5A95" w:rsidRDefault="007A5A95" w:rsidP="007A5A95">
            <w:r>
              <w:t>Boolean</w:t>
            </w:r>
          </w:p>
        </w:tc>
      </w:tr>
      <w:tr w:rsidR="007A5A95" w14:paraId="2CC50EFA" w14:textId="77777777" w:rsidTr="007A5A95">
        <w:tc>
          <w:tcPr>
            <w:tcW w:w="2075" w:type="dxa"/>
          </w:tcPr>
          <w:p w14:paraId="2CC50EF8" w14:textId="77777777" w:rsidR="007A5A95" w:rsidRDefault="007A5A95" w:rsidP="007A5A95">
            <w:r w:rsidRPr="0017708B">
              <w:rPr>
                <w:b/>
              </w:rPr>
              <w:t>Standard</w:t>
            </w:r>
          </w:p>
        </w:tc>
        <w:tc>
          <w:tcPr>
            <w:tcW w:w="7488" w:type="dxa"/>
          </w:tcPr>
          <w:p w14:paraId="2CC50EF9" w14:textId="77777777" w:rsidR="007A5A95" w:rsidRDefault="0011614E" w:rsidP="007A5A95">
            <w:r>
              <w:t xml:space="preserve">Alberta Education’s </w:t>
            </w:r>
            <w:r w:rsidR="007A5A95">
              <w:t>Course Information</w:t>
            </w:r>
          </w:p>
        </w:tc>
      </w:tr>
      <w:tr w:rsidR="007A5A95" w14:paraId="2CC50EFD" w14:textId="77777777" w:rsidTr="007A5A95">
        <w:tc>
          <w:tcPr>
            <w:tcW w:w="2075" w:type="dxa"/>
          </w:tcPr>
          <w:p w14:paraId="2CC50EFB" w14:textId="77777777" w:rsidR="007A5A95" w:rsidRPr="003E69D1" w:rsidRDefault="007A5A95" w:rsidP="007A5A95">
            <w:pPr>
              <w:rPr>
                <w:b/>
              </w:rPr>
            </w:pPr>
            <w:r w:rsidRPr="003E69D1">
              <w:rPr>
                <w:b/>
              </w:rPr>
              <w:t>Maximum length</w:t>
            </w:r>
          </w:p>
        </w:tc>
        <w:tc>
          <w:tcPr>
            <w:tcW w:w="7488" w:type="dxa"/>
          </w:tcPr>
          <w:p w14:paraId="2CC50EFC" w14:textId="77777777" w:rsidR="007A5A95" w:rsidRDefault="007A5A95" w:rsidP="007A5A95"/>
        </w:tc>
      </w:tr>
      <w:tr w:rsidR="007A5A95" w14:paraId="2CC50F00" w14:textId="77777777" w:rsidTr="007A5A95">
        <w:tc>
          <w:tcPr>
            <w:tcW w:w="2075" w:type="dxa"/>
          </w:tcPr>
          <w:p w14:paraId="2CC50EFE" w14:textId="77777777" w:rsidR="007A5A95" w:rsidRDefault="007A5A95" w:rsidP="007A5A95">
            <w:r w:rsidRPr="003E69D1">
              <w:rPr>
                <w:b/>
              </w:rPr>
              <w:t>Purpose</w:t>
            </w:r>
          </w:p>
        </w:tc>
        <w:tc>
          <w:tcPr>
            <w:tcW w:w="7488" w:type="dxa"/>
          </w:tcPr>
          <w:p w14:paraId="2CC50EFF" w14:textId="77777777" w:rsidR="007A5A95" w:rsidRDefault="007A5A95" w:rsidP="007A5A95">
            <w:r w:rsidRPr="009A21CE">
              <w:t xml:space="preserve">Identifies whether the course is locally developed. </w:t>
            </w:r>
            <w:r>
              <w:t xml:space="preserve"> </w:t>
            </w:r>
          </w:p>
        </w:tc>
      </w:tr>
      <w:tr w:rsidR="007A5A95" w14:paraId="2CC50F03" w14:textId="77777777" w:rsidTr="007A5A95">
        <w:tc>
          <w:tcPr>
            <w:tcW w:w="2075" w:type="dxa"/>
          </w:tcPr>
          <w:p w14:paraId="2CC50F01" w14:textId="77777777" w:rsidR="007A5A95" w:rsidRDefault="007A5A95" w:rsidP="007A5A95">
            <w:r w:rsidRPr="003E69D1">
              <w:rPr>
                <w:b/>
              </w:rPr>
              <w:t>Approach</w:t>
            </w:r>
          </w:p>
        </w:tc>
        <w:tc>
          <w:tcPr>
            <w:tcW w:w="7488" w:type="dxa"/>
          </w:tcPr>
          <w:p w14:paraId="2CC50F02" w14:textId="77777777" w:rsidR="007A5A95" w:rsidRDefault="0032334E" w:rsidP="0032334E">
            <w:r>
              <w:t xml:space="preserve">Locally developed courses </w:t>
            </w:r>
            <w:r w:rsidRPr="009A21CE">
              <w:t>refers to c</w:t>
            </w:r>
            <w:r>
              <w:t xml:space="preserve">ourses which have been produced, </w:t>
            </w:r>
            <w:r w:rsidRPr="009A21CE">
              <w:t xml:space="preserve">acquired and/or authorized by schools or jurisdictions. </w:t>
            </w:r>
            <w:r>
              <w:t xml:space="preserve"> </w:t>
            </w:r>
            <w:r w:rsidRPr="009A21CE">
              <w:t>These courses are designed to meet the unique needs of a community.</w:t>
            </w:r>
          </w:p>
        </w:tc>
      </w:tr>
      <w:tr w:rsidR="007A5A95" w14:paraId="2CC50F07" w14:textId="77777777" w:rsidTr="007A5A95">
        <w:tc>
          <w:tcPr>
            <w:tcW w:w="2075" w:type="dxa"/>
          </w:tcPr>
          <w:p w14:paraId="2CC50F04" w14:textId="77777777" w:rsidR="007A5A95" w:rsidRDefault="007A5A95" w:rsidP="007A5A95">
            <w:r w:rsidRPr="003E69D1">
              <w:rPr>
                <w:b/>
              </w:rPr>
              <w:t>Example</w:t>
            </w:r>
          </w:p>
        </w:tc>
        <w:tc>
          <w:tcPr>
            <w:tcW w:w="7488" w:type="dxa"/>
          </w:tcPr>
          <w:p w14:paraId="2CC50F05" w14:textId="77777777" w:rsidR="007A5A95" w:rsidRDefault="00AD145A" w:rsidP="007A5A95">
            <w:r>
              <w:t>True</w:t>
            </w:r>
          </w:p>
          <w:p w14:paraId="2CC50F06" w14:textId="77777777" w:rsidR="00AD145A" w:rsidRPr="00147493" w:rsidRDefault="00AD145A" w:rsidP="007A5A95">
            <w:r>
              <w:t>False</w:t>
            </w:r>
          </w:p>
        </w:tc>
      </w:tr>
    </w:tbl>
    <w:p w14:paraId="2CC50F08" w14:textId="77777777" w:rsidR="007A5A95" w:rsidRDefault="007A5A95" w:rsidP="007A5A95">
      <w:pPr>
        <w:pStyle w:val="Heading2"/>
      </w:pPr>
      <w:bookmarkStart w:id="27" w:name="_Toc297552018"/>
      <w:r>
        <w:t xml:space="preserve">Element: </w:t>
      </w:r>
      <w:proofErr w:type="spellStart"/>
      <w:r w:rsidR="00240764">
        <w:t>Localy</w:t>
      </w:r>
      <w:proofErr w:type="spellEnd"/>
      <w:r w:rsidR="00240764">
        <w:t xml:space="preserve"> Developed Course </w:t>
      </w:r>
      <w:r>
        <w:t>Authoriz</w:t>
      </w:r>
      <w:r w:rsidR="00240764">
        <w:t>ations</w:t>
      </w:r>
      <w:bookmarkEnd w:id="27"/>
    </w:p>
    <w:tbl>
      <w:tblPr>
        <w:tblStyle w:val="TableGrid"/>
        <w:tblW w:w="0" w:type="auto"/>
        <w:tblInd w:w="18" w:type="dxa"/>
        <w:tblLook w:val="04A0" w:firstRow="1" w:lastRow="0" w:firstColumn="1" w:lastColumn="0" w:noHBand="0" w:noVBand="1"/>
      </w:tblPr>
      <w:tblGrid>
        <w:gridCol w:w="2057"/>
        <w:gridCol w:w="7488"/>
      </w:tblGrid>
      <w:tr w:rsidR="000C1084" w14:paraId="2CC50F0B" w14:textId="77777777" w:rsidTr="004E39F3">
        <w:tc>
          <w:tcPr>
            <w:tcW w:w="2057" w:type="dxa"/>
          </w:tcPr>
          <w:p w14:paraId="2CC50F09" w14:textId="77777777" w:rsidR="000C1084" w:rsidRDefault="000C1084" w:rsidP="000C1084">
            <w:r w:rsidRPr="0017708B">
              <w:rPr>
                <w:b/>
              </w:rPr>
              <w:t>Characteristic</w:t>
            </w:r>
          </w:p>
        </w:tc>
        <w:tc>
          <w:tcPr>
            <w:tcW w:w="7488" w:type="dxa"/>
          </w:tcPr>
          <w:p w14:paraId="2CC50F0A" w14:textId="77777777" w:rsidR="000C1084" w:rsidRDefault="000C1084" w:rsidP="000C1084">
            <w:r>
              <w:t>Optional</w:t>
            </w:r>
          </w:p>
        </w:tc>
      </w:tr>
      <w:tr w:rsidR="000C1084" w14:paraId="2CC50F0E" w14:textId="77777777" w:rsidTr="004E39F3">
        <w:tc>
          <w:tcPr>
            <w:tcW w:w="2057" w:type="dxa"/>
          </w:tcPr>
          <w:p w14:paraId="2CC50F0C" w14:textId="77777777" w:rsidR="000C1084" w:rsidRDefault="000C1084" w:rsidP="000C1084">
            <w:r w:rsidRPr="0017708B">
              <w:rPr>
                <w:b/>
              </w:rPr>
              <w:t>Type</w:t>
            </w:r>
          </w:p>
        </w:tc>
        <w:tc>
          <w:tcPr>
            <w:tcW w:w="7488" w:type="dxa"/>
          </w:tcPr>
          <w:p w14:paraId="2CC50F0D" w14:textId="77777777" w:rsidR="000C1084" w:rsidRDefault="00795CDA" w:rsidP="00541E91">
            <w:proofErr w:type="spellStart"/>
            <w:r>
              <w:t>L</w:t>
            </w:r>
            <w:r w:rsidR="00541E91">
              <w:t>ocalyDeveloped</w:t>
            </w:r>
            <w:r w:rsidR="00240764">
              <w:t>AuthorizationsInfo</w:t>
            </w:r>
            <w:proofErr w:type="spellEnd"/>
          </w:p>
        </w:tc>
      </w:tr>
      <w:tr w:rsidR="000C1084" w14:paraId="2CC50F11" w14:textId="77777777" w:rsidTr="004E39F3">
        <w:tc>
          <w:tcPr>
            <w:tcW w:w="2057" w:type="dxa"/>
          </w:tcPr>
          <w:p w14:paraId="2CC50F0F" w14:textId="77777777" w:rsidR="000C1084" w:rsidRDefault="000C1084" w:rsidP="000C1084">
            <w:r w:rsidRPr="0017708B">
              <w:rPr>
                <w:b/>
              </w:rPr>
              <w:t>Standard</w:t>
            </w:r>
          </w:p>
        </w:tc>
        <w:tc>
          <w:tcPr>
            <w:tcW w:w="7488" w:type="dxa"/>
          </w:tcPr>
          <w:p w14:paraId="2CC50F10" w14:textId="77777777" w:rsidR="000C1084" w:rsidRDefault="0011614E" w:rsidP="000C1084">
            <w:r>
              <w:t xml:space="preserve">Alberta Education’s </w:t>
            </w:r>
            <w:r w:rsidR="000C1084">
              <w:t>Course Information</w:t>
            </w:r>
          </w:p>
        </w:tc>
      </w:tr>
      <w:tr w:rsidR="000C1084" w14:paraId="2CC50F14" w14:textId="77777777" w:rsidTr="004E39F3">
        <w:tc>
          <w:tcPr>
            <w:tcW w:w="2057" w:type="dxa"/>
          </w:tcPr>
          <w:p w14:paraId="2CC50F12" w14:textId="77777777" w:rsidR="000C1084" w:rsidRPr="003E69D1" w:rsidRDefault="000C1084" w:rsidP="000C1084">
            <w:pPr>
              <w:rPr>
                <w:b/>
              </w:rPr>
            </w:pPr>
            <w:r w:rsidRPr="003E69D1">
              <w:rPr>
                <w:b/>
              </w:rPr>
              <w:t>Maximum length</w:t>
            </w:r>
          </w:p>
        </w:tc>
        <w:tc>
          <w:tcPr>
            <w:tcW w:w="7488" w:type="dxa"/>
          </w:tcPr>
          <w:p w14:paraId="2CC50F13" w14:textId="77777777" w:rsidR="000C1084" w:rsidRDefault="000C1084" w:rsidP="000C1084">
            <w:r>
              <w:t>N/A</w:t>
            </w:r>
          </w:p>
        </w:tc>
      </w:tr>
      <w:tr w:rsidR="000C1084" w14:paraId="2CC50F17" w14:textId="77777777" w:rsidTr="004E39F3">
        <w:tc>
          <w:tcPr>
            <w:tcW w:w="2057" w:type="dxa"/>
          </w:tcPr>
          <w:p w14:paraId="2CC50F15" w14:textId="77777777" w:rsidR="000C1084" w:rsidRDefault="000C1084" w:rsidP="000C1084">
            <w:r w:rsidRPr="003E69D1">
              <w:rPr>
                <w:b/>
              </w:rPr>
              <w:t>Purpose</w:t>
            </w:r>
          </w:p>
        </w:tc>
        <w:tc>
          <w:tcPr>
            <w:tcW w:w="7488" w:type="dxa"/>
          </w:tcPr>
          <w:p w14:paraId="2CC50F16" w14:textId="77777777" w:rsidR="000C1084" w:rsidRDefault="003A2B1A" w:rsidP="003A2B1A">
            <w:r>
              <w:t>Defines timeframe a school is authorized to deliver a locally developed course.</w:t>
            </w:r>
          </w:p>
        </w:tc>
      </w:tr>
      <w:tr w:rsidR="000C1084" w14:paraId="2CC50F1A" w14:textId="77777777" w:rsidTr="004E39F3">
        <w:tc>
          <w:tcPr>
            <w:tcW w:w="2057" w:type="dxa"/>
          </w:tcPr>
          <w:p w14:paraId="2CC50F18" w14:textId="77777777" w:rsidR="000C1084" w:rsidRDefault="000C1084" w:rsidP="000C1084">
            <w:r w:rsidRPr="003E69D1">
              <w:rPr>
                <w:b/>
              </w:rPr>
              <w:t>Approach</w:t>
            </w:r>
          </w:p>
        </w:tc>
        <w:tc>
          <w:tcPr>
            <w:tcW w:w="7488" w:type="dxa"/>
          </w:tcPr>
          <w:p w14:paraId="2CC50F19" w14:textId="77777777" w:rsidR="000C1084" w:rsidRDefault="000C1084" w:rsidP="000C1084"/>
        </w:tc>
      </w:tr>
      <w:tr w:rsidR="000C1084" w14:paraId="2CC50F1D" w14:textId="77777777" w:rsidTr="004E39F3">
        <w:tc>
          <w:tcPr>
            <w:tcW w:w="2057" w:type="dxa"/>
          </w:tcPr>
          <w:p w14:paraId="2CC50F1B" w14:textId="77777777" w:rsidR="000C1084" w:rsidRDefault="000C1084" w:rsidP="000C1084">
            <w:r w:rsidRPr="003E69D1">
              <w:rPr>
                <w:b/>
              </w:rPr>
              <w:t>Example</w:t>
            </w:r>
          </w:p>
        </w:tc>
        <w:tc>
          <w:tcPr>
            <w:tcW w:w="7488" w:type="dxa"/>
          </w:tcPr>
          <w:p w14:paraId="2CC50F1C" w14:textId="77777777" w:rsidR="000C1084" w:rsidRPr="00147493" w:rsidRDefault="00AD145A" w:rsidP="000C1084">
            <w:pPr>
              <w:tabs>
                <w:tab w:val="left" w:pos="1700"/>
              </w:tabs>
              <w:spacing w:before="0" w:after="0" w:line="240" w:lineRule="auto"/>
              <w:rPr>
                <w:sz w:val="20"/>
                <w:szCs w:val="20"/>
              </w:rPr>
            </w:pPr>
            <w:r>
              <w:rPr>
                <w:sz w:val="20"/>
                <w:szCs w:val="20"/>
              </w:rPr>
              <w:t>NA</w:t>
            </w:r>
          </w:p>
        </w:tc>
      </w:tr>
    </w:tbl>
    <w:p w14:paraId="2CC50F1E" w14:textId="77777777" w:rsidR="007A5A95" w:rsidRDefault="007A5A95" w:rsidP="007A5A95">
      <w:pPr>
        <w:pStyle w:val="Heading3"/>
      </w:pPr>
      <w:r>
        <w:lastRenderedPageBreak/>
        <w:t xml:space="preserve">Element: </w:t>
      </w:r>
      <w:r w:rsidR="00240764">
        <w:t xml:space="preserve">Course </w:t>
      </w:r>
      <w:r>
        <w:t>Credit</w:t>
      </w:r>
    </w:p>
    <w:tbl>
      <w:tblPr>
        <w:tblStyle w:val="TableGrid"/>
        <w:tblW w:w="0" w:type="auto"/>
        <w:tblInd w:w="108" w:type="dxa"/>
        <w:tblLook w:val="04A0" w:firstRow="1" w:lastRow="0" w:firstColumn="1" w:lastColumn="0" w:noHBand="0" w:noVBand="1"/>
      </w:tblPr>
      <w:tblGrid>
        <w:gridCol w:w="1967"/>
        <w:gridCol w:w="7488"/>
      </w:tblGrid>
      <w:tr w:rsidR="007A5A95" w14:paraId="2CC50F21" w14:textId="77777777" w:rsidTr="007A5A95">
        <w:tc>
          <w:tcPr>
            <w:tcW w:w="1967" w:type="dxa"/>
          </w:tcPr>
          <w:p w14:paraId="2CC50F1F" w14:textId="77777777" w:rsidR="007A5A95" w:rsidRDefault="007A5A95" w:rsidP="007A5A95">
            <w:r w:rsidRPr="0017708B">
              <w:rPr>
                <w:b/>
              </w:rPr>
              <w:t>Characteristic</w:t>
            </w:r>
          </w:p>
        </w:tc>
        <w:tc>
          <w:tcPr>
            <w:tcW w:w="7488" w:type="dxa"/>
          </w:tcPr>
          <w:p w14:paraId="2CC50F20" w14:textId="77777777" w:rsidR="007A5A95" w:rsidRDefault="007A5A95" w:rsidP="007A5A95">
            <w:r>
              <w:t>Mandatory</w:t>
            </w:r>
          </w:p>
        </w:tc>
      </w:tr>
      <w:tr w:rsidR="007A5A95" w14:paraId="2CC50F24" w14:textId="77777777" w:rsidTr="007A5A95">
        <w:tc>
          <w:tcPr>
            <w:tcW w:w="1967" w:type="dxa"/>
          </w:tcPr>
          <w:p w14:paraId="2CC50F22" w14:textId="77777777" w:rsidR="007A5A95" w:rsidRDefault="007A5A95" w:rsidP="007A5A95">
            <w:r w:rsidRPr="0017708B">
              <w:rPr>
                <w:b/>
              </w:rPr>
              <w:t>Type</w:t>
            </w:r>
          </w:p>
        </w:tc>
        <w:tc>
          <w:tcPr>
            <w:tcW w:w="7488" w:type="dxa"/>
          </w:tcPr>
          <w:p w14:paraId="2CC50F23" w14:textId="77777777" w:rsidR="007A5A95" w:rsidRDefault="007A5A95" w:rsidP="007A5A95">
            <w:r>
              <w:t>Integer</w:t>
            </w:r>
          </w:p>
        </w:tc>
      </w:tr>
      <w:tr w:rsidR="007A5A95" w14:paraId="2CC50F27" w14:textId="77777777" w:rsidTr="007A5A95">
        <w:tc>
          <w:tcPr>
            <w:tcW w:w="1967" w:type="dxa"/>
          </w:tcPr>
          <w:p w14:paraId="2CC50F25" w14:textId="77777777" w:rsidR="007A5A95" w:rsidRDefault="007A5A95" w:rsidP="007A5A95">
            <w:r w:rsidRPr="0017708B">
              <w:rPr>
                <w:b/>
              </w:rPr>
              <w:t>Standard</w:t>
            </w:r>
          </w:p>
        </w:tc>
        <w:tc>
          <w:tcPr>
            <w:tcW w:w="7488" w:type="dxa"/>
          </w:tcPr>
          <w:p w14:paraId="2CC50F26" w14:textId="77777777" w:rsidR="007A5A95" w:rsidRDefault="0011614E" w:rsidP="007A5A95">
            <w:r>
              <w:t xml:space="preserve">Alberta Education’s </w:t>
            </w:r>
            <w:r w:rsidR="007A5A95">
              <w:t>Course Information</w:t>
            </w:r>
          </w:p>
        </w:tc>
      </w:tr>
      <w:tr w:rsidR="007A5A95" w14:paraId="2CC50F2A" w14:textId="77777777" w:rsidTr="007A5A95">
        <w:tc>
          <w:tcPr>
            <w:tcW w:w="1967" w:type="dxa"/>
          </w:tcPr>
          <w:p w14:paraId="2CC50F28" w14:textId="77777777" w:rsidR="007A5A95" w:rsidRPr="003E69D1" w:rsidRDefault="007A5A95" w:rsidP="007A5A95">
            <w:pPr>
              <w:rPr>
                <w:b/>
              </w:rPr>
            </w:pPr>
            <w:r w:rsidRPr="003E69D1">
              <w:rPr>
                <w:b/>
              </w:rPr>
              <w:t>Maximum length</w:t>
            </w:r>
          </w:p>
        </w:tc>
        <w:tc>
          <w:tcPr>
            <w:tcW w:w="7488" w:type="dxa"/>
          </w:tcPr>
          <w:p w14:paraId="2CC50F29" w14:textId="77777777" w:rsidR="007A5A95" w:rsidRDefault="007A5A95" w:rsidP="007A5A95"/>
        </w:tc>
      </w:tr>
      <w:tr w:rsidR="007A5A95" w14:paraId="2CC50F2D" w14:textId="77777777" w:rsidTr="007A5A95">
        <w:tc>
          <w:tcPr>
            <w:tcW w:w="1967" w:type="dxa"/>
          </w:tcPr>
          <w:p w14:paraId="2CC50F2B" w14:textId="77777777" w:rsidR="007A5A95" w:rsidRDefault="007A5A95" w:rsidP="007A5A95">
            <w:r w:rsidRPr="003E69D1">
              <w:rPr>
                <w:b/>
              </w:rPr>
              <w:t>Purpose</w:t>
            </w:r>
          </w:p>
        </w:tc>
        <w:tc>
          <w:tcPr>
            <w:tcW w:w="7488" w:type="dxa"/>
          </w:tcPr>
          <w:p w14:paraId="2CC50F2C" w14:textId="77777777" w:rsidR="007A5A95" w:rsidRDefault="00541E91" w:rsidP="007A5A95">
            <w:r>
              <w:t>The credit value</w:t>
            </w:r>
            <w:r w:rsidR="007A5A95">
              <w:t xml:space="preserve"> allowed for this course. </w:t>
            </w:r>
          </w:p>
        </w:tc>
      </w:tr>
      <w:tr w:rsidR="007A5A95" w14:paraId="2CC50F30" w14:textId="77777777" w:rsidTr="007A5A95">
        <w:tc>
          <w:tcPr>
            <w:tcW w:w="1967" w:type="dxa"/>
          </w:tcPr>
          <w:p w14:paraId="2CC50F2E" w14:textId="77777777" w:rsidR="007A5A95" w:rsidRDefault="007A5A95" w:rsidP="007A5A95">
            <w:r w:rsidRPr="003E69D1">
              <w:rPr>
                <w:b/>
              </w:rPr>
              <w:t>Approach</w:t>
            </w:r>
          </w:p>
        </w:tc>
        <w:tc>
          <w:tcPr>
            <w:tcW w:w="7488" w:type="dxa"/>
          </w:tcPr>
          <w:p w14:paraId="2CC50F2F" w14:textId="77777777" w:rsidR="007A5A95" w:rsidRDefault="007A5A95" w:rsidP="007A5A95"/>
        </w:tc>
      </w:tr>
      <w:tr w:rsidR="007A5A95" w14:paraId="2CC50F33" w14:textId="77777777" w:rsidTr="007A5A95">
        <w:tc>
          <w:tcPr>
            <w:tcW w:w="1967" w:type="dxa"/>
          </w:tcPr>
          <w:p w14:paraId="2CC50F31" w14:textId="77777777" w:rsidR="007A5A95" w:rsidRDefault="007A5A95" w:rsidP="007A5A95">
            <w:r w:rsidRPr="003E69D1">
              <w:rPr>
                <w:b/>
              </w:rPr>
              <w:t>Example</w:t>
            </w:r>
          </w:p>
        </w:tc>
        <w:tc>
          <w:tcPr>
            <w:tcW w:w="7488" w:type="dxa"/>
          </w:tcPr>
          <w:p w14:paraId="2CC50F32" w14:textId="77777777" w:rsidR="007A5A95" w:rsidRPr="00AB38E4" w:rsidRDefault="007A5A95" w:rsidP="00AB38E4">
            <w:r w:rsidRPr="00AB38E4">
              <w:t>5</w:t>
            </w:r>
          </w:p>
        </w:tc>
      </w:tr>
    </w:tbl>
    <w:p w14:paraId="2CC50F34" w14:textId="77777777" w:rsidR="007A5A95" w:rsidRDefault="007A5A95" w:rsidP="007A5A95">
      <w:pPr>
        <w:pStyle w:val="Heading3"/>
      </w:pPr>
      <w:r>
        <w:t xml:space="preserve">Element: </w:t>
      </w:r>
      <w:r w:rsidR="00240764">
        <w:t>Course Authorization</w:t>
      </w:r>
    </w:p>
    <w:tbl>
      <w:tblPr>
        <w:tblStyle w:val="TableGrid"/>
        <w:tblW w:w="0" w:type="auto"/>
        <w:tblInd w:w="108" w:type="dxa"/>
        <w:tblLook w:val="04A0" w:firstRow="1" w:lastRow="0" w:firstColumn="1" w:lastColumn="0" w:noHBand="0" w:noVBand="1"/>
      </w:tblPr>
      <w:tblGrid>
        <w:gridCol w:w="1967"/>
        <w:gridCol w:w="7488"/>
      </w:tblGrid>
      <w:tr w:rsidR="007A5A95" w14:paraId="2CC50F37" w14:textId="77777777" w:rsidTr="007A5A95">
        <w:tc>
          <w:tcPr>
            <w:tcW w:w="1967" w:type="dxa"/>
          </w:tcPr>
          <w:p w14:paraId="2CC50F35" w14:textId="77777777" w:rsidR="007A5A95" w:rsidRDefault="007A5A95" w:rsidP="007A5A95">
            <w:r w:rsidRPr="0017708B">
              <w:rPr>
                <w:b/>
              </w:rPr>
              <w:t>Characteristic</w:t>
            </w:r>
          </w:p>
        </w:tc>
        <w:tc>
          <w:tcPr>
            <w:tcW w:w="7488" w:type="dxa"/>
          </w:tcPr>
          <w:p w14:paraId="2CC50F36" w14:textId="77777777" w:rsidR="007A5A95" w:rsidRDefault="007A5A95" w:rsidP="007A5A95">
            <w:r>
              <w:t>Mandatory</w:t>
            </w:r>
          </w:p>
        </w:tc>
      </w:tr>
      <w:tr w:rsidR="007A5A95" w14:paraId="2CC50F3A" w14:textId="77777777" w:rsidTr="007A5A95">
        <w:tc>
          <w:tcPr>
            <w:tcW w:w="1967" w:type="dxa"/>
          </w:tcPr>
          <w:p w14:paraId="2CC50F38" w14:textId="77777777" w:rsidR="007A5A95" w:rsidRDefault="007A5A95" w:rsidP="007A5A95">
            <w:r w:rsidRPr="0017708B">
              <w:rPr>
                <w:b/>
              </w:rPr>
              <w:t>Type</w:t>
            </w:r>
          </w:p>
        </w:tc>
        <w:tc>
          <w:tcPr>
            <w:tcW w:w="7488" w:type="dxa"/>
          </w:tcPr>
          <w:p w14:paraId="2CC50F39" w14:textId="77777777" w:rsidR="007A5A95" w:rsidRDefault="00240764" w:rsidP="00240764">
            <w:proofErr w:type="spellStart"/>
            <w:r>
              <w:t>CourseAuthorizationInfo</w:t>
            </w:r>
            <w:proofErr w:type="spellEnd"/>
          </w:p>
        </w:tc>
      </w:tr>
      <w:tr w:rsidR="007A5A95" w14:paraId="2CC50F3D" w14:textId="77777777" w:rsidTr="007A5A95">
        <w:tc>
          <w:tcPr>
            <w:tcW w:w="1967" w:type="dxa"/>
          </w:tcPr>
          <w:p w14:paraId="2CC50F3B" w14:textId="77777777" w:rsidR="007A5A95" w:rsidRDefault="007A5A95" w:rsidP="007A5A95">
            <w:r w:rsidRPr="0017708B">
              <w:rPr>
                <w:b/>
              </w:rPr>
              <w:t>Standard</w:t>
            </w:r>
          </w:p>
        </w:tc>
        <w:tc>
          <w:tcPr>
            <w:tcW w:w="7488" w:type="dxa"/>
          </w:tcPr>
          <w:p w14:paraId="2CC50F3C" w14:textId="77777777" w:rsidR="007A5A95" w:rsidRDefault="0011614E" w:rsidP="007A5A95">
            <w:r>
              <w:t xml:space="preserve">Alberta Education’s </w:t>
            </w:r>
            <w:r w:rsidR="007A5A95">
              <w:t>Course Information</w:t>
            </w:r>
          </w:p>
        </w:tc>
      </w:tr>
      <w:tr w:rsidR="007A5A95" w14:paraId="2CC50F40" w14:textId="77777777" w:rsidTr="007A5A95">
        <w:tc>
          <w:tcPr>
            <w:tcW w:w="1967" w:type="dxa"/>
          </w:tcPr>
          <w:p w14:paraId="2CC50F3E" w14:textId="77777777" w:rsidR="007A5A95" w:rsidRPr="003E69D1" w:rsidRDefault="007A5A95" w:rsidP="007A5A95">
            <w:pPr>
              <w:rPr>
                <w:b/>
              </w:rPr>
            </w:pPr>
            <w:r w:rsidRPr="003E69D1">
              <w:rPr>
                <w:b/>
              </w:rPr>
              <w:t>Maximum length</w:t>
            </w:r>
          </w:p>
        </w:tc>
        <w:tc>
          <w:tcPr>
            <w:tcW w:w="7488" w:type="dxa"/>
          </w:tcPr>
          <w:p w14:paraId="2CC50F3F" w14:textId="77777777" w:rsidR="007A5A95" w:rsidRDefault="007A5A95" w:rsidP="007A5A95"/>
        </w:tc>
      </w:tr>
      <w:tr w:rsidR="007A5A95" w14:paraId="2CC50F43" w14:textId="77777777" w:rsidTr="007A5A95">
        <w:tc>
          <w:tcPr>
            <w:tcW w:w="1967" w:type="dxa"/>
          </w:tcPr>
          <w:p w14:paraId="2CC50F41" w14:textId="77777777" w:rsidR="007A5A95" w:rsidRDefault="007A5A95" w:rsidP="007A5A95">
            <w:r w:rsidRPr="003E69D1">
              <w:rPr>
                <w:b/>
              </w:rPr>
              <w:t>Purpose</w:t>
            </w:r>
          </w:p>
        </w:tc>
        <w:tc>
          <w:tcPr>
            <w:tcW w:w="7488" w:type="dxa"/>
          </w:tcPr>
          <w:p w14:paraId="2CC50F42" w14:textId="77777777" w:rsidR="007A5A95" w:rsidRDefault="007A5A95" w:rsidP="00240764">
            <w:r>
              <w:t xml:space="preserve">To provide the ability to start and end </w:t>
            </w:r>
            <w:r w:rsidR="00240764">
              <w:t>course</w:t>
            </w:r>
            <w:r>
              <w:t xml:space="preserve"> authorizations </w:t>
            </w:r>
            <w:r w:rsidR="00240764">
              <w:t>for an organization</w:t>
            </w:r>
          </w:p>
        </w:tc>
      </w:tr>
      <w:tr w:rsidR="007A5A95" w14:paraId="2CC50F46" w14:textId="77777777" w:rsidTr="007A5A95">
        <w:tc>
          <w:tcPr>
            <w:tcW w:w="1967" w:type="dxa"/>
          </w:tcPr>
          <w:p w14:paraId="2CC50F44" w14:textId="77777777" w:rsidR="007A5A95" w:rsidRDefault="007A5A95" w:rsidP="007A5A95">
            <w:r w:rsidRPr="003E69D1">
              <w:rPr>
                <w:b/>
              </w:rPr>
              <w:t>Approach</w:t>
            </w:r>
          </w:p>
        </w:tc>
        <w:tc>
          <w:tcPr>
            <w:tcW w:w="7488" w:type="dxa"/>
          </w:tcPr>
          <w:p w14:paraId="2CC50F45" w14:textId="77777777" w:rsidR="007A5A95" w:rsidRDefault="007A5A95" w:rsidP="007A5A95"/>
        </w:tc>
      </w:tr>
      <w:tr w:rsidR="007A5A95" w14:paraId="2CC50F49" w14:textId="77777777" w:rsidTr="007A5A95">
        <w:tc>
          <w:tcPr>
            <w:tcW w:w="1967" w:type="dxa"/>
          </w:tcPr>
          <w:p w14:paraId="2CC50F47" w14:textId="77777777" w:rsidR="007A5A95" w:rsidRDefault="007A5A95" w:rsidP="007A5A95">
            <w:r w:rsidRPr="003E69D1">
              <w:rPr>
                <w:b/>
              </w:rPr>
              <w:t>Example</w:t>
            </w:r>
          </w:p>
        </w:tc>
        <w:tc>
          <w:tcPr>
            <w:tcW w:w="7488" w:type="dxa"/>
          </w:tcPr>
          <w:p w14:paraId="2CC50F48" w14:textId="77777777" w:rsidR="007A5A95" w:rsidRPr="00AB38E4" w:rsidRDefault="007A5A95" w:rsidP="00AB38E4"/>
        </w:tc>
      </w:tr>
    </w:tbl>
    <w:p w14:paraId="2CC50F4A" w14:textId="77777777" w:rsidR="007A5A95" w:rsidRDefault="007A5A95" w:rsidP="007A5A95">
      <w:pPr>
        <w:pStyle w:val="Heading2"/>
      </w:pPr>
      <w:bookmarkStart w:id="28" w:name="_Toc297552019"/>
      <w:r>
        <w:t>Element: Effective Date</w:t>
      </w:r>
      <w:bookmarkEnd w:id="28"/>
    </w:p>
    <w:tbl>
      <w:tblPr>
        <w:tblStyle w:val="TableGrid"/>
        <w:tblW w:w="0" w:type="auto"/>
        <w:tblInd w:w="18" w:type="dxa"/>
        <w:tblLook w:val="04A0" w:firstRow="1" w:lastRow="0" w:firstColumn="1" w:lastColumn="0" w:noHBand="0" w:noVBand="1"/>
      </w:tblPr>
      <w:tblGrid>
        <w:gridCol w:w="2057"/>
        <w:gridCol w:w="7488"/>
      </w:tblGrid>
      <w:tr w:rsidR="007A5A95" w14:paraId="2CC50F4D" w14:textId="77777777" w:rsidTr="007A5A95">
        <w:tc>
          <w:tcPr>
            <w:tcW w:w="2057" w:type="dxa"/>
          </w:tcPr>
          <w:p w14:paraId="2CC50F4B" w14:textId="77777777" w:rsidR="007A5A95" w:rsidRDefault="007A5A95" w:rsidP="007A5A95">
            <w:r w:rsidRPr="0017708B">
              <w:rPr>
                <w:b/>
              </w:rPr>
              <w:t>Characteristic</w:t>
            </w:r>
          </w:p>
        </w:tc>
        <w:tc>
          <w:tcPr>
            <w:tcW w:w="7488" w:type="dxa"/>
          </w:tcPr>
          <w:p w14:paraId="2CC50F4C" w14:textId="77777777" w:rsidR="007A5A95" w:rsidRDefault="007A5A95" w:rsidP="007A5A95">
            <w:r>
              <w:t>Mandatory</w:t>
            </w:r>
          </w:p>
        </w:tc>
      </w:tr>
      <w:tr w:rsidR="007A5A95" w14:paraId="2CC50F50" w14:textId="77777777" w:rsidTr="007A5A95">
        <w:tc>
          <w:tcPr>
            <w:tcW w:w="2057" w:type="dxa"/>
          </w:tcPr>
          <w:p w14:paraId="2CC50F4E" w14:textId="77777777" w:rsidR="007A5A95" w:rsidRDefault="007A5A95" w:rsidP="007A5A95">
            <w:r w:rsidRPr="0017708B">
              <w:rPr>
                <w:b/>
              </w:rPr>
              <w:t>Type</w:t>
            </w:r>
          </w:p>
        </w:tc>
        <w:tc>
          <w:tcPr>
            <w:tcW w:w="7488" w:type="dxa"/>
          </w:tcPr>
          <w:p w14:paraId="2CC50F4F" w14:textId="77777777" w:rsidR="007A5A95" w:rsidRDefault="007A5A95" w:rsidP="007A5A95">
            <w:r>
              <w:t>Date</w:t>
            </w:r>
          </w:p>
        </w:tc>
      </w:tr>
      <w:tr w:rsidR="007A5A95" w14:paraId="2CC50F53" w14:textId="77777777" w:rsidTr="007A5A95">
        <w:tc>
          <w:tcPr>
            <w:tcW w:w="2057" w:type="dxa"/>
          </w:tcPr>
          <w:p w14:paraId="2CC50F51" w14:textId="77777777" w:rsidR="007A5A95" w:rsidRDefault="007A5A95" w:rsidP="007A5A95">
            <w:r w:rsidRPr="0017708B">
              <w:rPr>
                <w:b/>
              </w:rPr>
              <w:t>Standard</w:t>
            </w:r>
          </w:p>
        </w:tc>
        <w:tc>
          <w:tcPr>
            <w:tcW w:w="7488" w:type="dxa"/>
          </w:tcPr>
          <w:p w14:paraId="2CC50F52" w14:textId="77777777" w:rsidR="007A5A95" w:rsidRDefault="0011614E" w:rsidP="007A5A95">
            <w:r>
              <w:t xml:space="preserve">Alberta Education’s </w:t>
            </w:r>
            <w:r w:rsidR="007A5A95">
              <w:t>Course Information</w:t>
            </w:r>
          </w:p>
        </w:tc>
      </w:tr>
      <w:tr w:rsidR="007A5A95" w14:paraId="2CC50F56" w14:textId="77777777" w:rsidTr="007A5A95">
        <w:tc>
          <w:tcPr>
            <w:tcW w:w="2057" w:type="dxa"/>
          </w:tcPr>
          <w:p w14:paraId="2CC50F54" w14:textId="77777777" w:rsidR="007A5A95" w:rsidRPr="003E69D1" w:rsidRDefault="007A5A95" w:rsidP="007A5A95">
            <w:pPr>
              <w:rPr>
                <w:b/>
              </w:rPr>
            </w:pPr>
            <w:r w:rsidRPr="003E69D1">
              <w:rPr>
                <w:b/>
              </w:rPr>
              <w:t>Maximum length</w:t>
            </w:r>
          </w:p>
        </w:tc>
        <w:tc>
          <w:tcPr>
            <w:tcW w:w="7488" w:type="dxa"/>
          </w:tcPr>
          <w:p w14:paraId="2CC50F55" w14:textId="77777777" w:rsidR="007A5A95" w:rsidRDefault="007A5A95" w:rsidP="007A5A95"/>
        </w:tc>
      </w:tr>
      <w:tr w:rsidR="007A5A95" w14:paraId="2CC50F59" w14:textId="77777777" w:rsidTr="007A5A95">
        <w:tc>
          <w:tcPr>
            <w:tcW w:w="2057" w:type="dxa"/>
          </w:tcPr>
          <w:p w14:paraId="2CC50F57" w14:textId="77777777" w:rsidR="007A5A95" w:rsidRDefault="007A5A95" w:rsidP="007A5A95">
            <w:r w:rsidRPr="003E69D1">
              <w:rPr>
                <w:b/>
              </w:rPr>
              <w:lastRenderedPageBreak/>
              <w:t>Purpose</w:t>
            </w:r>
          </w:p>
        </w:tc>
        <w:tc>
          <w:tcPr>
            <w:tcW w:w="7488" w:type="dxa"/>
          </w:tcPr>
          <w:p w14:paraId="2CC50F58" w14:textId="77777777" w:rsidR="007A5A95" w:rsidRDefault="007A5A95" w:rsidP="007A5A95">
            <w:r>
              <w:t xml:space="preserve">To provide the ability to start and end course offerings </w:t>
            </w:r>
          </w:p>
        </w:tc>
      </w:tr>
      <w:tr w:rsidR="007A5A95" w14:paraId="2CC50F5C" w14:textId="77777777" w:rsidTr="007A5A95">
        <w:tc>
          <w:tcPr>
            <w:tcW w:w="2057" w:type="dxa"/>
          </w:tcPr>
          <w:p w14:paraId="2CC50F5A" w14:textId="77777777" w:rsidR="007A5A95" w:rsidRDefault="007A5A95" w:rsidP="007A5A95">
            <w:r w:rsidRPr="003E69D1">
              <w:rPr>
                <w:b/>
              </w:rPr>
              <w:t>Approach</w:t>
            </w:r>
          </w:p>
        </w:tc>
        <w:tc>
          <w:tcPr>
            <w:tcW w:w="7488" w:type="dxa"/>
          </w:tcPr>
          <w:p w14:paraId="2CC50F5B" w14:textId="77777777" w:rsidR="007A5A95" w:rsidRDefault="007A5A95" w:rsidP="007A5A95"/>
        </w:tc>
      </w:tr>
      <w:tr w:rsidR="007A5A95" w14:paraId="2CC50F5F" w14:textId="77777777" w:rsidTr="007A5A95">
        <w:tc>
          <w:tcPr>
            <w:tcW w:w="2057" w:type="dxa"/>
          </w:tcPr>
          <w:p w14:paraId="2CC50F5D" w14:textId="77777777" w:rsidR="007A5A95" w:rsidRDefault="007A5A95" w:rsidP="007A5A95">
            <w:r w:rsidRPr="003E69D1">
              <w:rPr>
                <w:b/>
              </w:rPr>
              <w:t>Example</w:t>
            </w:r>
          </w:p>
        </w:tc>
        <w:tc>
          <w:tcPr>
            <w:tcW w:w="7488" w:type="dxa"/>
          </w:tcPr>
          <w:p w14:paraId="2CC50F5E" w14:textId="77777777" w:rsidR="007A5A95" w:rsidRPr="00AB38E4" w:rsidRDefault="007A5A95" w:rsidP="00AB38E4"/>
        </w:tc>
      </w:tr>
    </w:tbl>
    <w:p w14:paraId="2CC50F60" w14:textId="77777777" w:rsidR="007A5A95" w:rsidRDefault="007A5A95" w:rsidP="007A5A95">
      <w:pPr>
        <w:pStyle w:val="Heading2"/>
      </w:pPr>
      <w:bookmarkStart w:id="29" w:name="_Toc297552020"/>
      <w:r>
        <w:t>Element: Expiry Date</w:t>
      </w:r>
      <w:bookmarkEnd w:id="29"/>
    </w:p>
    <w:tbl>
      <w:tblPr>
        <w:tblStyle w:val="TableGrid"/>
        <w:tblW w:w="0" w:type="auto"/>
        <w:tblInd w:w="18" w:type="dxa"/>
        <w:tblLook w:val="04A0" w:firstRow="1" w:lastRow="0" w:firstColumn="1" w:lastColumn="0" w:noHBand="0" w:noVBand="1"/>
      </w:tblPr>
      <w:tblGrid>
        <w:gridCol w:w="2057"/>
        <w:gridCol w:w="7488"/>
      </w:tblGrid>
      <w:tr w:rsidR="007A5A95" w14:paraId="2CC50F63" w14:textId="77777777" w:rsidTr="007A5A95">
        <w:tc>
          <w:tcPr>
            <w:tcW w:w="2057" w:type="dxa"/>
          </w:tcPr>
          <w:p w14:paraId="2CC50F61" w14:textId="77777777" w:rsidR="007A5A95" w:rsidRDefault="007A5A95" w:rsidP="007A5A95">
            <w:r w:rsidRPr="0017708B">
              <w:rPr>
                <w:b/>
              </w:rPr>
              <w:t>Characteristic</w:t>
            </w:r>
          </w:p>
        </w:tc>
        <w:tc>
          <w:tcPr>
            <w:tcW w:w="7488" w:type="dxa"/>
          </w:tcPr>
          <w:p w14:paraId="2CC50F62" w14:textId="77777777" w:rsidR="007A5A95" w:rsidRDefault="007A5A95" w:rsidP="007A5A95">
            <w:r>
              <w:t>Mandatory</w:t>
            </w:r>
          </w:p>
        </w:tc>
      </w:tr>
      <w:tr w:rsidR="007A5A95" w14:paraId="2CC50F66" w14:textId="77777777" w:rsidTr="007A5A95">
        <w:tc>
          <w:tcPr>
            <w:tcW w:w="2057" w:type="dxa"/>
          </w:tcPr>
          <w:p w14:paraId="2CC50F64" w14:textId="77777777" w:rsidR="007A5A95" w:rsidRDefault="007A5A95" w:rsidP="007A5A95">
            <w:r w:rsidRPr="0017708B">
              <w:rPr>
                <w:b/>
              </w:rPr>
              <w:t>Type</w:t>
            </w:r>
          </w:p>
        </w:tc>
        <w:tc>
          <w:tcPr>
            <w:tcW w:w="7488" w:type="dxa"/>
          </w:tcPr>
          <w:p w14:paraId="2CC50F65" w14:textId="77777777" w:rsidR="007A5A95" w:rsidRDefault="007A5A95" w:rsidP="007A5A95">
            <w:r>
              <w:t>Date</w:t>
            </w:r>
          </w:p>
        </w:tc>
      </w:tr>
      <w:tr w:rsidR="007A5A95" w14:paraId="2CC50F69" w14:textId="77777777" w:rsidTr="007A5A95">
        <w:tc>
          <w:tcPr>
            <w:tcW w:w="2057" w:type="dxa"/>
          </w:tcPr>
          <w:p w14:paraId="2CC50F67" w14:textId="77777777" w:rsidR="007A5A95" w:rsidRDefault="007A5A95" w:rsidP="007A5A95">
            <w:r w:rsidRPr="0017708B">
              <w:rPr>
                <w:b/>
              </w:rPr>
              <w:t>Standard</w:t>
            </w:r>
          </w:p>
        </w:tc>
        <w:tc>
          <w:tcPr>
            <w:tcW w:w="7488" w:type="dxa"/>
          </w:tcPr>
          <w:p w14:paraId="2CC50F68" w14:textId="77777777" w:rsidR="007A5A95" w:rsidRDefault="0011614E" w:rsidP="007A5A95">
            <w:r>
              <w:t xml:space="preserve">Alberta Education’s </w:t>
            </w:r>
            <w:r w:rsidR="007A5A95">
              <w:t>Course Information</w:t>
            </w:r>
          </w:p>
        </w:tc>
      </w:tr>
      <w:tr w:rsidR="007A5A95" w14:paraId="2CC50F6C" w14:textId="77777777" w:rsidTr="007A5A95">
        <w:tc>
          <w:tcPr>
            <w:tcW w:w="2057" w:type="dxa"/>
          </w:tcPr>
          <w:p w14:paraId="2CC50F6A" w14:textId="77777777" w:rsidR="007A5A95" w:rsidRPr="003E69D1" w:rsidRDefault="007A5A95" w:rsidP="007A5A95">
            <w:pPr>
              <w:rPr>
                <w:b/>
              </w:rPr>
            </w:pPr>
            <w:r w:rsidRPr="003E69D1">
              <w:rPr>
                <w:b/>
              </w:rPr>
              <w:t>Maximum length</w:t>
            </w:r>
          </w:p>
        </w:tc>
        <w:tc>
          <w:tcPr>
            <w:tcW w:w="7488" w:type="dxa"/>
          </w:tcPr>
          <w:p w14:paraId="2CC50F6B" w14:textId="77777777" w:rsidR="007A5A95" w:rsidRDefault="007A5A95" w:rsidP="007A5A95"/>
        </w:tc>
      </w:tr>
      <w:tr w:rsidR="007A5A95" w14:paraId="2CC50F6F" w14:textId="77777777" w:rsidTr="007A5A95">
        <w:tc>
          <w:tcPr>
            <w:tcW w:w="2057" w:type="dxa"/>
          </w:tcPr>
          <w:p w14:paraId="2CC50F6D" w14:textId="77777777" w:rsidR="007A5A95" w:rsidRDefault="007A5A95" w:rsidP="007A5A95">
            <w:r w:rsidRPr="003E69D1">
              <w:rPr>
                <w:b/>
              </w:rPr>
              <w:t>Purpose</w:t>
            </w:r>
          </w:p>
        </w:tc>
        <w:tc>
          <w:tcPr>
            <w:tcW w:w="7488" w:type="dxa"/>
          </w:tcPr>
          <w:p w14:paraId="2CC50F6E" w14:textId="77777777" w:rsidR="007A5A95" w:rsidRDefault="007A5A95" w:rsidP="007A5A95">
            <w:r>
              <w:t>To provide the ability to start and end course offerings</w:t>
            </w:r>
          </w:p>
        </w:tc>
      </w:tr>
      <w:tr w:rsidR="007A5A95" w14:paraId="2CC50F72" w14:textId="77777777" w:rsidTr="007A5A95">
        <w:tc>
          <w:tcPr>
            <w:tcW w:w="2057" w:type="dxa"/>
          </w:tcPr>
          <w:p w14:paraId="2CC50F70" w14:textId="77777777" w:rsidR="007A5A95" w:rsidRDefault="007A5A95" w:rsidP="007A5A95">
            <w:r w:rsidRPr="003E69D1">
              <w:rPr>
                <w:b/>
              </w:rPr>
              <w:t>Approach</w:t>
            </w:r>
          </w:p>
        </w:tc>
        <w:tc>
          <w:tcPr>
            <w:tcW w:w="7488" w:type="dxa"/>
          </w:tcPr>
          <w:p w14:paraId="2CC50F71" w14:textId="77777777" w:rsidR="007A5A95" w:rsidRDefault="007A5A95" w:rsidP="007A5A95"/>
        </w:tc>
      </w:tr>
      <w:tr w:rsidR="007A5A95" w14:paraId="2CC50F75" w14:textId="77777777" w:rsidTr="007A5A95">
        <w:tc>
          <w:tcPr>
            <w:tcW w:w="2057" w:type="dxa"/>
          </w:tcPr>
          <w:p w14:paraId="2CC50F73" w14:textId="77777777" w:rsidR="007A5A95" w:rsidRDefault="007A5A95" w:rsidP="007A5A95">
            <w:r w:rsidRPr="003E69D1">
              <w:rPr>
                <w:b/>
              </w:rPr>
              <w:t>Example</w:t>
            </w:r>
          </w:p>
        </w:tc>
        <w:tc>
          <w:tcPr>
            <w:tcW w:w="7488" w:type="dxa"/>
          </w:tcPr>
          <w:p w14:paraId="2CC50F74" w14:textId="77777777" w:rsidR="007A5A95" w:rsidRPr="00AB38E4" w:rsidRDefault="007A5A95" w:rsidP="00AB38E4"/>
        </w:tc>
      </w:tr>
    </w:tbl>
    <w:p w14:paraId="2CC50F76" w14:textId="153DA52C" w:rsidR="00240764" w:rsidRDefault="00240764" w:rsidP="00240764">
      <w:pPr>
        <w:pStyle w:val="Heading2"/>
      </w:pPr>
      <w:bookmarkStart w:id="30" w:name="_Toc297552021"/>
      <w:r>
        <w:t>Element: Course Authorization</w:t>
      </w:r>
      <w:bookmarkEnd w:id="30"/>
      <w:r w:rsidR="00F87824">
        <w:t xml:space="preserve"> Information</w:t>
      </w:r>
    </w:p>
    <w:p w14:paraId="1D0D2CC8" w14:textId="1D7BC415" w:rsidR="00F87824" w:rsidRPr="00F87824" w:rsidRDefault="00F87824" w:rsidP="00F87824">
      <w:r>
        <w:t>To provide the ability to start and end course authorizations for an organization</w:t>
      </w:r>
    </w:p>
    <w:p w14:paraId="2CC50F8C" w14:textId="77777777" w:rsidR="00943234" w:rsidRDefault="00943234" w:rsidP="00943234">
      <w:pPr>
        <w:pStyle w:val="Heading3"/>
      </w:pPr>
      <w:r>
        <w:t xml:space="preserve">Element: </w:t>
      </w:r>
      <w:r w:rsidR="009A6AA3">
        <w:t>Organization Code</w:t>
      </w:r>
    </w:p>
    <w:tbl>
      <w:tblPr>
        <w:tblStyle w:val="TableGrid"/>
        <w:tblW w:w="0" w:type="auto"/>
        <w:tblInd w:w="108" w:type="dxa"/>
        <w:tblLook w:val="04A0" w:firstRow="1" w:lastRow="0" w:firstColumn="1" w:lastColumn="0" w:noHBand="0" w:noVBand="1"/>
      </w:tblPr>
      <w:tblGrid>
        <w:gridCol w:w="1967"/>
        <w:gridCol w:w="7488"/>
      </w:tblGrid>
      <w:tr w:rsidR="00943234" w14:paraId="2CC50F8F" w14:textId="77777777" w:rsidTr="00A9560D">
        <w:tc>
          <w:tcPr>
            <w:tcW w:w="1967" w:type="dxa"/>
          </w:tcPr>
          <w:p w14:paraId="2CC50F8D" w14:textId="77777777" w:rsidR="00943234" w:rsidRDefault="00943234" w:rsidP="00A9560D">
            <w:r w:rsidRPr="0017708B">
              <w:rPr>
                <w:b/>
              </w:rPr>
              <w:t>Characteristic</w:t>
            </w:r>
          </w:p>
        </w:tc>
        <w:tc>
          <w:tcPr>
            <w:tcW w:w="7488" w:type="dxa"/>
          </w:tcPr>
          <w:p w14:paraId="2CC50F8E" w14:textId="77777777" w:rsidR="00943234" w:rsidRDefault="00943234" w:rsidP="00A9560D">
            <w:r>
              <w:t>Mandatory</w:t>
            </w:r>
          </w:p>
        </w:tc>
      </w:tr>
      <w:tr w:rsidR="00943234" w14:paraId="2CC50F92" w14:textId="77777777" w:rsidTr="00A9560D">
        <w:tc>
          <w:tcPr>
            <w:tcW w:w="1967" w:type="dxa"/>
          </w:tcPr>
          <w:p w14:paraId="2CC50F90" w14:textId="77777777" w:rsidR="00943234" w:rsidRDefault="00943234" w:rsidP="00A9560D">
            <w:r w:rsidRPr="0017708B">
              <w:rPr>
                <w:b/>
              </w:rPr>
              <w:t>Type</w:t>
            </w:r>
          </w:p>
        </w:tc>
        <w:tc>
          <w:tcPr>
            <w:tcW w:w="7488" w:type="dxa"/>
          </w:tcPr>
          <w:p w14:paraId="2CC50F91" w14:textId="77777777" w:rsidR="00943234" w:rsidRDefault="009A6AA3" w:rsidP="009A6AA3">
            <w:r>
              <w:t>Text</w:t>
            </w:r>
          </w:p>
        </w:tc>
      </w:tr>
      <w:tr w:rsidR="00943234" w14:paraId="2CC50F95" w14:textId="77777777" w:rsidTr="00A9560D">
        <w:tc>
          <w:tcPr>
            <w:tcW w:w="1967" w:type="dxa"/>
          </w:tcPr>
          <w:p w14:paraId="2CC50F93" w14:textId="77777777" w:rsidR="00943234" w:rsidRDefault="00943234" w:rsidP="00A9560D">
            <w:r w:rsidRPr="0017708B">
              <w:rPr>
                <w:b/>
              </w:rPr>
              <w:t>Standard</w:t>
            </w:r>
          </w:p>
        </w:tc>
        <w:tc>
          <w:tcPr>
            <w:tcW w:w="7488" w:type="dxa"/>
          </w:tcPr>
          <w:p w14:paraId="2CC50F94" w14:textId="77777777" w:rsidR="00943234" w:rsidRDefault="0011614E" w:rsidP="00A9560D">
            <w:r>
              <w:t xml:space="preserve">Alberta Education’s </w:t>
            </w:r>
            <w:r w:rsidR="00943234">
              <w:t>Course Information</w:t>
            </w:r>
          </w:p>
        </w:tc>
      </w:tr>
      <w:tr w:rsidR="00943234" w14:paraId="2CC50F98" w14:textId="77777777" w:rsidTr="00A9560D">
        <w:tc>
          <w:tcPr>
            <w:tcW w:w="1967" w:type="dxa"/>
          </w:tcPr>
          <w:p w14:paraId="2CC50F96" w14:textId="77777777" w:rsidR="00943234" w:rsidRPr="003E69D1" w:rsidRDefault="00943234" w:rsidP="00A9560D">
            <w:pPr>
              <w:rPr>
                <w:b/>
              </w:rPr>
            </w:pPr>
            <w:r w:rsidRPr="003E69D1">
              <w:rPr>
                <w:b/>
              </w:rPr>
              <w:t>Maximum length</w:t>
            </w:r>
          </w:p>
        </w:tc>
        <w:tc>
          <w:tcPr>
            <w:tcW w:w="7488" w:type="dxa"/>
          </w:tcPr>
          <w:p w14:paraId="2CC50F97" w14:textId="77777777" w:rsidR="00943234" w:rsidRDefault="00943234" w:rsidP="00A9560D">
            <w:r>
              <w:t>4</w:t>
            </w:r>
          </w:p>
        </w:tc>
      </w:tr>
      <w:tr w:rsidR="00943234" w14:paraId="2CC50F9B" w14:textId="77777777" w:rsidTr="00A9560D">
        <w:tc>
          <w:tcPr>
            <w:tcW w:w="1967" w:type="dxa"/>
          </w:tcPr>
          <w:p w14:paraId="2CC50F99" w14:textId="77777777" w:rsidR="00943234" w:rsidRDefault="00943234" w:rsidP="00A9560D">
            <w:r w:rsidRPr="003E69D1">
              <w:rPr>
                <w:b/>
              </w:rPr>
              <w:t>Purpose</w:t>
            </w:r>
          </w:p>
        </w:tc>
        <w:tc>
          <w:tcPr>
            <w:tcW w:w="7488" w:type="dxa"/>
          </w:tcPr>
          <w:p w14:paraId="2CC50F9A" w14:textId="77777777" w:rsidR="00943234" w:rsidRDefault="00943234" w:rsidP="00A9560D">
            <w:r>
              <w:t>Organization that has been authorized to offer this course to students</w:t>
            </w:r>
          </w:p>
        </w:tc>
      </w:tr>
      <w:tr w:rsidR="00943234" w14:paraId="2CC50F9E" w14:textId="77777777" w:rsidTr="00A9560D">
        <w:tc>
          <w:tcPr>
            <w:tcW w:w="1967" w:type="dxa"/>
          </w:tcPr>
          <w:p w14:paraId="2CC50F9C" w14:textId="77777777" w:rsidR="00943234" w:rsidRDefault="00943234" w:rsidP="00A9560D">
            <w:r w:rsidRPr="003E69D1">
              <w:rPr>
                <w:b/>
              </w:rPr>
              <w:t>Approach</w:t>
            </w:r>
          </w:p>
        </w:tc>
        <w:tc>
          <w:tcPr>
            <w:tcW w:w="7488" w:type="dxa"/>
          </w:tcPr>
          <w:p w14:paraId="2CC50F9D" w14:textId="77777777" w:rsidR="00943234" w:rsidRDefault="00943234" w:rsidP="00A9560D"/>
        </w:tc>
      </w:tr>
      <w:tr w:rsidR="00943234" w14:paraId="2CC50FA2" w14:textId="77777777" w:rsidTr="00A9560D">
        <w:tc>
          <w:tcPr>
            <w:tcW w:w="1967" w:type="dxa"/>
          </w:tcPr>
          <w:p w14:paraId="2CC50F9F" w14:textId="77777777" w:rsidR="00943234" w:rsidRDefault="00943234" w:rsidP="00A9560D">
            <w:r w:rsidRPr="003E69D1">
              <w:rPr>
                <w:b/>
              </w:rPr>
              <w:t>Example</w:t>
            </w:r>
          </w:p>
        </w:tc>
        <w:tc>
          <w:tcPr>
            <w:tcW w:w="7488" w:type="dxa"/>
          </w:tcPr>
          <w:p w14:paraId="2CC50FA0" w14:textId="77777777" w:rsidR="00943234" w:rsidRPr="00AB38E4" w:rsidRDefault="00943234" w:rsidP="00A9560D">
            <w:r>
              <w:t>1010</w:t>
            </w:r>
          </w:p>
          <w:p w14:paraId="2CC50FA1" w14:textId="77777777" w:rsidR="00943234" w:rsidRPr="00AB38E4" w:rsidRDefault="00943234" w:rsidP="00A9560D">
            <w:r>
              <w:lastRenderedPageBreak/>
              <w:t>2056</w:t>
            </w:r>
          </w:p>
        </w:tc>
      </w:tr>
    </w:tbl>
    <w:p w14:paraId="2CC50FA3" w14:textId="77777777" w:rsidR="00943234" w:rsidRDefault="00943234" w:rsidP="00943234">
      <w:pPr>
        <w:pStyle w:val="Heading3"/>
      </w:pPr>
      <w:r>
        <w:lastRenderedPageBreak/>
        <w:t>Element: Organization Type</w:t>
      </w:r>
    </w:p>
    <w:tbl>
      <w:tblPr>
        <w:tblStyle w:val="TableGrid"/>
        <w:tblW w:w="0" w:type="auto"/>
        <w:tblInd w:w="108" w:type="dxa"/>
        <w:tblLook w:val="04A0" w:firstRow="1" w:lastRow="0" w:firstColumn="1" w:lastColumn="0" w:noHBand="0" w:noVBand="1"/>
      </w:tblPr>
      <w:tblGrid>
        <w:gridCol w:w="1967"/>
        <w:gridCol w:w="7488"/>
      </w:tblGrid>
      <w:tr w:rsidR="00943234" w14:paraId="2CC50FA6" w14:textId="77777777" w:rsidTr="00A9560D">
        <w:tc>
          <w:tcPr>
            <w:tcW w:w="1967" w:type="dxa"/>
          </w:tcPr>
          <w:p w14:paraId="2CC50FA4" w14:textId="77777777" w:rsidR="00943234" w:rsidRDefault="00943234" w:rsidP="00A9560D">
            <w:r w:rsidRPr="0017708B">
              <w:rPr>
                <w:b/>
              </w:rPr>
              <w:t>Characteristic</w:t>
            </w:r>
          </w:p>
        </w:tc>
        <w:tc>
          <w:tcPr>
            <w:tcW w:w="7488" w:type="dxa"/>
          </w:tcPr>
          <w:p w14:paraId="2CC50FA5" w14:textId="77777777" w:rsidR="00943234" w:rsidRDefault="00943234" w:rsidP="00A9560D">
            <w:r>
              <w:t>Mandatory</w:t>
            </w:r>
          </w:p>
        </w:tc>
      </w:tr>
      <w:tr w:rsidR="00943234" w14:paraId="2CC50FA9" w14:textId="77777777" w:rsidTr="00A9560D">
        <w:tc>
          <w:tcPr>
            <w:tcW w:w="1967" w:type="dxa"/>
          </w:tcPr>
          <w:p w14:paraId="2CC50FA7" w14:textId="77777777" w:rsidR="00943234" w:rsidRDefault="00943234" w:rsidP="00A9560D">
            <w:r w:rsidRPr="0017708B">
              <w:rPr>
                <w:b/>
              </w:rPr>
              <w:t>Type</w:t>
            </w:r>
          </w:p>
        </w:tc>
        <w:tc>
          <w:tcPr>
            <w:tcW w:w="7488" w:type="dxa"/>
          </w:tcPr>
          <w:p w14:paraId="2CC50FA8" w14:textId="77777777" w:rsidR="00943234" w:rsidRDefault="00943234" w:rsidP="00943234">
            <w:r>
              <w:t>Text</w:t>
            </w:r>
          </w:p>
        </w:tc>
      </w:tr>
      <w:tr w:rsidR="00943234" w14:paraId="2CC50FAC" w14:textId="77777777" w:rsidTr="00A9560D">
        <w:tc>
          <w:tcPr>
            <w:tcW w:w="1967" w:type="dxa"/>
          </w:tcPr>
          <w:p w14:paraId="2CC50FAA" w14:textId="77777777" w:rsidR="00943234" w:rsidRDefault="00943234" w:rsidP="00A9560D">
            <w:r w:rsidRPr="0017708B">
              <w:rPr>
                <w:b/>
              </w:rPr>
              <w:t>Standard</w:t>
            </w:r>
          </w:p>
        </w:tc>
        <w:tc>
          <w:tcPr>
            <w:tcW w:w="7488" w:type="dxa"/>
          </w:tcPr>
          <w:p w14:paraId="2CC50FAB" w14:textId="77777777" w:rsidR="00943234" w:rsidRDefault="0011614E" w:rsidP="00A9560D">
            <w:r>
              <w:t xml:space="preserve">Alberta Education’s </w:t>
            </w:r>
            <w:r w:rsidR="00943234">
              <w:t>Course Information</w:t>
            </w:r>
          </w:p>
        </w:tc>
      </w:tr>
      <w:tr w:rsidR="00943234" w14:paraId="2CC50FAF" w14:textId="77777777" w:rsidTr="00A9560D">
        <w:tc>
          <w:tcPr>
            <w:tcW w:w="1967" w:type="dxa"/>
          </w:tcPr>
          <w:p w14:paraId="2CC50FAD" w14:textId="77777777" w:rsidR="00943234" w:rsidRPr="003E69D1" w:rsidRDefault="00943234" w:rsidP="00A9560D">
            <w:pPr>
              <w:rPr>
                <w:b/>
              </w:rPr>
            </w:pPr>
            <w:r w:rsidRPr="003E69D1">
              <w:rPr>
                <w:b/>
              </w:rPr>
              <w:t>Maximum length</w:t>
            </w:r>
          </w:p>
        </w:tc>
        <w:tc>
          <w:tcPr>
            <w:tcW w:w="7488" w:type="dxa"/>
          </w:tcPr>
          <w:p w14:paraId="2CC50FAE" w14:textId="77777777" w:rsidR="00943234" w:rsidRDefault="00943234" w:rsidP="00A9560D">
            <w:r>
              <w:t>4</w:t>
            </w:r>
          </w:p>
        </w:tc>
      </w:tr>
      <w:tr w:rsidR="00943234" w14:paraId="2CC50FB2" w14:textId="77777777" w:rsidTr="00A9560D">
        <w:tc>
          <w:tcPr>
            <w:tcW w:w="1967" w:type="dxa"/>
          </w:tcPr>
          <w:p w14:paraId="2CC50FB0" w14:textId="77777777" w:rsidR="00943234" w:rsidRDefault="00943234" w:rsidP="00A9560D">
            <w:r w:rsidRPr="003E69D1">
              <w:rPr>
                <w:b/>
              </w:rPr>
              <w:t>Purpose</w:t>
            </w:r>
          </w:p>
        </w:tc>
        <w:tc>
          <w:tcPr>
            <w:tcW w:w="7488" w:type="dxa"/>
          </w:tcPr>
          <w:p w14:paraId="2CC50FB1" w14:textId="77777777" w:rsidR="00943234" w:rsidRDefault="00943234" w:rsidP="00943234">
            <w:r>
              <w:t>Type of Organization receiving the authorization</w:t>
            </w:r>
          </w:p>
        </w:tc>
      </w:tr>
      <w:tr w:rsidR="00943234" w14:paraId="2CC50FB5" w14:textId="77777777" w:rsidTr="00A9560D">
        <w:tc>
          <w:tcPr>
            <w:tcW w:w="1967" w:type="dxa"/>
          </w:tcPr>
          <w:p w14:paraId="2CC50FB3" w14:textId="77777777" w:rsidR="00943234" w:rsidRDefault="00943234" w:rsidP="00A9560D">
            <w:r w:rsidRPr="003E69D1">
              <w:rPr>
                <w:b/>
              </w:rPr>
              <w:t>Approach</w:t>
            </w:r>
          </w:p>
        </w:tc>
        <w:tc>
          <w:tcPr>
            <w:tcW w:w="7488" w:type="dxa"/>
          </w:tcPr>
          <w:p w14:paraId="2CC50FB4" w14:textId="77777777" w:rsidR="00943234" w:rsidRDefault="00943234" w:rsidP="00A9560D"/>
        </w:tc>
      </w:tr>
      <w:tr w:rsidR="00943234" w14:paraId="2CC50FBA" w14:textId="77777777" w:rsidTr="00A9560D">
        <w:tc>
          <w:tcPr>
            <w:tcW w:w="1967" w:type="dxa"/>
          </w:tcPr>
          <w:p w14:paraId="2CC50FB6" w14:textId="77777777" w:rsidR="00943234" w:rsidRDefault="00943234" w:rsidP="00A9560D">
            <w:r w:rsidRPr="003E69D1">
              <w:rPr>
                <w:b/>
              </w:rPr>
              <w:t>Example</w:t>
            </w:r>
          </w:p>
        </w:tc>
        <w:tc>
          <w:tcPr>
            <w:tcW w:w="7488" w:type="dxa"/>
          </w:tcPr>
          <w:p w14:paraId="2CC50FB7" w14:textId="77777777" w:rsidR="00943234" w:rsidRPr="00943234" w:rsidRDefault="00943234" w:rsidP="00943234">
            <w:r w:rsidRPr="00943234">
              <w:t>A = School Authority</w:t>
            </w:r>
          </w:p>
          <w:p w14:paraId="2CC50FB8" w14:textId="77777777" w:rsidR="00943234" w:rsidRPr="00943234" w:rsidRDefault="00943234" w:rsidP="00943234">
            <w:r w:rsidRPr="00943234">
              <w:t>S = School</w:t>
            </w:r>
          </w:p>
          <w:p w14:paraId="2CC50FB9" w14:textId="77777777" w:rsidR="00943234" w:rsidRPr="00AB38E4" w:rsidRDefault="00943234" w:rsidP="00A9560D">
            <w:r w:rsidRPr="00943234">
              <w:t>O = Other Organization</w:t>
            </w:r>
          </w:p>
        </w:tc>
      </w:tr>
    </w:tbl>
    <w:p w14:paraId="2CC50FBB" w14:textId="77777777" w:rsidR="00E30875" w:rsidRDefault="00E30875" w:rsidP="00E30875">
      <w:pPr>
        <w:pStyle w:val="Heading3"/>
      </w:pPr>
      <w:r>
        <w:t>Element: Effective Date</w:t>
      </w:r>
    </w:p>
    <w:tbl>
      <w:tblPr>
        <w:tblStyle w:val="TableGrid"/>
        <w:tblW w:w="0" w:type="auto"/>
        <w:tblInd w:w="108" w:type="dxa"/>
        <w:tblLook w:val="04A0" w:firstRow="1" w:lastRow="0" w:firstColumn="1" w:lastColumn="0" w:noHBand="0" w:noVBand="1"/>
      </w:tblPr>
      <w:tblGrid>
        <w:gridCol w:w="1967"/>
        <w:gridCol w:w="7488"/>
      </w:tblGrid>
      <w:tr w:rsidR="00E30875" w14:paraId="2CC50FBE" w14:textId="77777777" w:rsidTr="00A9560D">
        <w:tc>
          <w:tcPr>
            <w:tcW w:w="1967" w:type="dxa"/>
          </w:tcPr>
          <w:p w14:paraId="2CC50FBC" w14:textId="77777777" w:rsidR="00E30875" w:rsidRDefault="00E30875" w:rsidP="00A9560D">
            <w:r w:rsidRPr="0017708B">
              <w:rPr>
                <w:b/>
              </w:rPr>
              <w:t>Characteristic</w:t>
            </w:r>
          </w:p>
        </w:tc>
        <w:tc>
          <w:tcPr>
            <w:tcW w:w="7488" w:type="dxa"/>
          </w:tcPr>
          <w:p w14:paraId="2CC50FBD" w14:textId="77777777" w:rsidR="00E30875" w:rsidRDefault="00E30875" w:rsidP="00A9560D">
            <w:r>
              <w:t>Mandatory</w:t>
            </w:r>
          </w:p>
        </w:tc>
      </w:tr>
      <w:tr w:rsidR="00E30875" w14:paraId="2CC50FC1" w14:textId="77777777" w:rsidTr="00A9560D">
        <w:tc>
          <w:tcPr>
            <w:tcW w:w="1967" w:type="dxa"/>
          </w:tcPr>
          <w:p w14:paraId="2CC50FBF" w14:textId="77777777" w:rsidR="00E30875" w:rsidRDefault="00E30875" w:rsidP="00A9560D">
            <w:r w:rsidRPr="0017708B">
              <w:rPr>
                <w:b/>
              </w:rPr>
              <w:t>Type</w:t>
            </w:r>
          </w:p>
        </w:tc>
        <w:tc>
          <w:tcPr>
            <w:tcW w:w="7488" w:type="dxa"/>
          </w:tcPr>
          <w:p w14:paraId="2CC50FC0" w14:textId="77777777" w:rsidR="00E30875" w:rsidRDefault="00E30875" w:rsidP="00A9560D">
            <w:r>
              <w:t>Date</w:t>
            </w:r>
          </w:p>
        </w:tc>
      </w:tr>
      <w:tr w:rsidR="00E30875" w14:paraId="2CC50FC4" w14:textId="77777777" w:rsidTr="00A9560D">
        <w:tc>
          <w:tcPr>
            <w:tcW w:w="1967" w:type="dxa"/>
          </w:tcPr>
          <w:p w14:paraId="2CC50FC2" w14:textId="77777777" w:rsidR="00E30875" w:rsidRDefault="00E30875" w:rsidP="00A9560D">
            <w:r w:rsidRPr="0017708B">
              <w:rPr>
                <w:b/>
              </w:rPr>
              <w:t>Standard</w:t>
            </w:r>
          </w:p>
        </w:tc>
        <w:tc>
          <w:tcPr>
            <w:tcW w:w="7488" w:type="dxa"/>
          </w:tcPr>
          <w:p w14:paraId="2CC50FC3" w14:textId="77777777" w:rsidR="00E30875" w:rsidRDefault="0011614E" w:rsidP="00A9560D">
            <w:r>
              <w:t xml:space="preserve">Alberta Education’s </w:t>
            </w:r>
            <w:r w:rsidR="00E30875">
              <w:t>Course Information</w:t>
            </w:r>
          </w:p>
        </w:tc>
      </w:tr>
      <w:tr w:rsidR="00E30875" w14:paraId="2CC50FC7" w14:textId="77777777" w:rsidTr="00A9560D">
        <w:tc>
          <w:tcPr>
            <w:tcW w:w="1967" w:type="dxa"/>
          </w:tcPr>
          <w:p w14:paraId="2CC50FC5" w14:textId="77777777" w:rsidR="00E30875" w:rsidRPr="003E69D1" w:rsidRDefault="00E30875" w:rsidP="00A9560D">
            <w:pPr>
              <w:rPr>
                <w:b/>
              </w:rPr>
            </w:pPr>
            <w:r w:rsidRPr="003E69D1">
              <w:rPr>
                <w:b/>
              </w:rPr>
              <w:t>Maximum length</w:t>
            </w:r>
          </w:p>
        </w:tc>
        <w:tc>
          <w:tcPr>
            <w:tcW w:w="7488" w:type="dxa"/>
          </w:tcPr>
          <w:p w14:paraId="2CC50FC6" w14:textId="77777777" w:rsidR="00E30875" w:rsidRDefault="00E30875" w:rsidP="00A9560D"/>
        </w:tc>
      </w:tr>
      <w:tr w:rsidR="00E30875" w14:paraId="2CC50FCA" w14:textId="77777777" w:rsidTr="00A9560D">
        <w:tc>
          <w:tcPr>
            <w:tcW w:w="1967" w:type="dxa"/>
          </w:tcPr>
          <w:p w14:paraId="2CC50FC8" w14:textId="77777777" w:rsidR="00E30875" w:rsidRDefault="00E30875" w:rsidP="00A9560D">
            <w:r w:rsidRPr="003E69D1">
              <w:rPr>
                <w:b/>
              </w:rPr>
              <w:t>Purpose</w:t>
            </w:r>
          </w:p>
        </w:tc>
        <w:tc>
          <w:tcPr>
            <w:tcW w:w="7488" w:type="dxa"/>
          </w:tcPr>
          <w:p w14:paraId="2CC50FC9" w14:textId="77777777" w:rsidR="00E30875" w:rsidRDefault="00E30875" w:rsidP="00E30875">
            <w:r>
              <w:t>To provide the ability to start and end authorizations.</w:t>
            </w:r>
          </w:p>
        </w:tc>
      </w:tr>
      <w:tr w:rsidR="00E30875" w14:paraId="2CC50FCD" w14:textId="77777777" w:rsidTr="00A9560D">
        <w:tc>
          <w:tcPr>
            <w:tcW w:w="1967" w:type="dxa"/>
          </w:tcPr>
          <w:p w14:paraId="2CC50FCB" w14:textId="77777777" w:rsidR="00E30875" w:rsidRDefault="00E30875" w:rsidP="00A9560D">
            <w:r w:rsidRPr="003E69D1">
              <w:rPr>
                <w:b/>
              </w:rPr>
              <w:t>Approach</w:t>
            </w:r>
          </w:p>
        </w:tc>
        <w:tc>
          <w:tcPr>
            <w:tcW w:w="7488" w:type="dxa"/>
          </w:tcPr>
          <w:p w14:paraId="2CC50FCC" w14:textId="77777777" w:rsidR="00E30875" w:rsidRDefault="00E30875" w:rsidP="00A9560D"/>
        </w:tc>
      </w:tr>
      <w:tr w:rsidR="00E30875" w14:paraId="2CC50FD0" w14:textId="77777777" w:rsidTr="00A9560D">
        <w:tc>
          <w:tcPr>
            <w:tcW w:w="1967" w:type="dxa"/>
          </w:tcPr>
          <w:p w14:paraId="2CC50FCE" w14:textId="77777777" w:rsidR="00E30875" w:rsidRDefault="00E30875" w:rsidP="00A9560D">
            <w:r w:rsidRPr="003E69D1">
              <w:rPr>
                <w:b/>
              </w:rPr>
              <w:t>Example</w:t>
            </w:r>
          </w:p>
        </w:tc>
        <w:tc>
          <w:tcPr>
            <w:tcW w:w="7488" w:type="dxa"/>
          </w:tcPr>
          <w:p w14:paraId="2CC50FCF" w14:textId="77777777" w:rsidR="00E30875" w:rsidRPr="00AB38E4" w:rsidRDefault="00E30875" w:rsidP="00A9560D"/>
        </w:tc>
      </w:tr>
    </w:tbl>
    <w:p w14:paraId="2CC50FD1" w14:textId="77777777" w:rsidR="00E30875" w:rsidRDefault="00E30875" w:rsidP="00E30875">
      <w:pPr>
        <w:pStyle w:val="Heading3"/>
      </w:pPr>
      <w:r>
        <w:t>Element: Expiry Date</w:t>
      </w:r>
    </w:p>
    <w:tbl>
      <w:tblPr>
        <w:tblStyle w:val="TableGrid"/>
        <w:tblW w:w="0" w:type="auto"/>
        <w:tblInd w:w="108" w:type="dxa"/>
        <w:tblLook w:val="04A0" w:firstRow="1" w:lastRow="0" w:firstColumn="1" w:lastColumn="0" w:noHBand="0" w:noVBand="1"/>
      </w:tblPr>
      <w:tblGrid>
        <w:gridCol w:w="1967"/>
        <w:gridCol w:w="7488"/>
      </w:tblGrid>
      <w:tr w:rsidR="00E30875" w14:paraId="2CC50FD4" w14:textId="77777777" w:rsidTr="00A9560D">
        <w:tc>
          <w:tcPr>
            <w:tcW w:w="1967" w:type="dxa"/>
          </w:tcPr>
          <w:p w14:paraId="2CC50FD2" w14:textId="77777777" w:rsidR="00E30875" w:rsidRDefault="00E30875" w:rsidP="00A9560D">
            <w:r w:rsidRPr="0017708B">
              <w:rPr>
                <w:b/>
              </w:rPr>
              <w:t>Characteristic</w:t>
            </w:r>
          </w:p>
        </w:tc>
        <w:tc>
          <w:tcPr>
            <w:tcW w:w="7488" w:type="dxa"/>
          </w:tcPr>
          <w:p w14:paraId="2CC50FD3" w14:textId="77777777" w:rsidR="00E30875" w:rsidRDefault="00E30875" w:rsidP="00A9560D">
            <w:r>
              <w:t>Mandatory</w:t>
            </w:r>
          </w:p>
        </w:tc>
      </w:tr>
      <w:tr w:rsidR="00E30875" w14:paraId="2CC50FD7" w14:textId="77777777" w:rsidTr="00A9560D">
        <w:tc>
          <w:tcPr>
            <w:tcW w:w="1967" w:type="dxa"/>
          </w:tcPr>
          <w:p w14:paraId="2CC50FD5" w14:textId="77777777" w:rsidR="00E30875" w:rsidRDefault="00E30875" w:rsidP="00A9560D">
            <w:r w:rsidRPr="0017708B">
              <w:rPr>
                <w:b/>
              </w:rPr>
              <w:t>Type</w:t>
            </w:r>
          </w:p>
        </w:tc>
        <w:tc>
          <w:tcPr>
            <w:tcW w:w="7488" w:type="dxa"/>
          </w:tcPr>
          <w:p w14:paraId="2CC50FD6" w14:textId="77777777" w:rsidR="00E30875" w:rsidRDefault="00E30875" w:rsidP="00A9560D">
            <w:r>
              <w:t>Date</w:t>
            </w:r>
          </w:p>
        </w:tc>
      </w:tr>
      <w:tr w:rsidR="00E30875" w14:paraId="2CC50FDA" w14:textId="77777777" w:rsidTr="00A9560D">
        <w:tc>
          <w:tcPr>
            <w:tcW w:w="1967" w:type="dxa"/>
          </w:tcPr>
          <w:p w14:paraId="2CC50FD8" w14:textId="77777777" w:rsidR="00E30875" w:rsidRDefault="00E30875" w:rsidP="00A9560D">
            <w:r w:rsidRPr="0017708B">
              <w:rPr>
                <w:b/>
              </w:rPr>
              <w:lastRenderedPageBreak/>
              <w:t>Standard</w:t>
            </w:r>
          </w:p>
        </w:tc>
        <w:tc>
          <w:tcPr>
            <w:tcW w:w="7488" w:type="dxa"/>
          </w:tcPr>
          <w:p w14:paraId="2CC50FD9" w14:textId="77777777" w:rsidR="00E30875" w:rsidRDefault="0011614E" w:rsidP="00A9560D">
            <w:r>
              <w:t xml:space="preserve">Alberta Education’s </w:t>
            </w:r>
            <w:r w:rsidR="00E30875">
              <w:t>Course Information</w:t>
            </w:r>
          </w:p>
        </w:tc>
      </w:tr>
      <w:tr w:rsidR="00E30875" w14:paraId="2CC50FDD" w14:textId="77777777" w:rsidTr="00A9560D">
        <w:tc>
          <w:tcPr>
            <w:tcW w:w="1967" w:type="dxa"/>
          </w:tcPr>
          <w:p w14:paraId="2CC50FDB" w14:textId="77777777" w:rsidR="00E30875" w:rsidRPr="003E69D1" w:rsidRDefault="00E30875" w:rsidP="00A9560D">
            <w:pPr>
              <w:rPr>
                <w:b/>
              </w:rPr>
            </w:pPr>
            <w:r w:rsidRPr="003E69D1">
              <w:rPr>
                <w:b/>
              </w:rPr>
              <w:t>Maximum length</w:t>
            </w:r>
          </w:p>
        </w:tc>
        <w:tc>
          <w:tcPr>
            <w:tcW w:w="7488" w:type="dxa"/>
          </w:tcPr>
          <w:p w14:paraId="2CC50FDC" w14:textId="77777777" w:rsidR="00E30875" w:rsidRDefault="00E30875" w:rsidP="00A9560D"/>
        </w:tc>
      </w:tr>
      <w:tr w:rsidR="00E30875" w14:paraId="2CC50FE0" w14:textId="77777777" w:rsidTr="00A9560D">
        <w:tc>
          <w:tcPr>
            <w:tcW w:w="1967" w:type="dxa"/>
          </w:tcPr>
          <w:p w14:paraId="2CC50FDE" w14:textId="77777777" w:rsidR="00E30875" w:rsidRDefault="00E30875" w:rsidP="00A9560D">
            <w:r w:rsidRPr="003E69D1">
              <w:rPr>
                <w:b/>
              </w:rPr>
              <w:t>Purpose</w:t>
            </w:r>
          </w:p>
        </w:tc>
        <w:tc>
          <w:tcPr>
            <w:tcW w:w="7488" w:type="dxa"/>
          </w:tcPr>
          <w:p w14:paraId="2CC50FDF" w14:textId="77777777" w:rsidR="00E30875" w:rsidRDefault="00E30875" w:rsidP="00E30875">
            <w:r>
              <w:t>To provide the ability to start and end authorizations.</w:t>
            </w:r>
          </w:p>
        </w:tc>
      </w:tr>
      <w:tr w:rsidR="00E30875" w14:paraId="2CC50FE3" w14:textId="77777777" w:rsidTr="00A9560D">
        <w:tc>
          <w:tcPr>
            <w:tcW w:w="1967" w:type="dxa"/>
          </w:tcPr>
          <w:p w14:paraId="2CC50FE1" w14:textId="77777777" w:rsidR="00E30875" w:rsidRDefault="00E30875" w:rsidP="00A9560D">
            <w:r w:rsidRPr="003E69D1">
              <w:rPr>
                <w:b/>
              </w:rPr>
              <w:t>Approach</w:t>
            </w:r>
          </w:p>
        </w:tc>
        <w:tc>
          <w:tcPr>
            <w:tcW w:w="7488" w:type="dxa"/>
          </w:tcPr>
          <w:p w14:paraId="2CC50FE2" w14:textId="77777777" w:rsidR="00E30875" w:rsidRDefault="00E30875" w:rsidP="00A9560D"/>
        </w:tc>
      </w:tr>
      <w:tr w:rsidR="00E30875" w14:paraId="2CC50FE6" w14:textId="77777777" w:rsidTr="00A9560D">
        <w:tc>
          <w:tcPr>
            <w:tcW w:w="1967" w:type="dxa"/>
          </w:tcPr>
          <w:p w14:paraId="2CC50FE4" w14:textId="77777777" w:rsidR="00E30875" w:rsidRDefault="00E30875" w:rsidP="00A9560D">
            <w:r w:rsidRPr="003E69D1">
              <w:rPr>
                <w:b/>
              </w:rPr>
              <w:t>Example</w:t>
            </w:r>
          </w:p>
        </w:tc>
        <w:tc>
          <w:tcPr>
            <w:tcW w:w="7488" w:type="dxa"/>
          </w:tcPr>
          <w:p w14:paraId="2CC50FE5" w14:textId="77777777" w:rsidR="00E30875" w:rsidRPr="00AB38E4" w:rsidRDefault="00E30875" w:rsidP="00A9560D"/>
        </w:tc>
      </w:tr>
    </w:tbl>
    <w:p w14:paraId="2CC50FE7" w14:textId="77777777" w:rsidR="00943234" w:rsidRDefault="00943234"/>
    <w:p w14:paraId="2CC50FE8" w14:textId="77777777" w:rsidR="00943234" w:rsidRDefault="00943234"/>
    <w:p w14:paraId="2CC50FE9" w14:textId="77777777" w:rsidR="007A5A95" w:rsidRDefault="00AB38E4" w:rsidP="00AB38E4">
      <w:pPr>
        <w:pStyle w:val="Heading1"/>
      </w:pPr>
      <w:bookmarkStart w:id="31" w:name="_Toc297552022"/>
      <w:r>
        <w:lastRenderedPageBreak/>
        <w:t>School Course Information</w:t>
      </w:r>
      <w:bookmarkEnd w:id="31"/>
    </w:p>
    <w:p w14:paraId="2CC50FEA" w14:textId="77777777" w:rsidR="004B09E8" w:rsidRDefault="009A6AA3" w:rsidP="004B09E8">
      <w:r>
        <w:object w:dxaOrig="8695" w:dyaOrig="6175" w14:anchorId="2CC51256">
          <v:shape id="_x0000_i1031" type="#_x0000_t75" style="width:435.4pt;height:309.05pt" o:ole="">
            <v:imagedata r:id="rId35" o:title=""/>
          </v:shape>
          <o:OLEObject Type="Embed" ProgID="Visio.Drawing.11" ShapeID="_x0000_i1031" DrawAspect="Content" ObjectID="_1428491115" r:id="rId36"/>
        </w:object>
      </w:r>
    </w:p>
    <w:p w14:paraId="2CC50FEB" w14:textId="77777777" w:rsidR="004B09E8" w:rsidRDefault="004B09E8" w:rsidP="004B09E8">
      <w:pPr>
        <w:jc w:val="center"/>
      </w:pPr>
      <w:r>
        <w:t>Figure 7.1 – School Course Information</w:t>
      </w:r>
    </w:p>
    <w:p w14:paraId="2CC50FEC" w14:textId="77777777" w:rsidR="00AB38E4" w:rsidRDefault="00AB38E4" w:rsidP="00AB38E4">
      <w:pPr>
        <w:pStyle w:val="Heading2"/>
      </w:pPr>
      <w:bookmarkStart w:id="32" w:name="_Toc297552023"/>
      <w:r>
        <w:t xml:space="preserve">Element: </w:t>
      </w:r>
      <w:r w:rsidR="009967F3">
        <w:t>School</w:t>
      </w:r>
      <w:r w:rsidR="00380DA4">
        <w:t xml:space="preserve"> Code</w:t>
      </w:r>
      <w:bookmarkEnd w:id="32"/>
    </w:p>
    <w:tbl>
      <w:tblPr>
        <w:tblStyle w:val="TableGrid"/>
        <w:tblW w:w="0" w:type="auto"/>
        <w:tblLook w:val="04A0" w:firstRow="1" w:lastRow="0" w:firstColumn="1" w:lastColumn="0" w:noHBand="0" w:noVBand="1"/>
      </w:tblPr>
      <w:tblGrid>
        <w:gridCol w:w="2075"/>
        <w:gridCol w:w="7488"/>
      </w:tblGrid>
      <w:tr w:rsidR="00AB38E4" w14:paraId="2CC50FEF" w14:textId="77777777" w:rsidTr="00AB38E4">
        <w:tc>
          <w:tcPr>
            <w:tcW w:w="2075" w:type="dxa"/>
          </w:tcPr>
          <w:p w14:paraId="2CC50FED" w14:textId="77777777" w:rsidR="00AB38E4" w:rsidRDefault="00AB38E4" w:rsidP="00AB38E4">
            <w:r w:rsidRPr="0017708B">
              <w:rPr>
                <w:b/>
              </w:rPr>
              <w:t>Characteristic</w:t>
            </w:r>
          </w:p>
        </w:tc>
        <w:tc>
          <w:tcPr>
            <w:tcW w:w="7488" w:type="dxa"/>
          </w:tcPr>
          <w:p w14:paraId="2CC50FEE" w14:textId="77777777" w:rsidR="00AB38E4" w:rsidRDefault="00AB38E4" w:rsidP="00AB38E4">
            <w:r>
              <w:t>Mandatory</w:t>
            </w:r>
          </w:p>
        </w:tc>
      </w:tr>
      <w:tr w:rsidR="00AB38E4" w14:paraId="2CC50FF2" w14:textId="77777777" w:rsidTr="00AB38E4">
        <w:tc>
          <w:tcPr>
            <w:tcW w:w="2075" w:type="dxa"/>
          </w:tcPr>
          <w:p w14:paraId="2CC50FF0" w14:textId="77777777" w:rsidR="00AB38E4" w:rsidRDefault="00AB38E4" w:rsidP="00AB38E4">
            <w:r w:rsidRPr="0017708B">
              <w:rPr>
                <w:b/>
              </w:rPr>
              <w:t>Type</w:t>
            </w:r>
          </w:p>
        </w:tc>
        <w:tc>
          <w:tcPr>
            <w:tcW w:w="7488" w:type="dxa"/>
          </w:tcPr>
          <w:p w14:paraId="2CC50FF1" w14:textId="77777777" w:rsidR="00AB38E4" w:rsidRDefault="009A6AA3" w:rsidP="009A6AA3">
            <w:r>
              <w:t>Text</w:t>
            </w:r>
          </w:p>
        </w:tc>
      </w:tr>
      <w:tr w:rsidR="00AB38E4" w14:paraId="2CC50FF5" w14:textId="77777777" w:rsidTr="00AB38E4">
        <w:tc>
          <w:tcPr>
            <w:tcW w:w="2075" w:type="dxa"/>
          </w:tcPr>
          <w:p w14:paraId="2CC50FF3" w14:textId="77777777" w:rsidR="00AB38E4" w:rsidRDefault="00AB38E4" w:rsidP="00AB38E4">
            <w:r w:rsidRPr="0017708B">
              <w:rPr>
                <w:b/>
              </w:rPr>
              <w:t>Standard</w:t>
            </w:r>
          </w:p>
        </w:tc>
        <w:tc>
          <w:tcPr>
            <w:tcW w:w="7488" w:type="dxa"/>
          </w:tcPr>
          <w:p w14:paraId="2CC50FF4" w14:textId="77777777" w:rsidR="00AB38E4" w:rsidRDefault="00380DA4" w:rsidP="00AB38E4">
            <w:r>
              <w:t>PASI</w:t>
            </w:r>
          </w:p>
        </w:tc>
      </w:tr>
      <w:tr w:rsidR="00AB38E4" w14:paraId="2CC50FF8" w14:textId="77777777" w:rsidTr="00AB38E4">
        <w:tc>
          <w:tcPr>
            <w:tcW w:w="2075" w:type="dxa"/>
          </w:tcPr>
          <w:p w14:paraId="2CC50FF6" w14:textId="77777777" w:rsidR="00AB38E4" w:rsidRPr="003E69D1" w:rsidRDefault="00AB38E4" w:rsidP="00AB38E4">
            <w:pPr>
              <w:rPr>
                <w:b/>
              </w:rPr>
            </w:pPr>
            <w:r w:rsidRPr="003E69D1">
              <w:rPr>
                <w:b/>
              </w:rPr>
              <w:t>Maximum length</w:t>
            </w:r>
          </w:p>
        </w:tc>
        <w:tc>
          <w:tcPr>
            <w:tcW w:w="7488" w:type="dxa"/>
          </w:tcPr>
          <w:p w14:paraId="2CC50FF7" w14:textId="77777777" w:rsidR="00AB38E4" w:rsidRDefault="00380DA4" w:rsidP="00AB38E4">
            <w:r>
              <w:t>4</w:t>
            </w:r>
          </w:p>
        </w:tc>
      </w:tr>
      <w:tr w:rsidR="00AB38E4" w14:paraId="2CC50FFB" w14:textId="77777777" w:rsidTr="00AB38E4">
        <w:tc>
          <w:tcPr>
            <w:tcW w:w="2075" w:type="dxa"/>
          </w:tcPr>
          <w:p w14:paraId="2CC50FF9" w14:textId="77777777" w:rsidR="00AB38E4" w:rsidRDefault="00AB38E4" w:rsidP="00AB38E4">
            <w:r w:rsidRPr="003E69D1">
              <w:rPr>
                <w:b/>
              </w:rPr>
              <w:t>Purpose</w:t>
            </w:r>
          </w:p>
        </w:tc>
        <w:tc>
          <w:tcPr>
            <w:tcW w:w="7488" w:type="dxa"/>
          </w:tcPr>
          <w:p w14:paraId="2CC50FFA" w14:textId="77777777" w:rsidR="00AB38E4" w:rsidRDefault="00380DA4" w:rsidP="00616E0B">
            <w:r w:rsidRPr="00380DA4">
              <w:t xml:space="preserve">4-digit code used to uniquely identify the </w:t>
            </w:r>
            <w:r w:rsidR="00616E0B">
              <w:t>organization</w:t>
            </w:r>
            <w:r w:rsidRPr="00380DA4">
              <w:t xml:space="preserve"> (business key). This is the School</w:t>
            </w:r>
            <w:r w:rsidR="0003228E">
              <w:t xml:space="preserve"> Authority</w:t>
            </w:r>
            <w:r w:rsidR="00BB7474">
              <w:t>/School</w:t>
            </w:r>
            <w:r w:rsidRPr="00380DA4">
              <w:t xml:space="preserve"> Code used throughout the Ministry.</w:t>
            </w:r>
          </w:p>
        </w:tc>
      </w:tr>
      <w:tr w:rsidR="00AB38E4" w14:paraId="2CC50FFE" w14:textId="77777777" w:rsidTr="00AB38E4">
        <w:tc>
          <w:tcPr>
            <w:tcW w:w="2075" w:type="dxa"/>
          </w:tcPr>
          <w:p w14:paraId="2CC50FFC" w14:textId="77777777" w:rsidR="00AB38E4" w:rsidRDefault="00AB38E4" w:rsidP="00AB38E4">
            <w:r w:rsidRPr="003E69D1">
              <w:rPr>
                <w:b/>
              </w:rPr>
              <w:t>Approach</w:t>
            </w:r>
          </w:p>
        </w:tc>
        <w:tc>
          <w:tcPr>
            <w:tcW w:w="7488" w:type="dxa"/>
          </w:tcPr>
          <w:p w14:paraId="2CC50FFD" w14:textId="77777777" w:rsidR="00AB38E4" w:rsidRDefault="00AB38E4" w:rsidP="00AB38E4"/>
        </w:tc>
      </w:tr>
      <w:tr w:rsidR="00AB38E4" w14:paraId="2CC51002" w14:textId="77777777" w:rsidTr="00AB38E4">
        <w:tc>
          <w:tcPr>
            <w:tcW w:w="2075" w:type="dxa"/>
          </w:tcPr>
          <w:p w14:paraId="2CC50FFF" w14:textId="77777777" w:rsidR="00AB38E4" w:rsidRDefault="00AB38E4" w:rsidP="00AB38E4">
            <w:r w:rsidRPr="003E69D1">
              <w:rPr>
                <w:b/>
              </w:rPr>
              <w:lastRenderedPageBreak/>
              <w:t>Example</w:t>
            </w:r>
          </w:p>
        </w:tc>
        <w:tc>
          <w:tcPr>
            <w:tcW w:w="7488" w:type="dxa"/>
          </w:tcPr>
          <w:p w14:paraId="2CC51000" w14:textId="77777777" w:rsidR="00AB38E4" w:rsidRDefault="00380DA4" w:rsidP="00AB38E4">
            <w:r>
              <w:t>6605</w:t>
            </w:r>
          </w:p>
          <w:p w14:paraId="2CC51001" w14:textId="77777777" w:rsidR="00380DA4" w:rsidRDefault="00380DA4" w:rsidP="00AB38E4">
            <w:r>
              <w:t>1510</w:t>
            </w:r>
          </w:p>
        </w:tc>
      </w:tr>
    </w:tbl>
    <w:p w14:paraId="2CC51003" w14:textId="77777777" w:rsidR="000A64CF" w:rsidRDefault="000A64CF" w:rsidP="000A64CF">
      <w:pPr>
        <w:pStyle w:val="Heading2"/>
      </w:pPr>
      <w:bookmarkStart w:id="33" w:name="_Toc297552024"/>
      <w:r>
        <w:t>Element: School Course Code</w:t>
      </w:r>
      <w:bookmarkEnd w:id="33"/>
    </w:p>
    <w:tbl>
      <w:tblPr>
        <w:tblStyle w:val="TableGrid"/>
        <w:tblW w:w="0" w:type="auto"/>
        <w:tblLook w:val="04A0" w:firstRow="1" w:lastRow="0" w:firstColumn="1" w:lastColumn="0" w:noHBand="0" w:noVBand="1"/>
      </w:tblPr>
      <w:tblGrid>
        <w:gridCol w:w="2075"/>
        <w:gridCol w:w="7488"/>
      </w:tblGrid>
      <w:tr w:rsidR="000A64CF" w14:paraId="2CC51006" w14:textId="77777777" w:rsidTr="000A64CF">
        <w:tc>
          <w:tcPr>
            <w:tcW w:w="2075" w:type="dxa"/>
          </w:tcPr>
          <w:p w14:paraId="2CC51004" w14:textId="77777777" w:rsidR="000A64CF" w:rsidRDefault="000A64CF" w:rsidP="000A64CF">
            <w:r w:rsidRPr="0017708B">
              <w:rPr>
                <w:b/>
              </w:rPr>
              <w:t>Characteristic</w:t>
            </w:r>
          </w:p>
        </w:tc>
        <w:tc>
          <w:tcPr>
            <w:tcW w:w="7488" w:type="dxa"/>
          </w:tcPr>
          <w:p w14:paraId="2CC51005" w14:textId="77777777" w:rsidR="000A64CF" w:rsidRDefault="000A64CF" w:rsidP="000A64CF">
            <w:r>
              <w:t>Mandatory</w:t>
            </w:r>
          </w:p>
        </w:tc>
      </w:tr>
      <w:tr w:rsidR="000A64CF" w14:paraId="2CC51009" w14:textId="77777777" w:rsidTr="000A64CF">
        <w:tc>
          <w:tcPr>
            <w:tcW w:w="2075" w:type="dxa"/>
          </w:tcPr>
          <w:p w14:paraId="2CC51007" w14:textId="77777777" w:rsidR="000A64CF" w:rsidRDefault="000A64CF" w:rsidP="000A64CF">
            <w:r w:rsidRPr="0017708B">
              <w:rPr>
                <w:b/>
              </w:rPr>
              <w:t>Type</w:t>
            </w:r>
          </w:p>
        </w:tc>
        <w:tc>
          <w:tcPr>
            <w:tcW w:w="7488" w:type="dxa"/>
          </w:tcPr>
          <w:p w14:paraId="2CC51008" w14:textId="77777777" w:rsidR="000A64CF" w:rsidRDefault="000A64CF" w:rsidP="000A64CF">
            <w:r>
              <w:t>Text</w:t>
            </w:r>
          </w:p>
        </w:tc>
      </w:tr>
      <w:tr w:rsidR="000A64CF" w14:paraId="2CC5100C" w14:textId="77777777" w:rsidTr="000A64CF">
        <w:tc>
          <w:tcPr>
            <w:tcW w:w="2075" w:type="dxa"/>
          </w:tcPr>
          <w:p w14:paraId="2CC5100A" w14:textId="77777777" w:rsidR="000A64CF" w:rsidRDefault="000A64CF" w:rsidP="000A64CF">
            <w:r w:rsidRPr="0017708B">
              <w:rPr>
                <w:b/>
              </w:rPr>
              <w:t>Standard</w:t>
            </w:r>
          </w:p>
        </w:tc>
        <w:tc>
          <w:tcPr>
            <w:tcW w:w="7488" w:type="dxa"/>
          </w:tcPr>
          <w:p w14:paraId="2CC5100B" w14:textId="77777777" w:rsidR="000A64CF" w:rsidRDefault="000A64CF" w:rsidP="000A64CF"/>
        </w:tc>
      </w:tr>
      <w:tr w:rsidR="000A64CF" w14:paraId="2CC5100F" w14:textId="77777777" w:rsidTr="000A64CF">
        <w:tc>
          <w:tcPr>
            <w:tcW w:w="2075" w:type="dxa"/>
          </w:tcPr>
          <w:p w14:paraId="2CC5100D" w14:textId="77777777" w:rsidR="000A64CF" w:rsidRPr="003E69D1" w:rsidRDefault="000A64CF" w:rsidP="000A64CF">
            <w:pPr>
              <w:rPr>
                <w:b/>
              </w:rPr>
            </w:pPr>
            <w:r w:rsidRPr="003E69D1">
              <w:rPr>
                <w:b/>
              </w:rPr>
              <w:t>Maximum length</w:t>
            </w:r>
          </w:p>
        </w:tc>
        <w:tc>
          <w:tcPr>
            <w:tcW w:w="7488" w:type="dxa"/>
          </w:tcPr>
          <w:p w14:paraId="2CC5100E" w14:textId="77777777" w:rsidR="000A64CF" w:rsidRDefault="00BB7474" w:rsidP="000A64CF">
            <w:r>
              <w:t>12</w:t>
            </w:r>
          </w:p>
        </w:tc>
      </w:tr>
      <w:tr w:rsidR="000A64CF" w14:paraId="2CC51012" w14:textId="77777777" w:rsidTr="000A64CF">
        <w:tc>
          <w:tcPr>
            <w:tcW w:w="2075" w:type="dxa"/>
          </w:tcPr>
          <w:p w14:paraId="2CC51010" w14:textId="77777777" w:rsidR="000A64CF" w:rsidRDefault="000A64CF" w:rsidP="000A64CF">
            <w:r w:rsidRPr="003E69D1">
              <w:rPr>
                <w:b/>
              </w:rPr>
              <w:t>Purpose</w:t>
            </w:r>
          </w:p>
        </w:tc>
        <w:tc>
          <w:tcPr>
            <w:tcW w:w="7488" w:type="dxa"/>
          </w:tcPr>
          <w:p w14:paraId="2CC51011" w14:textId="77777777" w:rsidR="000A64CF" w:rsidRDefault="000A64CF" w:rsidP="000A64CF">
            <w:r>
              <w:t>Course identifier assigned by school</w:t>
            </w:r>
            <w:r w:rsidR="00380DA4">
              <w:t>.</w:t>
            </w:r>
          </w:p>
        </w:tc>
      </w:tr>
      <w:tr w:rsidR="000A64CF" w14:paraId="2CC51015" w14:textId="77777777" w:rsidTr="000A64CF">
        <w:tc>
          <w:tcPr>
            <w:tcW w:w="2075" w:type="dxa"/>
          </w:tcPr>
          <w:p w14:paraId="2CC51013" w14:textId="77777777" w:rsidR="000A64CF" w:rsidRDefault="000A64CF" w:rsidP="000A64CF">
            <w:r w:rsidRPr="003E69D1">
              <w:rPr>
                <w:b/>
              </w:rPr>
              <w:t>Approach</w:t>
            </w:r>
          </w:p>
        </w:tc>
        <w:tc>
          <w:tcPr>
            <w:tcW w:w="7488" w:type="dxa"/>
          </w:tcPr>
          <w:p w14:paraId="2CC51014" w14:textId="77777777" w:rsidR="000A64CF" w:rsidRDefault="000A64CF" w:rsidP="000A64CF"/>
        </w:tc>
      </w:tr>
      <w:tr w:rsidR="000A64CF" w14:paraId="2CC51019" w14:textId="77777777" w:rsidTr="000A64CF">
        <w:tc>
          <w:tcPr>
            <w:tcW w:w="2075" w:type="dxa"/>
          </w:tcPr>
          <w:p w14:paraId="2CC51016" w14:textId="77777777" w:rsidR="000A64CF" w:rsidRDefault="000A64CF" w:rsidP="000A64CF">
            <w:r w:rsidRPr="003E69D1">
              <w:rPr>
                <w:b/>
              </w:rPr>
              <w:t>Example</w:t>
            </w:r>
          </w:p>
        </w:tc>
        <w:tc>
          <w:tcPr>
            <w:tcW w:w="7488" w:type="dxa"/>
          </w:tcPr>
          <w:p w14:paraId="2CC51017" w14:textId="77777777" w:rsidR="000A64CF" w:rsidRPr="00EE55BB" w:rsidRDefault="000A64CF" w:rsidP="000A64CF">
            <w:r w:rsidRPr="00EE55BB">
              <w:t>SST3150</w:t>
            </w:r>
            <w:r>
              <w:t>A05</w:t>
            </w:r>
          </w:p>
          <w:p w14:paraId="2CC51018" w14:textId="77777777" w:rsidR="000A64CF" w:rsidRDefault="000A64CF" w:rsidP="000A64CF">
            <w:r w:rsidRPr="00EE55BB">
              <w:t>LDC1232</w:t>
            </w:r>
            <w:r>
              <w:t>H5</w:t>
            </w:r>
          </w:p>
        </w:tc>
      </w:tr>
    </w:tbl>
    <w:p w14:paraId="2CC5101A" w14:textId="77777777" w:rsidR="00AB38E4" w:rsidRDefault="00AB38E4" w:rsidP="00AB38E4">
      <w:pPr>
        <w:pStyle w:val="Heading2"/>
      </w:pPr>
      <w:bookmarkStart w:id="34" w:name="_Toc297552025"/>
      <w:r>
        <w:t xml:space="preserve">Element: </w:t>
      </w:r>
      <w:r w:rsidR="00380DA4">
        <w:t xml:space="preserve">School </w:t>
      </w:r>
      <w:r>
        <w:t xml:space="preserve">Course </w:t>
      </w:r>
      <w:r w:rsidR="005F7576">
        <w:t>Title</w:t>
      </w:r>
      <w:bookmarkEnd w:id="34"/>
    </w:p>
    <w:tbl>
      <w:tblPr>
        <w:tblStyle w:val="TableGrid"/>
        <w:tblW w:w="0" w:type="auto"/>
        <w:tblLook w:val="04A0" w:firstRow="1" w:lastRow="0" w:firstColumn="1" w:lastColumn="0" w:noHBand="0" w:noVBand="1"/>
      </w:tblPr>
      <w:tblGrid>
        <w:gridCol w:w="2075"/>
        <w:gridCol w:w="7488"/>
      </w:tblGrid>
      <w:tr w:rsidR="00AB38E4" w14:paraId="2CC5101D" w14:textId="77777777" w:rsidTr="00AB38E4">
        <w:tc>
          <w:tcPr>
            <w:tcW w:w="2075" w:type="dxa"/>
          </w:tcPr>
          <w:p w14:paraId="2CC5101B" w14:textId="77777777" w:rsidR="00AB38E4" w:rsidRDefault="00AB38E4" w:rsidP="00AB38E4">
            <w:r w:rsidRPr="0017708B">
              <w:rPr>
                <w:b/>
              </w:rPr>
              <w:t>Characteristic</w:t>
            </w:r>
          </w:p>
        </w:tc>
        <w:tc>
          <w:tcPr>
            <w:tcW w:w="7488" w:type="dxa"/>
          </w:tcPr>
          <w:p w14:paraId="2CC5101C" w14:textId="77777777" w:rsidR="00AB38E4" w:rsidRDefault="00AB38E4" w:rsidP="00AB38E4">
            <w:r>
              <w:t>Mandatory</w:t>
            </w:r>
          </w:p>
        </w:tc>
      </w:tr>
      <w:tr w:rsidR="00AB38E4" w14:paraId="2CC51020" w14:textId="77777777" w:rsidTr="00AB38E4">
        <w:tc>
          <w:tcPr>
            <w:tcW w:w="2075" w:type="dxa"/>
          </w:tcPr>
          <w:p w14:paraId="2CC5101E" w14:textId="77777777" w:rsidR="00AB38E4" w:rsidRDefault="00AB38E4" w:rsidP="00AB38E4">
            <w:r w:rsidRPr="0017708B">
              <w:rPr>
                <w:b/>
              </w:rPr>
              <w:t>Type</w:t>
            </w:r>
          </w:p>
        </w:tc>
        <w:tc>
          <w:tcPr>
            <w:tcW w:w="7488" w:type="dxa"/>
          </w:tcPr>
          <w:p w14:paraId="2CC5101F" w14:textId="77777777" w:rsidR="00AB38E4" w:rsidRDefault="00AB38E4" w:rsidP="00AB38E4">
            <w:r>
              <w:t>Text</w:t>
            </w:r>
          </w:p>
        </w:tc>
      </w:tr>
      <w:tr w:rsidR="00AB38E4" w14:paraId="2CC51023" w14:textId="77777777" w:rsidTr="00AB38E4">
        <w:tc>
          <w:tcPr>
            <w:tcW w:w="2075" w:type="dxa"/>
          </w:tcPr>
          <w:p w14:paraId="2CC51021" w14:textId="77777777" w:rsidR="00AB38E4" w:rsidRDefault="00AB38E4" w:rsidP="00AB38E4">
            <w:r w:rsidRPr="0017708B">
              <w:rPr>
                <w:b/>
              </w:rPr>
              <w:t>Standard</w:t>
            </w:r>
          </w:p>
        </w:tc>
        <w:tc>
          <w:tcPr>
            <w:tcW w:w="7488" w:type="dxa"/>
          </w:tcPr>
          <w:p w14:paraId="2CC51022" w14:textId="77777777" w:rsidR="00AB38E4" w:rsidRDefault="00AB38E4" w:rsidP="00AB38E4"/>
        </w:tc>
      </w:tr>
      <w:tr w:rsidR="00AB38E4" w14:paraId="2CC51026" w14:textId="77777777" w:rsidTr="00AB38E4">
        <w:tc>
          <w:tcPr>
            <w:tcW w:w="2075" w:type="dxa"/>
          </w:tcPr>
          <w:p w14:paraId="2CC51024" w14:textId="77777777" w:rsidR="00AB38E4" w:rsidRPr="003E69D1" w:rsidRDefault="00AB38E4" w:rsidP="00AB38E4">
            <w:pPr>
              <w:rPr>
                <w:b/>
              </w:rPr>
            </w:pPr>
            <w:r w:rsidRPr="003E69D1">
              <w:rPr>
                <w:b/>
              </w:rPr>
              <w:t>Maximum length</w:t>
            </w:r>
          </w:p>
        </w:tc>
        <w:tc>
          <w:tcPr>
            <w:tcW w:w="7488" w:type="dxa"/>
          </w:tcPr>
          <w:p w14:paraId="2CC51025" w14:textId="77777777" w:rsidR="00AB38E4" w:rsidRDefault="00BB7474" w:rsidP="00AB38E4">
            <w:r>
              <w:t>40</w:t>
            </w:r>
          </w:p>
        </w:tc>
      </w:tr>
      <w:tr w:rsidR="00AB38E4" w14:paraId="2CC51029" w14:textId="77777777" w:rsidTr="00AB38E4">
        <w:tc>
          <w:tcPr>
            <w:tcW w:w="2075" w:type="dxa"/>
          </w:tcPr>
          <w:p w14:paraId="2CC51027" w14:textId="77777777" w:rsidR="00AB38E4" w:rsidRDefault="00AB38E4" w:rsidP="00AB38E4">
            <w:r w:rsidRPr="003E69D1">
              <w:rPr>
                <w:b/>
              </w:rPr>
              <w:t>Purpose</w:t>
            </w:r>
          </w:p>
        </w:tc>
        <w:tc>
          <w:tcPr>
            <w:tcW w:w="7488" w:type="dxa"/>
          </w:tcPr>
          <w:p w14:paraId="2CC51028" w14:textId="77777777" w:rsidR="00AB38E4" w:rsidRPr="00F46384" w:rsidRDefault="00F46384" w:rsidP="00F46384">
            <w:r w:rsidRPr="00F46384">
              <w:t>Title of the course.</w:t>
            </w:r>
          </w:p>
        </w:tc>
      </w:tr>
      <w:tr w:rsidR="00AB38E4" w14:paraId="2CC5102C" w14:textId="77777777" w:rsidTr="00AB38E4">
        <w:tc>
          <w:tcPr>
            <w:tcW w:w="2075" w:type="dxa"/>
          </w:tcPr>
          <w:p w14:paraId="2CC5102A" w14:textId="77777777" w:rsidR="00AB38E4" w:rsidRDefault="00AB38E4" w:rsidP="00AB38E4">
            <w:r w:rsidRPr="003E69D1">
              <w:rPr>
                <w:b/>
              </w:rPr>
              <w:t>Approach</w:t>
            </w:r>
          </w:p>
        </w:tc>
        <w:tc>
          <w:tcPr>
            <w:tcW w:w="7488" w:type="dxa"/>
          </w:tcPr>
          <w:p w14:paraId="2CC5102B" w14:textId="77777777" w:rsidR="00AB38E4" w:rsidRDefault="00AB38E4" w:rsidP="00AB38E4"/>
        </w:tc>
      </w:tr>
      <w:tr w:rsidR="00AB38E4" w14:paraId="2CC51030" w14:textId="77777777" w:rsidTr="00AB38E4">
        <w:tc>
          <w:tcPr>
            <w:tcW w:w="2075" w:type="dxa"/>
          </w:tcPr>
          <w:p w14:paraId="2CC5102D" w14:textId="77777777" w:rsidR="00AB38E4" w:rsidRDefault="00AB38E4" w:rsidP="00AB38E4">
            <w:r w:rsidRPr="003E69D1">
              <w:rPr>
                <w:b/>
              </w:rPr>
              <w:t>Example</w:t>
            </w:r>
          </w:p>
        </w:tc>
        <w:tc>
          <w:tcPr>
            <w:tcW w:w="7488" w:type="dxa"/>
          </w:tcPr>
          <w:p w14:paraId="2CC5102E" w14:textId="77777777" w:rsidR="00AB38E4" w:rsidRDefault="00AB38E4" w:rsidP="00AB38E4">
            <w:r>
              <w:t>Social Studies 30</w:t>
            </w:r>
          </w:p>
          <w:p w14:paraId="2CC5102F" w14:textId="77777777" w:rsidR="00AB38E4" w:rsidRDefault="00AB38E4" w:rsidP="00AB38E4">
            <w:r>
              <w:t>Biology 15 (IB)</w:t>
            </w:r>
          </w:p>
        </w:tc>
      </w:tr>
    </w:tbl>
    <w:p w14:paraId="2CC51031" w14:textId="77777777" w:rsidR="005F7576" w:rsidRDefault="005F7576" w:rsidP="005F7576">
      <w:pPr>
        <w:pStyle w:val="Heading2"/>
      </w:pPr>
      <w:bookmarkStart w:id="35" w:name="_Toc297552026"/>
      <w:r>
        <w:lastRenderedPageBreak/>
        <w:t>Element: Ministry Course Code</w:t>
      </w:r>
      <w:bookmarkEnd w:id="35"/>
    </w:p>
    <w:tbl>
      <w:tblPr>
        <w:tblStyle w:val="TableGrid"/>
        <w:tblW w:w="0" w:type="auto"/>
        <w:tblLook w:val="04A0" w:firstRow="1" w:lastRow="0" w:firstColumn="1" w:lastColumn="0" w:noHBand="0" w:noVBand="1"/>
      </w:tblPr>
      <w:tblGrid>
        <w:gridCol w:w="2075"/>
        <w:gridCol w:w="7488"/>
      </w:tblGrid>
      <w:tr w:rsidR="005F7576" w14:paraId="2CC51034" w14:textId="77777777" w:rsidTr="005F7576">
        <w:tc>
          <w:tcPr>
            <w:tcW w:w="2075" w:type="dxa"/>
          </w:tcPr>
          <w:p w14:paraId="2CC51032" w14:textId="77777777" w:rsidR="005F7576" w:rsidRDefault="005F7576" w:rsidP="005F7576">
            <w:r w:rsidRPr="0017708B">
              <w:rPr>
                <w:b/>
              </w:rPr>
              <w:t>Characteristic</w:t>
            </w:r>
          </w:p>
        </w:tc>
        <w:tc>
          <w:tcPr>
            <w:tcW w:w="7488" w:type="dxa"/>
          </w:tcPr>
          <w:p w14:paraId="2CC51033" w14:textId="77777777" w:rsidR="005F7576" w:rsidRDefault="005F7576" w:rsidP="005F7576">
            <w:r>
              <w:t>Mandatory</w:t>
            </w:r>
          </w:p>
        </w:tc>
      </w:tr>
      <w:tr w:rsidR="005F7576" w14:paraId="2CC51037" w14:textId="77777777" w:rsidTr="005F7576">
        <w:tc>
          <w:tcPr>
            <w:tcW w:w="2075" w:type="dxa"/>
          </w:tcPr>
          <w:p w14:paraId="2CC51035" w14:textId="77777777" w:rsidR="005F7576" w:rsidRDefault="005F7576" w:rsidP="005F7576">
            <w:r w:rsidRPr="0017708B">
              <w:rPr>
                <w:b/>
              </w:rPr>
              <w:t>Type</w:t>
            </w:r>
          </w:p>
        </w:tc>
        <w:tc>
          <w:tcPr>
            <w:tcW w:w="7488" w:type="dxa"/>
          </w:tcPr>
          <w:p w14:paraId="2CC51036" w14:textId="77777777" w:rsidR="005F7576" w:rsidRDefault="005F7576" w:rsidP="005F7576">
            <w:r>
              <w:t>List &lt;</w:t>
            </w:r>
            <w:proofErr w:type="spellStart"/>
            <w:r>
              <w:t>MinistryCourseCodeInfo</w:t>
            </w:r>
            <w:proofErr w:type="spellEnd"/>
            <w:r>
              <w:t>&gt;</w:t>
            </w:r>
          </w:p>
        </w:tc>
      </w:tr>
      <w:tr w:rsidR="005F7576" w14:paraId="2CC5103A" w14:textId="77777777" w:rsidTr="005F7576">
        <w:tc>
          <w:tcPr>
            <w:tcW w:w="2075" w:type="dxa"/>
          </w:tcPr>
          <w:p w14:paraId="2CC51038" w14:textId="77777777" w:rsidR="005F7576" w:rsidRDefault="005F7576" w:rsidP="005F7576">
            <w:r w:rsidRPr="0017708B">
              <w:rPr>
                <w:b/>
              </w:rPr>
              <w:t>Standard</w:t>
            </w:r>
          </w:p>
        </w:tc>
        <w:tc>
          <w:tcPr>
            <w:tcW w:w="7488" w:type="dxa"/>
          </w:tcPr>
          <w:p w14:paraId="2CC51039" w14:textId="77777777" w:rsidR="005F7576" w:rsidRDefault="005F7576" w:rsidP="005F7576"/>
        </w:tc>
      </w:tr>
      <w:tr w:rsidR="005F7576" w14:paraId="2CC5103D" w14:textId="77777777" w:rsidTr="005F7576">
        <w:tc>
          <w:tcPr>
            <w:tcW w:w="2075" w:type="dxa"/>
          </w:tcPr>
          <w:p w14:paraId="2CC5103B" w14:textId="77777777" w:rsidR="005F7576" w:rsidRPr="003E69D1" w:rsidRDefault="005F7576" w:rsidP="005F7576">
            <w:pPr>
              <w:rPr>
                <w:b/>
              </w:rPr>
            </w:pPr>
            <w:r w:rsidRPr="003E69D1">
              <w:rPr>
                <w:b/>
              </w:rPr>
              <w:t>Maximum length</w:t>
            </w:r>
          </w:p>
        </w:tc>
        <w:tc>
          <w:tcPr>
            <w:tcW w:w="7488" w:type="dxa"/>
          </w:tcPr>
          <w:p w14:paraId="2CC5103C" w14:textId="77777777" w:rsidR="005F7576" w:rsidRDefault="005F7576" w:rsidP="005F7576"/>
        </w:tc>
      </w:tr>
      <w:tr w:rsidR="005F7576" w14:paraId="2CC51040" w14:textId="77777777" w:rsidTr="005F7576">
        <w:tc>
          <w:tcPr>
            <w:tcW w:w="2075" w:type="dxa"/>
          </w:tcPr>
          <w:p w14:paraId="2CC5103E" w14:textId="77777777" w:rsidR="005F7576" w:rsidRDefault="005F7576" w:rsidP="005F7576">
            <w:r w:rsidRPr="003E69D1">
              <w:rPr>
                <w:b/>
              </w:rPr>
              <w:t>Purpose</w:t>
            </w:r>
          </w:p>
        </w:tc>
        <w:tc>
          <w:tcPr>
            <w:tcW w:w="7488" w:type="dxa"/>
          </w:tcPr>
          <w:p w14:paraId="2CC5103F" w14:textId="77777777" w:rsidR="005F7576" w:rsidRDefault="005F7576" w:rsidP="005F7576">
            <w:r>
              <w:t>Maps School courses to Ministry defined courses</w:t>
            </w:r>
          </w:p>
        </w:tc>
      </w:tr>
      <w:tr w:rsidR="005F7576" w14:paraId="2CC51043" w14:textId="77777777" w:rsidTr="005F7576">
        <w:tc>
          <w:tcPr>
            <w:tcW w:w="2075" w:type="dxa"/>
          </w:tcPr>
          <w:p w14:paraId="2CC51041" w14:textId="77777777" w:rsidR="005F7576" w:rsidRDefault="005F7576" w:rsidP="005F7576">
            <w:r w:rsidRPr="003E69D1">
              <w:rPr>
                <w:b/>
              </w:rPr>
              <w:t>Approach</w:t>
            </w:r>
          </w:p>
        </w:tc>
        <w:tc>
          <w:tcPr>
            <w:tcW w:w="7488" w:type="dxa"/>
          </w:tcPr>
          <w:p w14:paraId="2CC51042" w14:textId="77777777" w:rsidR="005F7576" w:rsidRDefault="005F7576" w:rsidP="005F7576"/>
        </w:tc>
      </w:tr>
      <w:tr w:rsidR="00B253A4" w14:paraId="2CC51047" w14:textId="77777777" w:rsidTr="005F7576">
        <w:tc>
          <w:tcPr>
            <w:tcW w:w="2075" w:type="dxa"/>
          </w:tcPr>
          <w:p w14:paraId="2CC51044" w14:textId="77777777" w:rsidR="00B253A4" w:rsidRDefault="00B253A4" w:rsidP="005F7576">
            <w:r w:rsidRPr="003E69D1">
              <w:rPr>
                <w:b/>
              </w:rPr>
              <w:t>Example</w:t>
            </w:r>
          </w:p>
        </w:tc>
        <w:tc>
          <w:tcPr>
            <w:tcW w:w="7488" w:type="dxa"/>
          </w:tcPr>
          <w:p w14:paraId="2CC51045" w14:textId="77777777" w:rsidR="00B253A4" w:rsidRPr="00EE55BB" w:rsidRDefault="00B253A4" w:rsidP="00B253A4">
            <w:r>
              <w:t>HUM</w:t>
            </w:r>
            <w:r w:rsidRPr="00EE55BB">
              <w:t>3150</w:t>
            </w:r>
            <w:r>
              <w:t>A05 maps to SST3150 &amp; ELA3155</w:t>
            </w:r>
          </w:p>
          <w:p w14:paraId="2CC51046" w14:textId="77777777" w:rsidR="00B253A4" w:rsidRDefault="00B253A4" w:rsidP="00B253A4"/>
        </w:tc>
      </w:tr>
    </w:tbl>
    <w:p w14:paraId="2CC51048" w14:textId="77777777" w:rsidR="00EA633F" w:rsidRDefault="00EA633F" w:rsidP="00EA633F">
      <w:pPr>
        <w:pStyle w:val="Heading3"/>
      </w:pPr>
      <w:r>
        <w:t>Course Code</w:t>
      </w:r>
    </w:p>
    <w:tbl>
      <w:tblPr>
        <w:tblStyle w:val="TableGrid"/>
        <w:tblW w:w="0" w:type="auto"/>
        <w:tblInd w:w="108" w:type="dxa"/>
        <w:tblLook w:val="04A0" w:firstRow="1" w:lastRow="0" w:firstColumn="1" w:lastColumn="0" w:noHBand="0" w:noVBand="1"/>
      </w:tblPr>
      <w:tblGrid>
        <w:gridCol w:w="1967"/>
        <w:gridCol w:w="7488"/>
      </w:tblGrid>
      <w:tr w:rsidR="00EA633F" w14:paraId="2CC5104B" w14:textId="77777777" w:rsidTr="00EA633F">
        <w:tc>
          <w:tcPr>
            <w:tcW w:w="1967" w:type="dxa"/>
          </w:tcPr>
          <w:p w14:paraId="2CC51049" w14:textId="77777777" w:rsidR="00EA633F" w:rsidRDefault="00EA633F" w:rsidP="00AD1695">
            <w:r w:rsidRPr="0017708B">
              <w:rPr>
                <w:b/>
              </w:rPr>
              <w:t>Characteristic</w:t>
            </w:r>
          </w:p>
        </w:tc>
        <w:tc>
          <w:tcPr>
            <w:tcW w:w="7488" w:type="dxa"/>
          </w:tcPr>
          <w:p w14:paraId="2CC5104A" w14:textId="77777777" w:rsidR="00EA633F" w:rsidRDefault="00EA633F" w:rsidP="00AD1695">
            <w:r>
              <w:t>Mandatory</w:t>
            </w:r>
          </w:p>
        </w:tc>
      </w:tr>
      <w:tr w:rsidR="00EA633F" w14:paraId="2CC5104E" w14:textId="77777777" w:rsidTr="00EA633F">
        <w:tc>
          <w:tcPr>
            <w:tcW w:w="1967" w:type="dxa"/>
          </w:tcPr>
          <w:p w14:paraId="2CC5104C" w14:textId="77777777" w:rsidR="00EA633F" w:rsidRDefault="00EA633F" w:rsidP="00AD1695">
            <w:r w:rsidRPr="0017708B">
              <w:rPr>
                <w:b/>
              </w:rPr>
              <w:t>Type</w:t>
            </w:r>
          </w:p>
        </w:tc>
        <w:tc>
          <w:tcPr>
            <w:tcW w:w="7488" w:type="dxa"/>
          </w:tcPr>
          <w:p w14:paraId="2CC5104D" w14:textId="77777777" w:rsidR="00EA633F" w:rsidRDefault="00EA633F" w:rsidP="00AD1695">
            <w:r>
              <w:t>Text</w:t>
            </w:r>
          </w:p>
        </w:tc>
      </w:tr>
      <w:tr w:rsidR="00EA633F" w14:paraId="2CC51051" w14:textId="77777777" w:rsidTr="00EA633F">
        <w:tc>
          <w:tcPr>
            <w:tcW w:w="1967" w:type="dxa"/>
          </w:tcPr>
          <w:p w14:paraId="2CC5104F" w14:textId="77777777" w:rsidR="00EA633F" w:rsidRDefault="00EA633F" w:rsidP="00AD1695">
            <w:r w:rsidRPr="0017708B">
              <w:rPr>
                <w:b/>
              </w:rPr>
              <w:t>Standard</w:t>
            </w:r>
          </w:p>
        </w:tc>
        <w:tc>
          <w:tcPr>
            <w:tcW w:w="7488" w:type="dxa"/>
          </w:tcPr>
          <w:p w14:paraId="2CC51050" w14:textId="77777777" w:rsidR="00EA633F" w:rsidRDefault="0011614E" w:rsidP="00AD1695">
            <w:r>
              <w:t xml:space="preserve">Alberta Education’s </w:t>
            </w:r>
            <w:r w:rsidR="00EA633F">
              <w:t>Course Information</w:t>
            </w:r>
          </w:p>
        </w:tc>
      </w:tr>
      <w:tr w:rsidR="00EA633F" w14:paraId="2CC51054" w14:textId="77777777" w:rsidTr="00EA633F">
        <w:tc>
          <w:tcPr>
            <w:tcW w:w="1967" w:type="dxa"/>
          </w:tcPr>
          <w:p w14:paraId="2CC51052" w14:textId="77777777" w:rsidR="00EA633F" w:rsidRPr="003E69D1" w:rsidRDefault="00EA633F" w:rsidP="00AD1695">
            <w:pPr>
              <w:rPr>
                <w:b/>
              </w:rPr>
            </w:pPr>
            <w:r w:rsidRPr="003E69D1">
              <w:rPr>
                <w:b/>
              </w:rPr>
              <w:t>Maximum length</w:t>
            </w:r>
          </w:p>
        </w:tc>
        <w:tc>
          <w:tcPr>
            <w:tcW w:w="7488" w:type="dxa"/>
          </w:tcPr>
          <w:p w14:paraId="2CC51053" w14:textId="77777777" w:rsidR="00EA633F" w:rsidRDefault="00EA633F" w:rsidP="00AD1695">
            <w:r>
              <w:t>7</w:t>
            </w:r>
          </w:p>
        </w:tc>
      </w:tr>
      <w:tr w:rsidR="00EA633F" w14:paraId="2CC51057" w14:textId="77777777" w:rsidTr="00EA633F">
        <w:tc>
          <w:tcPr>
            <w:tcW w:w="1967" w:type="dxa"/>
          </w:tcPr>
          <w:p w14:paraId="2CC51055" w14:textId="77777777" w:rsidR="00EA633F" w:rsidRDefault="00EA633F" w:rsidP="00AD1695">
            <w:r w:rsidRPr="003E69D1">
              <w:rPr>
                <w:b/>
              </w:rPr>
              <w:t>Purpose</w:t>
            </w:r>
          </w:p>
        </w:tc>
        <w:tc>
          <w:tcPr>
            <w:tcW w:w="7488" w:type="dxa"/>
          </w:tcPr>
          <w:p w14:paraId="2CC51056" w14:textId="77777777" w:rsidR="00EA633F" w:rsidRDefault="00EA633F" w:rsidP="00AD1695">
            <w:r>
              <w:t>Unique course identifier assigned by Alberta Education</w:t>
            </w:r>
          </w:p>
        </w:tc>
      </w:tr>
      <w:tr w:rsidR="00EA633F" w14:paraId="2CC5105A" w14:textId="77777777" w:rsidTr="00EA633F">
        <w:tc>
          <w:tcPr>
            <w:tcW w:w="1967" w:type="dxa"/>
          </w:tcPr>
          <w:p w14:paraId="2CC51058" w14:textId="77777777" w:rsidR="00EA633F" w:rsidRDefault="00EA633F" w:rsidP="00AD1695">
            <w:r w:rsidRPr="003E69D1">
              <w:rPr>
                <w:b/>
              </w:rPr>
              <w:t>Approach</w:t>
            </w:r>
          </w:p>
        </w:tc>
        <w:tc>
          <w:tcPr>
            <w:tcW w:w="7488" w:type="dxa"/>
          </w:tcPr>
          <w:p w14:paraId="2CC51059" w14:textId="77777777" w:rsidR="00EA633F" w:rsidRDefault="00EA633F" w:rsidP="00AD1695"/>
        </w:tc>
      </w:tr>
      <w:tr w:rsidR="00EA633F" w14:paraId="2CC5105E" w14:textId="77777777" w:rsidTr="00EA633F">
        <w:tc>
          <w:tcPr>
            <w:tcW w:w="1967" w:type="dxa"/>
          </w:tcPr>
          <w:p w14:paraId="2CC5105B" w14:textId="77777777" w:rsidR="00EA633F" w:rsidRDefault="00EA633F" w:rsidP="00AD1695">
            <w:r w:rsidRPr="003E69D1">
              <w:rPr>
                <w:b/>
              </w:rPr>
              <w:t>Example</w:t>
            </w:r>
          </w:p>
        </w:tc>
        <w:tc>
          <w:tcPr>
            <w:tcW w:w="7488" w:type="dxa"/>
          </w:tcPr>
          <w:p w14:paraId="2CC5105C" w14:textId="77777777" w:rsidR="00EA633F" w:rsidRPr="00EE55BB" w:rsidRDefault="00EA633F" w:rsidP="00AD1695">
            <w:r w:rsidRPr="00EE55BB">
              <w:t>SST3150</w:t>
            </w:r>
          </w:p>
          <w:p w14:paraId="2CC5105D" w14:textId="77777777" w:rsidR="00EA633F" w:rsidRDefault="00EA633F" w:rsidP="00AD1695">
            <w:r>
              <w:t>ELA3155</w:t>
            </w:r>
          </w:p>
        </w:tc>
      </w:tr>
    </w:tbl>
    <w:p w14:paraId="2CC5105F" w14:textId="77777777" w:rsidR="00B253A4" w:rsidRDefault="00B253A4" w:rsidP="00B253A4">
      <w:pPr>
        <w:pStyle w:val="Heading2"/>
      </w:pPr>
      <w:bookmarkStart w:id="36" w:name="_Toc297552027"/>
      <w:r>
        <w:t xml:space="preserve">Element: </w:t>
      </w:r>
      <w:r w:rsidR="00E74517">
        <w:t>Language of</w:t>
      </w:r>
      <w:r>
        <w:t xml:space="preserve"> Instruction</w:t>
      </w:r>
      <w:bookmarkEnd w:id="36"/>
    </w:p>
    <w:tbl>
      <w:tblPr>
        <w:tblStyle w:val="TableGrid"/>
        <w:tblW w:w="0" w:type="auto"/>
        <w:tblLook w:val="04A0" w:firstRow="1" w:lastRow="0" w:firstColumn="1" w:lastColumn="0" w:noHBand="0" w:noVBand="1"/>
      </w:tblPr>
      <w:tblGrid>
        <w:gridCol w:w="2075"/>
        <w:gridCol w:w="7488"/>
      </w:tblGrid>
      <w:tr w:rsidR="00B253A4" w14:paraId="2CC51062" w14:textId="77777777" w:rsidTr="00B253A4">
        <w:tc>
          <w:tcPr>
            <w:tcW w:w="2075" w:type="dxa"/>
          </w:tcPr>
          <w:p w14:paraId="2CC51060" w14:textId="77777777" w:rsidR="00B253A4" w:rsidRDefault="00B253A4" w:rsidP="00B253A4">
            <w:r w:rsidRPr="0017708B">
              <w:rPr>
                <w:b/>
              </w:rPr>
              <w:t>Characteristic</w:t>
            </w:r>
          </w:p>
        </w:tc>
        <w:tc>
          <w:tcPr>
            <w:tcW w:w="7488" w:type="dxa"/>
          </w:tcPr>
          <w:p w14:paraId="2CC51061" w14:textId="77777777" w:rsidR="00B253A4" w:rsidRDefault="00B253A4" w:rsidP="00B253A4">
            <w:r>
              <w:t>Optional</w:t>
            </w:r>
          </w:p>
        </w:tc>
      </w:tr>
      <w:tr w:rsidR="00B253A4" w14:paraId="2CC51065" w14:textId="77777777" w:rsidTr="00B253A4">
        <w:tc>
          <w:tcPr>
            <w:tcW w:w="2075" w:type="dxa"/>
          </w:tcPr>
          <w:p w14:paraId="2CC51063" w14:textId="77777777" w:rsidR="00B253A4" w:rsidRDefault="00B253A4" w:rsidP="00B253A4">
            <w:r w:rsidRPr="0017708B">
              <w:rPr>
                <w:b/>
              </w:rPr>
              <w:t>Type</w:t>
            </w:r>
          </w:p>
        </w:tc>
        <w:tc>
          <w:tcPr>
            <w:tcW w:w="7488" w:type="dxa"/>
          </w:tcPr>
          <w:p w14:paraId="2CC51064" w14:textId="77777777" w:rsidR="00B253A4" w:rsidRDefault="00B253A4" w:rsidP="00B253A4">
            <w:r>
              <w:t>Text</w:t>
            </w:r>
          </w:p>
        </w:tc>
      </w:tr>
      <w:tr w:rsidR="00B253A4" w14:paraId="2CC51068" w14:textId="77777777" w:rsidTr="00B253A4">
        <w:tc>
          <w:tcPr>
            <w:tcW w:w="2075" w:type="dxa"/>
          </w:tcPr>
          <w:p w14:paraId="2CC51066" w14:textId="77777777" w:rsidR="00B253A4" w:rsidRDefault="00B253A4" w:rsidP="00B253A4">
            <w:r w:rsidRPr="0017708B">
              <w:rPr>
                <w:b/>
              </w:rPr>
              <w:lastRenderedPageBreak/>
              <w:t>Standard</w:t>
            </w:r>
          </w:p>
        </w:tc>
        <w:tc>
          <w:tcPr>
            <w:tcW w:w="7488" w:type="dxa"/>
          </w:tcPr>
          <w:p w14:paraId="2CC51067" w14:textId="77777777" w:rsidR="00B253A4" w:rsidRDefault="00335D89" w:rsidP="00335D89">
            <w:r>
              <w:t>Alberta Education</w:t>
            </w:r>
          </w:p>
        </w:tc>
      </w:tr>
      <w:tr w:rsidR="00B253A4" w14:paraId="2CC5106B" w14:textId="77777777" w:rsidTr="00B253A4">
        <w:tc>
          <w:tcPr>
            <w:tcW w:w="2075" w:type="dxa"/>
          </w:tcPr>
          <w:p w14:paraId="2CC51069" w14:textId="77777777" w:rsidR="00B253A4" w:rsidRPr="003E69D1" w:rsidRDefault="00B253A4" w:rsidP="00B253A4">
            <w:pPr>
              <w:rPr>
                <w:b/>
              </w:rPr>
            </w:pPr>
            <w:r w:rsidRPr="003E69D1">
              <w:rPr>
                <w:b/>
              </w:rPr>
              <w:t>Maximum length</w:t>
            </w:r>
          </w:p>
        </w:tc>
        <w:tc>
          <w:tcPr>
            <w:tcW w:w="7488" w:type="dxa"/>
          </w:tcPr>
          <w:p w14:paraId="2CC5106A" w14:textId="77777777" w:rsidR="00B253A4" w:rsidRDefault="00AC4228" w:rsidP="00B253A4">
            <w:r>
              <w:t>2</w:t>
            </w:r>
          </w:p>
        </w:tc>
      </w:tr>
      <w:tr w:rsidR="00B253A4" w14:paraId="2CC5106E" w14:textId="77777777" w:rsidTr="00B253A4">
        <w:tc>
          <w:tcPr>
            <w:tcW w:w="2075" w:type="dxa"/>
          </w:tcPr>
          <w:p w14:paraId="2CC5106C" w14:textId="77777777" w:rsidR="00B253A4" w:rsidRDefault="00B253A4" w:rsidP="00B253A4">
            <w:r w:rsidRPr="003E69D1">
              <w:rPr>
                <w:b/>
              </w:rPr>
              <w:t>Purpose</w:t>
            </w:r>
          </w:p>
        </w:tc>
        <w:tc>
          <w:tcPr>
            <w:tcW w:w="7488" w:type="dxa"/>
          </w:tcPr>
          <w:p w14:paraId="2CC5106D" w14:textId="77777777" w:rsidR="00B253A4" w:rsidRPr="00B253A4" w:rsidRDefault="00B253A4" w:rsidP="00AC4228">
            <w:r w:rsidRPr="00B253A4">
              <w:t xml:space="preserve">Language in which the </w:t>
            </w:r>
            <w:r w:rsidR="00AC4228">
              <w:t>course</w:t>
            </w:r>
            <w:r w:rsidRPr="00B253A4">
              <w:t xml:space="preserve"> is taught.</w:t>
            </w:r>
          </w:p>
        </w:tc>
      </w:tr>
      <w:tr w:rsidR="00B253A4" w14:paraId="2CC51071" w14:textId="77777777" w:rsidTr="00B253A4">
        <w:tc>
          <w:tcPr>
            <w:tcW w:w="2075" w:type="dxa"/>
          </w:tcPr>
          <w:p w14:paraId="2CC5106F" w14:textId="77777777" w:rsidR="00B253A4" w:rsidRDefault="00B253A4" w:rsidP="00B253A4">
            <w:r w:rsidRPr="003E69D1">
              <w:rPr>
                <w:b/>
              </w:rPr>
              <w:t>Approach</w:t>
            </w:r>
          </w:p>
        </w:tc>
        <w:tc>
          <w:tcPr>
            <w:tcW w:w="7488" w:type="dxa"/>
          </w:tcPr>
          <w:p w14:paraId="2CC51070" w14:textId="77777777" w:rsidR="00B253A4" w:rsidRDefault="00B253A4" w:rsidP="00B253A4"/>
        </w:tc>
      </w:tr>
      <w:tr w:rsidR="00B253A4" w14:paraId="2CC51076" w14:textId="77777777" w:rsidTr="00B253A4">
        <w:tc>
          <w:tcPr>
            <w:tcW w:w="2075" w:type="dxa"/>
          </w:tcPr>
          <w:p w14:paraId="2CC51072" w14:textId="77777777" w:rsidR="00B253A4" w:rsidRDefault="00B253A4" w:rsidP="00B253A4">
            <w:r w:rsidRPr="003E69D1">
              <w:rPr>
                <w:b/>
              </w:rPr>
              <w:t>Example</w:t>
            </w:r>
          </w:p>
        </w:tc>
        <w:tc>
          <w:tcPr>
            <w:tcW w:w="7488" w:type="dxa"/>
          </w:tcPr>
          <w:p w14:paraId="2CC51073" w14:textId="77777777" w:rsidR="00B253A4" w:rsidRDefault="00AC4228" w:rsidP="00B253A4">
            <w:r>
              <w:t xml:space="preserve">EN - </w:t>
            </w:r>
            <w:r w:rsidR="00B253A4">
              <w:t>English</w:t>
            </w:r>
          </w:p>
          <w:p w14:paraId="2CC51074" w14:textId="77777777" w:rsidR="00B253A4" w:rsidRDefault="00AC4228" w:rsidP="00B253A4">
            <w:r>
              <w:t xml:space="preserve">FR - </w:t>
            </w:r>
            <w:r w:rsidR="00B253A4">
              <w:t xml:space="preserve">French </w:t>
            </w:r>
          </w:p>
          <w:p w14:paraId="2CC51075" w14:textId="77777777" w:rsidR="00AC4228" w:rsidRDefault="00AC4228" w:rsidP="00B253A4">
            <w:r>
              <w:t>OT - Other</w:t>
            </w:r>
          </w:p>
        </w:tc>
      </w:tr>
    </w:tbl>
    <w:p w14:paraId="2CC51077" w14:textId="77777777" w:rsidR="00593BFB" w:rsidRDefault="00593BFB" w:rsidP="00593BFB">
      <w:pPr>
        <w:pStyle w:val="Heading2"/>
      </w:pPr>
      <w:bookmarkStart w:id="37" w:name="_Toc297552028"/>
      <w:r>
        <w:t>Element: Effective Date</w:t>
      </w:r>
      <w:bookmarkEnd w:id="37"/>
    </w:p>
    <w:tbl>
      <w:tblPr>
        <w:tblStyle w:val="TableGrid"/>
        <w:tblW w:w="0" w:type="auto"/>
        <w:tblInd w:w="18" w:type="dxa"/>
        <w:tblLook w:val="04A0" w:firstRow="1" w:lastRow="0" w:firstColumn="1" w:lastColumn="0" w:noHBand="0" w:noVBand="1"/>
      </w:tblPr>
      <w:tblGrid>
        <w:gridCol w:w="2057"/>
        <w:gridCol w:w="7488"/>
      </w:tblGrid>
      <w:tr w:rsidR="00593BFB" w14:paraId="2CC5107A" w14:textId="77777777" w:rsidTr="00AD19BF">
        <w:tc>
          <w:tcPr>
            <w:tcW w:w="2057" w:type="dxa"/>
          </w:tcPr>
          <w:p w14:paraId="2CC51078" w14:textId="77777777" w:rsidR="00593BFB" w:rsidRDefault="00593BFB" w:rsidP="00AD19BF">
            <w:r w:rsidRPr="0017708B">
              <w:rPr>
                <w:b/>
              </w:rPr>
              <w:t>Characteristic</w:t>
            </w:r>
          </w:p>
        </w:tc>
        <w:tc>
          <w:tcPr>
            <w:tcW w:w="7488" w:type="dxa"/>
          </w:tcPr>
          <w:p w14:paraId="2CC51079" w14:textId="77777777" w:rsidR="00593BFB" w:rsidRDefault="00593BFB" w:rsidP="00AD19BF">
            <w:r>
              <w:t>Mandatory</w:t>
            </w:r>
          </w:p>
        </w:tc>
      </w:tr>
      <w:tr w:rsidR="00593BFB" w14:paraId="2CC5107D" w14:textId="77777777" w:rsidTr="00AD19BF">
        <w:tc>
          <w:tcPr>
            <w:tcW w:w="2057" w:type="dxa"/>
          </w:tcPr>
          <w:p w14:paraId="2CC5107B" w14:textId="77777777" w:rsidR="00593BFB" w:rsidRDefault="00593BFB" w:rsidP="00AD19BF">
            <w:r w:rsidRPr="0017708B">
              <w:rPr>
                <w:b/>
              </w:rPr>
              <w:t>Type</w:t>
            </w:r>
          </w:p>
        </w:tc>
        <w:tc>
          <w:tcPr>
            <w:tcW w:w="7488" w:type="dxa"/>
          </w:tcPr>
          <w:p w14:paraId="2CC5107C" w14:textId="77777777" w:rsidR="00593BFB" w:rsidRDefault="00593BFB" w:rsidP="00AD19BF">
            <w:r>
              <w:t>Date</w:t>
            </w:r>
          </w:p>
        </w:tc>
      </w:tr>
      <w:tr w:rsidR="00593BFB" w14:paraId="2CC51080" w14:textId="77777777" w:rsidTr="00AD19BF">
        <w:tc>
          <w:tcPr>
            <w:tcW w:w="2057" w:type="dxa"/>
          </w:tcPr>
          <w:p w14:paraId="2CC5107E" w14:textId="77777777" w:rsidR="00593BFB" w:rsidRDefault="00593BFB" w:rsidP="00AD19BF">
            <w:r w:rsidRPr="0017708B">
              <w:rPr>
                <w:b/>
              </w:rPr>
              <w:t>Standard</w:t>
            </w:r>
          </w:p>
        </w:tc>
        <w:tc>
          <w:tcPr>
            <w:tcW w:w="7488" w:type="dxa"/>
          </w:tcPr>
          <w:p w14:paraId="2CC5107F" w14:textId="77777777" w:rsidR="00593BFB" w:rsidRDefault="00593BFB" w:rsidP="00AD19BF"/>
        </w:tc>
      </w:tr>
      <w:tr w:rsidR="00593BFB" w14:paraId="2CC51083" w14:textId="77777777" w:rsidTr="00AD19BF">
        <w:tc>
          <w:tcPr>
            <w:tcW w:w="2057" w:type="dxa"/>
          </w:tcPr>
          <w:p w14:paraId="2CC51081" w14:textId="77777777" w:rsidR="00593BFB" w:rsidRPr="003E69D1" w:rsidRDefault="00593BFB" w:rsidP="00AD19BF">
            <w:pPr>
              <w:rPr>
                <w:b/>
              </w:rPr>
            </w:pPr>
            <w:r w:rsidRPr="003E69D1">
              <w:rPr>
                <w:b/>
              </w:rPr>
              <w:t>Maximum length</w:t>
            </w:r>
          </w:p>
        </w:tc>
        <w:tc>
          <w:tcPr>
            <w:tcW w:w="7488" w:type="dxa"/>
          </w:tcPr>
          <w:p w14:paraId="2CC51082" w14:textId="77777777" w:rsidR="00593BFB" w:rsidRDefault="00593BFB" w:rsidP="00AD19BF"/>
        </w:tc>
      </w:tr>
      <w:tr w:rsidR="00593BFB" w14:paraId="2CC51086" w14:textId="77777777" w:rsidTr="00AD19BF">
        <w:tc>
          <w:tcPr>
            <w:tcW w:w="2057" w:type="dxa"/>
          </w:tcPr>
          <w:p w14:paraId="2CC51084" w14:textId="77777777" w:rsidR="00593BFB" w:rsidRDefault="00593BFB" w:rsidP="00AD19BF">
            <w:r w:rsidRPr="003E69D1">
              <w:rPr>
                <w:b/>
              </w:rPr>
              <w:t>Purpose</w:t>
            </w:r>
          </w:p>
        </w:tc>
        <w:tc>
          <w:tcPr>
            <w:tcW w:w="7488" w:type="dxa"/>
          </w:tcPr>
          <w:p w14:paraId="2CC51085" w14:textId="77777777" w:rsidR="00593BFB" w:rsidRDefault="00593BFB" w:rsidP="00AD19BF">
            <w:r>
              <w:t xml:space="preserve">To provide the ability to start and end course offerings </w:t>
            </w:r>
          </w:p>
        </w:tc>
      </w:tr>
      <w:tr w:rsidR="00593BFB" w14:paraId="2CC51089" w14:textId="77777777" w:rsidTr="00AD19BF">
        <w:tc>
          <w:tcPr>
            <w:tcW w:w="2057" w:type="dxa"/>
          </w:tcPr>
          <w:p w14:paraId="2CC51087" w14:textId="77777777" w:rsidR="00593BFB" w:rsidRDefault="00593BFB" w:rsidP="00AD19BF">
            <w:r w:rsidRPr="003E69D1">
              <w:rPr>
                <w:b/>
              </w:rPr>
              <w:t>Approach</w:t>
            </w:r>
          </w:p>
        </w:tc>
        <w:tc>
          <w:tcPr>
            <w:tcW w:w="7488" w:type="dxa"/>
          </w:tcPr>
          <w:p w14:paraId="2CC51088" w14:textId="77777777" w:rsidR="00593BFB" w:rsidRDefault="00593BFB" w:rsidP="00AD19BF"/>
        </w:tc>
      </w:tr>
      <w:tr w:rsidR="00593BFB" w14:paraId="2CC5108C" w14:textId="77777777" w:rsidTr="00AD19BF">
        <w:tc>
          <w:tcPr>
            <w:tcW w:w="2057" w:type="dxa"/>
          </w:tcPr>
          <w:p w14:paraId="2CC5108A" w14:textId="77777777" w:rsidR="00593BFB" w:rsidRDefault="00593BFB" w:rsidP="00AD19BF">
            <w:r w:rsidRPr="003E69D1">
              <w:rPr>
                <w:b/>
              </w:rPr>
              <w:t>Example</w:t>
            </w:r>
          </w:p>
        </w:tc>
        <w:tc>
          <w:tcPr>
            <w:tcW w:w="7488" w:type="dxa"/>
          </w:tcPr>
          <w:p w14:paraId="2CC5108B" w14:textId="77777777" w:rsidR="00593BFB" w:rsidRPr="00AB38E4" w:rsidRDefault="00593BFB" w:rsidP="00AD19BF"/>
        </w:tc>
      </w:tr>
    </w:tbl>
    <w:p w14:paraId="2CC5108D" w14:textId="77777777" w:rsidR="00593BFB" w:rsidRDefault="00593BFB" w:rsidP="00593BFB">
      <w:pPr>
        <w:pStyle w:val="Heading2"/>
      </w:pPr>
      <w:bookmarkStart w:id="38" w:name="_Toc297552029"/>
      <w:r>
        <w:t>Element: Expiry Date</w:t>
      </w:r>
      <w:bookmarkEnd w:id="38"/>
    </w:p>
    <w:tbl>
      <w:tblPr>
        <w:tblStyle w:val="TableGrid"/>
        <w:tblW w:w="0" w:type="auto"/>
        <w:tblInd w:w="18" w:type="dxa"/>
        <w:tblLook w:val="04A0" w:firstRow="1" w:lastRow="0" w:firstColumn="1" w:lastColumn="0" w:noHBand="0" w:noVBand="1"/>
      </w:tblPr>
      <w:tblGrid>
        <w:gridCol w:w="2057"/>
        <w:gridCol w:w="7488"/>
      </w:tblGrid>
      <w:tr w:rsidR="00593BFB" w14:paraId="2CC51090" w14:textId="77777777" w:rsidTr="00AD19BF">
        <w:tc>
          <w:tcPr>
            <w:tcW w:w="2057" w:type="dxa"/>
          </w:tcPr>
          <w:p w14:paraId="2CC5108E" w14:textId="77777777" w:rsidR="00593BFB" w:rsidRDefault="00593BFB" w:rsidP="00AD19BF">
            <w:r w:rsidRPr="0017708B">
              <w:rPr>
                <w:b/>
              </w:rPr>
              <w:t>Characteristic</w:t>
            </w:r>
          </w:p>
        </w:tc>
        <w:tc>
          <w:tcPr>
            <w:tcW w:w="7488" w:type="dxa"/>
          </w:tcPr>
          <w:p w14:paraId="2CC5108F" w14:textId="77777777" w:rsidR="00593BFB" w:rsidRDefault="00BB7474" w:rsidP="00AD19BF">
            <w:r>
              <w:t>Optional</w:t>
            </w:r>
          </w:p>
        </w:tc>
      </w:tr>
      <w:tr w:rsidR="00593BFB" w14:paraId="2CC51093" w14:textId="77777777" w:rsidTr="00AD19BF">
        <w:tc>
          <w:tcPr>
            <w:tcW w:w="2057" w:type="dxa"/>
          </w:tcPr>
          <w:p w14:paraId="2CC51091" w14:textId="77777777" w:rsidR="00593BFB" w:rsidRDefault="00593BFB" w:rsidP="00AD19BF">
            <w:r w:rsidRPr="0017708B">
              <w:rPr>
                <w:b/>
              </w:rPr>
              <w:t>Type</w:t>
            </w:r>
          </w:p>
        </w:tc>
        <w:tc>
          <w:tcPr>
            <w:tcW w:w="7488" w:type="dxa"/>
          </w:tcPr>
          <w:p w14:paraId="2CC51092" w14:textId="77777777" w:rsidR="00593BFB" w:rsidRDefault="00593BFB" w:rsidP="00AD19BF">
            <w:r>
              <w:t>Date</w:t>
            </w:r>
          </w:p>
        </w:tc>
      </w:tr>
      <w:tr w:rsidR="00593BFB" w14:paraId="2CC51096" w14:textId="77777777" w:rsidTr="00AD19BF">
        <w:tc>
          <w:tcPr>
            <w:tcW w:w="2057" w:type="dxa"/>
          </w:tcPr>
          <w:p w14:paraId="2CC51094" w14:textId="77777777" w:rsidR="00593BFB" w:rsidRDefault="00593BFB" w:rsidP="00AD19BF">
            <w:r w:rsidRPr="0017708B">
              <w:rPr>
                <w:b/>
              </w:rPr>
              <w:t>Standard</w:t>
            </w:r>
          </w:p>
        </w:tc>
        <w:tc>
          <w:tcPr>
            <w:tcW w:w="7488" w:type="dxa"/>
          </w:tcPr>
          <w:p w14:paraId="2CC51095" w14:textId="77777777" w:rsidR="00593BFB" w:rsidRDefault="00593BFB" w:rsidP="00AD19BF"/>
        </w:tc>
      </w:tr>
      <w:tr w:rsidR="00593BFB" w14:paraId="2CC51099" w14:textId="77777777" w:rsidTr="00AD19BF">
        <w:tc>
          <w:tcPr>
            <w:tcW w:w="2057" w:type="dxa"/>
          </w:tcPr>
          <w:p w14:paraId="2CC51097" w14:textId="77777777" w:rsidR="00593BFB" w:rsidRPr="003E69D1" w:rsidRDefault="00593BFB" w:rsidP="00AD19BF">
            <w:pPr>
              <w:rPr>
                <w:b/>
              </w:rPr>
            </w:pPr>
            <w:r w:rsidRPr="003E69D1">
              <w:rPr>
                <w:b/>
              </w:rPr>
              <w:t>Maximum length</w:t>
            </w:r>
          </w:p>
        </w:tc>
        <w:tc>
          <w:tcPr>
            <w:tcW w:w="7488" w:type="dxa"/>
          </w:tcPr>
          <w:p w14:paraId="2CC51098" w14:textId="77777777" w:rsidR="00593BFB" w:rsidRDefault="00593BFB" w:rsidP="00AD19BF"/>
        </w:tc>
      </w:tr>
      <w:tr w:rsidR="00593BFB" w14:paraId="2CC5109C" w14:textId="77777777" w:rsidTr="00AD19BF">
        <w:tc>
          <w:tcPr>
            <w:tcW w:w="2057" w:type="dxa"/>
          </w:tcPr>
          <w:p w14:paraId="2CC5109A" w14:textId="77777777" w:rsidR="00593BFB" w:rsidRDefault="00593BFB" w:rsidP="00AD19BF">
            <w:r w:rsidRPr="003E69D1">
              <w:rPr>
                <w:b/>
              </w:rPr>
              <w:t>Purpose</w:t>
            </w:r>
          </w:p>
        </w:tc>
        <w:tc>
          <w:tcPr>
            <w:tcW w:w="7488" w:type="dxa"/>
          </w:tcPr>
          <w:p w14:paraId="2CC5109B" w14:textId="77777777" w:rsidR="00593BFB" w:rsidRDefault="00593BFB" w:rsidP="00AD19BF">
            <w:r>
              <w:t>To provide the ability to start and end course offerings</w:t>
            </w:r>
          </w:p>
        </w:tc>
      </w:tr>
      <w:tr w:rsidR="00593BFB" w14:paraId="2CC5109F" w14:textId="77777777" w:rsidTr="00AD19BF">
        <w:tc>
          <w:tcPr>
            <w:tcW w:w="2057" w:type="dxa"/>
          </w:tcPr>
          <w:p w14:paraId="2CC5109D" w14:textId="77777777" w:rsidR="00593BFB" w:rsidRDefault="00593BFB" w:rsidP="00AD19BF">
            <w:r w:rsidRPr="003E69D1">
              <w:rPr>
                <w:b/>
              </w:rPr>
              <w:lastRenderedPageBreak/>
              <w:t>Approach</w:t>
            </w:r>
          </w:p>
        </w:tc>
        <w:tc>
          <w:tcPr>
            <w:tcW w:w="7488" w:type="dxa"/>
          </w:tcPr>
          <w:p w14:paraId="2CC5109E" w14:textId="77777777" w:rsidR="00593BFB" w:rsidRDefault="00593BFB" w:rsidP="00AD19BF"/>
        </w:tc>
      </w:tr>
      <w:tr w:rsidR="00593BFB" w14:paraId="2CC510A2" w14:textId="77777777" w:rsidTr="00AD19BF">
        <w:tc>
          <w:tcPr>
            <w:tcW w:w="2057" w:type="dxa"/>
          </w:tcPr>
          <w:p w14:paraId="2CC510A0" w14:textId="77777777" w:rsidR="00593BFB" w:rsidRDefault="00593BFB" w:rsidP="00AD19BF">
            <w:r w:rsidRPr="003E69D1">
              <w:rPr>
                <w:b/>
              </w:rPr>
              <w:t>Example</w:t>
            </w:r>
          </w:p>
        </w:tc>
        <w:tc>
          <w:tcPr>
            <w:tcW w:w="7488" w:type="dxa"/>
          </w:tcPr>
          <w:p w14:paraId="2CC510A1" w14:textId="77777777" w:rsidR="00593BFB" w:rsidRPr="00AB38E4" w:rsidRDefault="00593BFB" w:rsidP="00AD19BF"/>
        </w:tc>
      </w:tr>
    </w:tbl>
    <w:p w14:paraId="2CC510A3" w14:textId="77777777" w:rsidR="00593BFB" w:rsidRDefault="00593BFB" w:rsidP="00593BFB"/>
    <w:p w14:paraId="2CC510A4" w14:textId="77777777" w:rsidR="003E69D1" w:rsidRDefault="003E69D1" w:rsidP="003E69D1">
      <w:pPr>
        <w:pStyle w:val="Heading1"/>
      </w:pPr>
      <w:bookmarkStart w:id="39" w:name="_Toc297552030"/>
      <w:r>
        <w:lastRenderedPageBreak/>
        <w:t>Appendix A – Proposal Feedback</w:t>
      </w:r>
      <w:bookmarkEnd w:id="39"/>
    </w:p>
    <w:tbl>
      <w:tblPr>
        <w:tblStyle w:val="Table-ColumnHeadings"/>
        <w:tblW w:w="0" w:type="auto"/>
        <w:tblLook w:val="04A0" w:firstRow="1" w:lastRow="0" w:firstColumn="1" w:lastColumn="0" w:noHBand="0" w:noVBand="1"/>
      </w:tblPr>
      <w:tblGrid>
        <w:gridCol w:w="3192"/>
        <w:gridCol w:w="3192"/>
        <w:gridCol w:w="3192"/>
      </w:tblGrid>
      <w:tr w:rsidR="009D2F05" w14:paraId="2CC510A8" w14:textId="77777777" w:rsidTr="009D2F05">
        <w:trPr>
          <w:cnfStyle w:val="100000000000" w:firstRow="1" w:lastRow="0" w:firstColumn="0" w:lastColumn="0" w:oddVBand="0" w:evenVBand="0" w:oddHBand="0" w:evenHBand="0" w:firstRowFirstColumn="0" w:firstRowLastColumn="0" w:lastRowFirstColumn="0" w:lastRowLastColumn="0"/>
        </w:trPr>
        <w:tc>
          <w:tcPr>
            <w:tcW w:w="3192" w:type="dxa"/>
          </w:tcPr>
          <w:p w14:paraId="2CC510A5" w14:textId="77777777" w:rsidR="009D2F05" w:rsidRDefault="009D2F05" w:rsidP="003E69D1">
            <w:r>
              <w:t>Committee Member</w:t>
            </w:r>
          </w:p>
        </w:tc>
        <w:tc>
          <w:tcPr>
            <w:tcW w:w="3192" w:type="dxa"/>
          </w:tcPr>
          <w:p w14:paraId="2CC510A6" w14:textId="77777777" w:rsidR="009D2F05" w:rsidRDefault="009D2F05" w:rsidP="003E69D1">
            <w:r>
              <w:t>Feedback</w:t>
            </w:r>
          </w:p>
        </w:tc>
        <w:tc>
          <w:tcPr>
            <w:tcW w:w="3192" w:type="dxa"/>
          </w:tcPr>
          <w:p w14:paraId="2CC510A7" w14:textId="77777777" w:rsidR="009D2F05" w:rsidRDefault="009D2F05" w:rsidP="003E69D1">
            <w:r>
              <w:t>Decision / Action</w:t>
            </w:r>
          </w:p>
        </w:tc>
      </w:tr>
      <w:tr w:rsidR="009D2F05" w14:paraId="2CC510AC" w14:textId="77777777" w:rsidTr="009D2F05">
        <w:tc>
          <w:tcPr>
            <w:tcW w:w="3192" w:type="dxa"/>
          </w:tcPr>
          <w:p w14:paraId="2CC510A9" w14:textId="77777777" w:rsidR="009D2F05" w:rsidRDefault="00CA4C64" w:rsidP="003E69D1">
            <w:r>
              <w:t xml:space="preserve">Sam </w:t>
            </w:r>
            <w:proofErr w:type="spellStart"/>
            <w:r>
              <w:t>Radke</w:t>
            </w:r>
            <w:proofErr w:type="spellEnd"/>
            <w:r w:rsidR="00E02061">
              <w:t>, Alberta Education</w:t>
            </w:r>
          </w:p>
        </w:tc>
        <w:tc>
          <w:tcPr>
            <w:tcW w:w="3192" w:type="dxa"/>
          </w:tcPr>
          <w:p w14:paraId="2CC510AA" w14:textId="77777777" w:rsidR="009D2F05" w:rsidRDefault="00CA4C64" w:rsidP="003E69D1">
            <w:r>
              <w:t>Credits associated to a course should be optional</w:t>
            </w:r>
          </w:p>
        </w:tc>
        <w:tc>
          <w:tcPr>
            <w:tcW w:w="3192" w:type="dxa"/>
          </w:tcPr>
          <w:p w14:paraId="2CC510AB" w14:textId="77777777" w:rsidR="009D2F05" w:rsidRDefault="00CA4C64" w:rsidP="003E69D1">
            <w:r>
              <w:t xml:space="preserve">Agreed upon by MFG </w:t>
            </w:r>
            <w:r w:rsidR="00354B4E">
              <w:t>members</w:t>
            </w:r>
          </w:p>
        </w:tc>
      </w:tr>
      <w:tr w:rsidR="009D2F05" w14:paraId="2CC510B4" w14:textId="77777777" w:rsidTr="009D2F05">
        <w:tc>
          <w:tcPr>
            <w:tcW w:w="3192" w:type="dxa"/>
          </w:tcPr>
          <w:p w14:paraId="2CC510AD" w14:textId="77777777" w:rsidR="009D2F05" w:rsidRDefault="00593BFB" w:rsidP="003E69D1">
            <w:r>
              <w:t xml:space="preserve">Gayle </w:t>
            </w:r>
            <w:proofErr w:type="spellStart"/>
            <w:r>
              <w:t>Dlugosz</w:t>
            </w:r>
            <w:proofErr w:type="spellEnd"/>
            <w:r w:rsidR="00E02061">
              <w:t xml:space="preserve">, </w:t>
            </w:r>
            <w:r w:rsidR="00E02061" w:rsidRPr="00E02061">
              <w:t>High Prairie School Division</w:t>
            </w:r>
          </w:p>
        </w:tc>
        <w:tc>
          <w:tcPr>
            <w:tcW w:w="3192" w:type="dxa"/>
          </w:tcPr>
          <w:p w14:paraId="2CC510AE" w14:textId="77777777" w:rsidR="009D2F05" w:rsidRDefault="00593BFB" w:rsidP="003E69D1">
            <w:r>
              <w:t>Remove elements:</w:t>
            </w:r>
          </w:p>
          <w:p w14:paraId="2CC510AF" w14:textId="77777777" w:rsidR="00593BFB" w:rsidRDefault="00593BFB" w:rsidP="00593BFB">
            <w:pPr>
              <w:pStyle w:val="ListParagraph"/>
              <w:numPr>
                <w:ilvl w:val="0"/>
                <w:numId w:val="45"/>
              </w:numPr>
            </w:pPr>
            <w:r>
              <w:t>School Course Description</w:t>
            </w:r>
          </w:p>
          <w:p w14:paraId="2CC510B0" w14:textId="77777777" w:rsidR="00593BFB" w:rsidRDefault="00593BFB" w:rsidP="00593BFB">
            <w:pPr>
              <w:pStyle w:val="ListParagraph"/>
              <w:numPr>
                <w:ilvl w:val="0"/>
                <w:numId w:val="45"/>
              </w:numPr>
            </w:pPr>
            <w:r>
              <w:t>School Instructional Level</w:t>
            </w:r>
          </w:p>
          <w:p w14:paraId="2CC510B1" w14:textId="77777777" w:rsidR="00593BFB" w:rsidRDefault="00593BFB" w:rsidP="00593BFB">
            <w:pPr>
              <w:pStyle w:val="ListParagraph"/>
              <w:numPr>
                <w:ilvl w:val="0"/>
                <w:numId w:val="45"/>
              </w:numPr>
            </w:pPr>
            <w:r>
              <w:t>Course Credit</w:t>
            </w:r>
          </w:p>
          <w:p w14:paraId="2CC510B2" w14:textId="77777777" w:rsidR="00593BFB" w:rsidRDefault="00593BFB" w:rsidP="00593BFB">
            <w:pPr>
              <w:pStyle w:val="ListParagraph"/>
              <w:numPr>
                <w:ilvl w:val="0"/>
                <w:numId w:val="45"/>
              </w:numPr>
            </w:pPr>
            <w:r>
              <w:t>Medium of Instruction</w:t>
            </w:r>
          </w:p>
        </w:tc>
        <w:tc>
          <w:tcPr>
            <w:tcW w:w="3192" w:type="dxa"/>
          </w:tcPr>
          <w:p w14:paraId="2CC510B3" w14:textId="77777777" w:rsidR="009D2F05" w:rsidRDefault="00593BFB" w:rsidP="00593BFB">
            <w:r>
              <w:t>Agreed upon by DISSC members</w:t>
            </w:r>
          </w:p>
        </w:tc>
      </w:tr>
      <w:tr w:rsidR="009274EE" w14:paraId="2CC510B8" w14:textId="77777777" w:rsidTr="009274EE">
        <w:tc>
          <w:tcPr>
            <w:tcW w:w="3192" w:type="dxa"/>
          </w:tcPr>
          <w:p w14:paraId="2CC510B5" w14:textId="77777777" w:rsidR="009274EE" w:rsidRDefault="009274EE" w:rsidP="009274EE">
            <w:r>
              <w:rPr>
                <w:lang w:val="en-CA"/>
              </w:rPr>
              <w:t xml:space="preserve">Denise Fortier and Shelley Coons </w:t>
            </w:r>
          </w:p>
        </w:tc>
        <w:tc>
          <w:tcPr>
            <w:tcW w:w="3192" w:type="dxa"/>
          </w:tcPr>
          <w:p w14:paraId="2CC510B6" w14:textId="77777777" w:rsidR="009274EE" w:rsidRDefault="009274EE" w:rsidP="009274EE">
            <w:r>
              <w:rPr>
                <w:lang w:val="en-CA"/>
              </w:rPr>
              <w:t>Suggested Funding Tiers and CTS Clusters be added to standard</w:t>
            </w:r>
          </w:p>
        </w:tc>
        <w:tc>
          <w:tcPr>
            <w:tcW w:w="3192" w:type="dxa"/>
          </w:tcPr>
          <w:p w14:paraId="2CC510B7" w14:textId="77777777" w:rsidR="009274EE" w:rsidRDefault="009274EE" w:rsidP="009274EE">
            <w:r>
              <w:t>Agreed upon by DISSC members</w:t>
            </w:r>
          </w:p>
        </w:tc>
      </w:tr>
      <w:tr w:rsidR="009274EE" w14:paraId="2CC510BC" w14:textId="77777777" w:rsidTr="009D2F05">
        <w:tc>
          <w:tcPr>
            <w:tcW w:w="3192" w:type="dxa"/>
          </w:tcPr>
          <w:p w14:paraId="2CC510B9" w14:textId="77777777" w:rsidR="009274EE" w:rsidRDefault="009274EE" w:rsidP="009274EE">
            <w:r w:rsidRPr="0003228E">
              <w:t xml:space="preserve">Allan </w:t>
            </w:r>
            <w:proofErr w:type="spellStart"/>
            <w:r w:rsidRPr="0003228E">
              <w:t>Pon</w:t>
            </w:r>
            <w:proofErr w:type="spellEnd"/>
            <w:r>
              <w:t>, Alberta Education</w:t>
            </w:r>
          </w:p>
        </w:tc>
        <w:tc>
          <w:tcPr>
            <w:tcW w:w="3192" w:type="dxa"/>
          </w:tcPr>
          <w:p w14:paraId="2CC510BA" w14:textId="77777777" w:rsidR="009274EE" w:rsidRDefault="009274EE" w:rsidP="003E69D1">
            <w:r>
              <w:t>Remove “Funding Tier” as this is a finance attribute – not a course attribute</w:t>
            </w:r>
          </w:p>
        </w:tc>
        <w:tc>
          <w:tcPr>
            <w:tcW w:w="3192" w:type="dxa"/>
          </w:tcPr>
          <w:p w14:paraId="2CC510BB" w14:textId="77777777" w:rsidR="009274EE" w:rsidRDefault="009274EE" w:rsidP="009274EE">
            <w:r>
              <w:t>Agreed upon by MFG members</w:t>
            </w:r>
          </w:p>
        </w:tc>
      </w:tr>
    </w:tbl>
    <w:p w14:paraId="2CC510BD" w14:textId="77777777" w:rsidR="00EC08FD" w:rsidRDefault="00EC08FD"/>
    <w:p w14:paraId="2CC510BE" w14:textId="77777777" w:rsidR="00EC08FD" w:rsidRDefault="00EC08FD">
      <w:pPr>
        <w:spacing w:before="0" w:after="0" w:line="240" w:lineRule="auto"/>
      </w:pPr>
      <w:r>
        <w:br w:type="page"/>
      </w:r>
    </w:p>
    <w:p w14:paraId="2CC510BF" w14:textId="77777777" w:rsidR="00EC08FD" w:rsidRDefault="00EC08FD" w:rsidP="00EC08FD">
      <w:pPr>
        <w:pStyle w:val="Heading1"/>
      </w:pPr>
      <w:bookmarkStart w:id="40" w:name="_Ref244650893"/>
      <w:bookmarkStart w:id="41" w:name="_Ref246300546"/>
      <w:bookmarkStart w:id="42" w:name="_Toc253379170"/>
      <w:bookmarkStart w:id="43" w:name="_Toc297552031"/>
      <w:r w:rsidRPr="00EC08FD">
        <w:lastRenderedPageBreak/>
        <w:t xml:space="preserve">Appendix B - </w:t>
      </w:r>
      <w:bookmarkEnd w:id="40"/>
      <w:r w:rsidRPr="00EC08FD">
        <w:t>Code Table Reference</w:t>
      </w:r>
      <w:bookmarkEnd w:id="41"/>
      <w:bookmarkEnd w:id="42"/>
      <w:bookmarkEnd w:id="43"/>
    </w:p>
    <w:p w14:paraId="68D8450D" w14:textId="6B9DFCD9" w:rsidR="00496AC0" w:rsidRDefault="00496AC0" w:rsidP="00496AC0">
      <w:pPr>
        <w:rPr>
          <w:sz w:val="20"/>
        </w:rPr>
      </w:pPr>
      <w:r>
        <w:rPr>
          <w:sz w:val="20"/>
        </w:rPr>
        <w:t xml:space="preserve">The following pages list valid codes that are used for various </w:t>
      </w:r>
      <w:r>
        <w:rPr>
          <w:sz w:val="20"/>
        </w:rPr>
        <w:t>Course</w:t>
      </w:r>
      <w:r>
        <w:rPr>
          <w:sz w:val="20"/>
        </w:rPr>
        <w:t xml:space="preserve"> data elements within the PASI solution.</w:t>
      </w:r>
    </w:p>
    <w:p w14:paraId="4BDDF444" w14:textId="77777777" w:rsidR="00496AC0" w:rsidRDefault="00496AC0" w:rsidP="00496AC0">
      <w:pPr>
        <w:rPr>
          <w:sz w:val="20"/>
        </w:rPr>
      </w:pPr>
      <w:r>
        <w:rPr>
          <w:sz w:val="20"/>
        </w:rPr>
        <w:t xml:space="preserve">Note: For the most current list of codes please visit: </w:t>
      </w:r>
      <w:hyperlink r:id="rId37" w:history="1">
        <w:r w:rsidRPr="00277EA0">
          <w:rPr>
            <w:rStyle w:val="Hyperlink"/>
            <w:rFonts w:cs="Arial"/>
            <w:sz w:val="20"/>
          </w:rPr>
          <w:t>https://extranet.education.alberta.ca/PASI.devnet/</w:t>
        </w:r>
      </w:hyperlink>
    </w:p>
    <w:p w14:paraId="6330F949" w14:textId="77777777" w:rsidR="00496AC0" w:rsidRPr="00496AC0" w:rsidRDefault="00496AC0" w:rsidP="00496AC0"/>
    <w:p w14:paraId="2CC510C0" w14:textId="77777777" w:rsidR="00377ACF" w:rsidRDefault="00377ACF" w:rsidP="00377ACF">
      <w:pPr>
        <w:pStyle w:val="Heading2"/>
      </w:pPr>
      <w:bookmarkStart w:id="44" w:name="_Course_Category"/>
      <w:bookmarkStart w:id="45" w:name="_Toc297552032"/>
      <w:bookmarkEnd w:id="44"/>
      <w:r>
        <w:t>Course Category</w:t>
      </w:r>
      <w:bookmarkEnd w:id="45"/>
    </w:p>
    <w:tbl>
      <w:tblPr>
        <w:tblStyle w:val="LightList-Accent11"/>
        <w:tblW w:w="0" w:type="auto"/>
        <w:tblLook w:val="04A0" w:firstRow="1" w:lastRow="0" w:firstColumn="1" w:lastColumn="0" w:noHBand="0" w:noVBand="1"/>
      </w:tblPr>
      <w:tblGrid>
        <w:gridCol w:w="4788"/>
        <w:gridCol w:w="4788"/>
      </w:tblGrid>
      <w:tr w:rsidR="00377ACF" w:rsidRPr="00C34E11" w14:paraId="2CC510C3" w14:textId="77777777" w:rsidTr="005A64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2CC510C1" w14:textId="77777777" w:rsidR="00377ACF" w:rsidRPr="00C34E11" w:rsidRDefault="00377ACF" w:rsidP="005A6438">
            <w:r>
              <w:t>Category Code</w:t>
            </w:r>
          </w:p>
        </w:tc>
        <w:tc>
          <w:tcPr>
            <w:tcW w:w="4788" w:type="dxa"/>
          </w:tcPr>
          <w:p w14:paraId="2CC510C2" w14:textId="77777777" w:rsidR="00377ACF" w:rsidRPr="00C34E11" w:rsidRDefault="00377ACF" w:rsidP="005A6438">
            <w:pPr>
              <w:cnfStyle w:val="100000000000" w:firstRow="1" w:lastRow="0" w:firstColumn="0" w:lastColumn="0" w:oddVBand="0" w:evenVBand="0" w:oddHBand="0" w:evenHBand="0" w:firstRowFirstColumn="0" w:firstRowLastColumn="0" w:lastRowFirstColumn="0" w:lastRowLastColumn="0"/>
            </w:pPr>
            <w:r>
              <w:t>Description</w:t>
            </w:r>
          </w:p>
        </w:tc>
      </w:tr>
      <w:tr w:rsidR="00377ACF" w:rsidRPr="00C34E11" w14:paraId="2CC510C6" w14:textId="77777777" w:rsidTr="005A64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2CC510C4" w14:textId="77777777" w:rsidR="00377ACF" w:rsidRPr="00456748" w:rsidRDefault="00377ACF" w:rsidP="005A6438">
            <w:r w:rsidRPr="00456748">
              <w:t>CTS</w:t>
            </w:r>
          </w:p>
        </w:tc>
        <w:tc>
          <w:tcPr>
            <w:tcW w:w="4788" w:type="dxa"/>
          </w:tcPr>
          <w:p w14:paraId="2CC510C5" w14:textId="77777777" w:rsidR="00377ACF" w:rsidRPr="00456748" w:rsidRDefault="00377ACF" w:rsidP="005A6438">
            <w:pPr>
              <w:cnfStyle w:val="000000100000" w:firstRow="0" w:lastRow="0" w:firstColumn="0" w:lastColumn="0" w:oddVBand="0" w:evenVBand="0" w:oddHBand="1" w:evenHBand="0" w:firstRowFirstColumn="0" w:firstRowLastColumn="0" w:lastRowFirstColumn="0" w:lastRowLastColumn="0"/>
            </w:pPr>
            <w:r w:rsidRPr="00456748">
              <w:t>Bundled CTS Courses</w:t>
            </w:r>
          </w:p>
        </w:tc>
      </w:tr>
      <w:tr w:rsidR="00377ACF" w:rsidRPr="00C34E11" w14:paraId="2CC510C9" w14:textId="77777777" w:rsidTr="005A6438">
        <w:tc>
          <w:tcPr>
            <w:cnfStyle w:val="001000000000" w:firstRow="0" w:lastRow="0" w:firstColumn="1" w:lastColumn="0" w:oddVBand="0" w:evenVBand="0" w:oddHBand="0" w:evenHBand="0" w:firstRowFirstColumn="0" w:firstRowLastColumn="0" w:lastRowFirstColumn="0" w:lastRowLastColumn="0"/>
            <w:tcW w:w="4788" w:type="dxa"/>
          </w:tcPr>
          <w:p w14:paraId="2CC510C7" w14:textId="77777777" w:rsidR="00377ACF" w:rsidRPr="00456748" w:rsidRDefault="00377ACF" w:rsidP="005A6438">
            <w:r w:rsidRPr="00456748">
              <w:t>IOC</w:t>
            </w:r>
          </w:p>
        </w:tc>
        <w:tc>
          <w:tcPr>
            <w:tcW w:w="4788" w:type="dxa"/>
          </w:tcPr>
          <w:p w14:paraId="2CC510C8" w14:textId="77777777" w:rsidR="00377ACF" w:rsidRPr="00456748" w:rsidRDefault="00377ACF" w:rsidP="005A6438">
            <w:pPr>
              <w:cnfStyle w:val="000000000000" w:firstRow="0" w:lastRow="0" w:firstColumn="0" w:lastColumn="0" w:oddVBand="0" w:evenVBand="0" w:oddHBand="0" w:evenHBand="0" w:firstRowFirstColumn="0" w:firstRowLastColumn="0" w:lastRowFirstColumn="0" w:lastRowLastColumn="0"/>
            </w:pPr>
            <w:r w:rsidRPr="00456748">
              <w:t>Integrated Occupational Core</w:t>
            </w:r>
          </w:p>
        </w:tc>
      </w:tr>
      <w:tr w:rsidR="00377ACF" w:rsidRPr="00C34E11" w14:paraId="2CC510CC" w14:textId="77777777" w:rsidTr="005A64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2CC510CA" w14:textId="77777777" w:rsidR="00377ACF" w:rsidRPr="00456748" w:rsidRDefault="00377ACF" w:rsidP="005A6438">
            <w:r w:rsidRPr="00456748">
              <w:t>IOO</w:t>
            </w:r>
          </w:p>
        </w:tc>
        <w:tc>
          <w:tcPr>
            <w:tcW w:w="4788" w:type="dxa"/>
          </w:tcPr>
          <w:p w14:paraId="2CC510CB" w14:textId="77777777" w:rsidR="00377ACF" w:rsidRPr="00456748" w:rsidRDefault="00377ACF" w:rsidP="005A6438">
            <w:pPr>
              <w:cnfStyle w:val="000000100000" w:firstRow="0" w:lastRow="0" w:firstColumn="0" w:lastColumn="0" w:oddVBand="0" w:evenVBand="0" w:oddHBand="1" w:evenHBand="0" w:firstRowFirstColumn="0" w:firstRowLastColumn="0" w:lastRowFirstColumn="0" w:lastRowLastColumn="0"/>
            </w:pPr>
            <w:r w:rsidRPr="00456748">
              <w:t>Integrated Occupational Program</w:t>
            </w:r>
          </w:p>
        </w:tc>
      </w:tr>
      <w:tr w:rsidR="00377ACF" w:rsidRPr="00C34E11" w14:paraId="2CC510CF" w14:textId="77777777" w:rsidTr="005A6438">
        <w:tc>
          <w:tcPr>
            <w:cnfStyle w:val="001000000000" w:firstRow="0" w:lastRow="0" w:firstColumn="1" w:lastColumn="0" w:oddVBand="0" w:evenVBand="0" w:oddHBand="0" w:evenHBand="0" w:firstRowFirstColumn="0" w:firstRowLastColumn="0" w:lastRowFirstColumn="0" w:lastRowLastColumn="0"/>
            <w:tcW w:w="4788" w:type="dxa"/>
          </w:tcPr>
          <w:p w14:paraId="2CC510CD" w14:textId="77777777" w:rsidR="00377ACF" w:rsidRPr="00456748" w:rsidRDefault="00377ACF" w:rsidP="005A6438">
            <w:r w:rsidRPr="00456748">
              <w:t>KAE</w:t>
            </w:r>
          </w:p>
        </w:tc>
        <w:tc>
          <w:tcPr>
            <w:tcW w:w="4788" w:type="dxa"/>
          </w:tcPr>
          <w:p w14:paraId="2CC510CE" w14:textId="77777777" w:rsidR="00377ACF" w:rsidRPr="00456748" w:rsidRDefault="00377ACF" w:rsidP="005A6438">
            <w:pPr>
              <w:cnfStyle w:val="000000000000" w:firstRow="0" w:lastRow="0" w:firstColumn="0" w:lastColumn="0" w:oddVBand="0" w:evenVBand="0" w:oddHBand="0" w:evenHBand="0" w:firstRowFirstColumn="0" w:firstRowLastColumn="0" w:lastRowFirstColumn="0" w:lastRowLastColumn="0"/>
            </w:pPr>
            <w:r w:rsidRPr="00456748">
              <w:t>Knowledge and Employability</w:t>
            </w:r>
          </w:p>
        </w:tc>
      </w:tr>
      <w:tr w:rsidR="00377ACF" w:rsidRPr="00C34E11" w14:paraId="2CC510D2" w14:textId="77777777" w:rsidTr="005A64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2CC510D0" w14:textId="77777777" w:rsidR="00377ACF" w:rsidRPr="00456748" w:rsidRDefault="00377ACF" w:rsidP="005A6438">
            <w:r w:rsidRPr="00456748">
              <w:t>MSO</w:t>
            </w:r>
          </w:p>
        </w:tc>
        <w:tc>
          <w:tcPr>
            <w:tcW w:w="4788" w:type="dxa"/>
          </w:tcPr>
          <w:p w14:paraId="2CC510D1" w14:textId="77777777" w:rsidR="00377ACF" w:rsidRPr="00456748" w:rsidRDefault="00377ACF" w:rsidP="005A6438">
            <w:pPr>
              <w:cnfStyle w:val="000000100000" w:firstRow="0" w:lastRow="0" w:firstColumn="0" w:lastColumn="0" w:oddVBand="0" w:evenVBand="0" w:oddHBand="1" w:evenHBand="0" w:firstRowFirstColumn="0" w:firstRowLastColumn="0" w:lastRowFirstColumn="0" w:lastRowLastColumn="0"/>
            </w:pPr>
            <w:r w:rsidRPr="00456748">
              <w:t>Mature Student Only</w:t>
            </w:r>
          </w:p>
        </w:tc>
      </w:tr>
      <w:tr w:rsidR="00377ACF" w:rsidRPr="00C34E11" w14:paraId="2CC510D5" w14:textId="77777777" w:rsidTr="005A6438">
        <w:tc>
          <w:tcPr>
            <w:cnfStyle w:val="001000000000" w:firstRow="0" w:lastRow="0" w:firstColumn="1" w:lastColumn="0" w:oddVBand="0" w:evenVBand="0" w:oddHBand="0" w:evenHBand="0" w:firstRowFirstColumn="0" w:firstRowLastColumn="0" w:lastRowFirstColumn="0" w:lastRowLastColumn="0"/>
            <w:tcW w:w="4788" w:type="dxa"/>
          </w:tcPr>
          <w:p w14:paraId="2CC510D3" w14:textId="77777777" w:rsidR="00377ACF" w:rsidRPr="00456748" w:rsidRDefault="00377ACF" w:rsidP="005A6438">
            <w:r w:rsidRPr="00456748">
              <w:t>RAP</w:t>
            </w:r>
          </w:p>
        </w:tc>
        <w:tc>
          <w:tcPr>
            <w:tcW w:w="4788" w:type="dxa"/>
          </w:tcPr>
          <w:p w14:paraId="2CC510D4" w14:textId="77777777" w:rsidR="00377ACF" w:rsidRPr="00456748" w:rsidRDefault="00377ACF" w:rsidP="005A6438">
            <w:pPr>
              <w:cnfStyle w:val="000000000000" w:firstRow="0" w:lastRow="0" w:firstColumn="0" w:lastColumn="0" w:oddVBand="0" w:evenVBand="0" w:oddHBand="0" w:evenHBand="0" w:firstRowFirstColumn="0" w:firstRowLastColumn="0" w:lastRowFirstColumn="0" w:lastRowLastColumn="0"/>
            </w:pPr>
            <w:r w:rsidRPr="00456748">
              <w:t>Registered Apprenticeship Program</w:t>
            </w:r>
          </w:p>
        </w:tc>
      </w:tr>
      <w:tr w:rsidR="00377ACF" w:rsidRPr="00C34E11" w14:paraId="2CC510D8" w14:textId="77777777" w:rsidTr="005A64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2CC510D6" w14:textId="77777777" w:rsidR="00377ACF" w:rsidRPr="00456748" w:rsidRDefault="00377ACF" w:rsidP="005A6438">
            <w:r w:rsidRPr="00456748">
              <w:t>REG</w:t>
            </w:r>
          </w:p>
        </w:tc>
        <w:tc>
          <w:tcPr>
            <w:tcW w:w="4788" w:type="dxa"/>
          </w:tcPr>
          <w:p w14:paraId="2CC510D7" w14:textId="77777777" w:rsidR="00377ACF" w:rsidRPr="00456748" w:rsidRDefault="00377ACF" w:rsidP="005A6438">
            <w:pPr>
              <w:cnfStyle w:val="000000100000" w:firstRow="0" w:lastRow="0" w:firstColumn="0" w:lastColumn="0" w:oddVBand="0" w:evenVBand="0" w:oddHBand="1" w:evenHBand="0" w:firstRowFirstColumn="0" w:firstRowLastColumn="0" w:lastRowFirstColumn="0" w:lastRowLastColumn="0"/>
            </w:pPr>
            <w:r w:rsidRPr="00456748">
              <w:t>Regular</w:t>
            </w:r>
          </w:p>
        </w:tc>
      </w:tr>
      <w:tr w:rsidR="00377ACF" w:rsidRPr="00C34E11" w14:paraId="2CC510DB" w14:textId="77777777" w:rsidTr="005A6438">
        <w:tc>
          <w:tcPr>
            <w:cnfStyle w:val="001000000000" w:firstRow="0" w:lastRow="0" w:firstColumn="1" w:lastColumn="0" w:oddVBand="0" w:evenVBand="0" w:oddHBand="0" w:evenHBand="0" w:firstRowFirstColumn="0" w:firstRowLastColumn="0" w:lastRowFirstColumn="0" w:lastRowLastColumn="0"/>
            <w:tcW w:w="4788" w:type="dxa"/>
          </w:tcPr>
          <w:p w14:paraId="2CC510D9" w14:textId="77777777" w:rsidR="00377ACF" w:rsidRPr="00456748" w:rsidRDefault="00377ACF" w:rsidP="005A6438">
            <w:r w:rsidRPr="00456748">
              <w:t>SUM</w:t>
            </w:r>
          </w:p>
        </w:tc>
        <w:tc>
          <w:tcPr>
            <w:tcW w:w="4788" w:type="dxa"/>
          </w:tcPr>
          <w:p w14:paraId="2CC510DA" w14:textId="77777777" w:rsidR="00377ACF" w:rsidRDefault="00377ACF" w:rsidP="005A6438">
            <w:pPr>
              <w:cnfStyle w:val="000000000000" w:firstRow="0" w:lastRow="0" w:firstColumn="0" w:lastColumn="0" w:oddVBand="0" w:evenVBand="0" w:oddHBand="0" w:evenHBand="0" w:firstRowFirstColumn="0" w:firstRowLastColumn="0" w:lastRowFirstColumn="0" w:lastRowLastColumn="0"/>
            </w:pPr>
            <w:r w:rsidRPr="00456748">
              <w:t>Summary CTS</w:t>
            </w:r>
          </w:p>
        </w:tc>
      </w:tr>
    </w:tbl>
    <w:p w14:paraId="2CC510DC" w14:textId="77777777" w:rsidR="00377ACF" w:rsidRDefault="00377ACF" w:rsidP="00377ACF"/>
    <w:p w14:paraId="2CC510DD" w14:textId="77777777" w:rsidR="00230A3C" w:rsidRDefault="00230A3C" w:rsidP="00230A3C">
      <w:pPr>
        <w:pStyle w:val="Heading2"/>
      </w:pPr>
      <w:bookmarkStart w:id="46" w:name="_Course_Evaluation"/>
      <w:bookmarkStart w:id="47" w:name="_Toc297552033"/>
      <w:bookmarkEnd w:id="46"/>
      <w:r>
        <w:t>Course Evaluation</w:t>
      </w:r>
      <w:bookmarkEnd w:id="47"/>
    </w:p>
    <w:tbl>
      <w:tblPr>
        <w:tblStyle w:val="LightList-Accent11"/>
        <w:tblW w:w="0" w:type="auto"/>
        <w:tblLook w:val="04A0" w:firstRow="1" w:lastRow="0" w:firstColumn="1" w:lastColumn="0" w:noHBand="0" w:noVBand="1"/>
      </w:tblPr>
      <w:tblGrid>
        <w:gridCol w:w="4788"/>
        <w:gridCol w:w="4788"/>
      </w:tblGrid>
      <w:tr w:rsidR="00230A3C" w:rsidRPr="00C34E11" w14:paraId="2CC510E0" w14:textId="77777777" w:rsidTr="00230A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2CC510DE" w14:textId="77777777" w:rsidR="00230A3C" w:rsidRPr="00C34E11" w:rsidRDefault="00230A3C" w:rsidP="00230A3C">
            <w:r>
              <w:t>Evaluation Code</w:t>
            </w:r>
          </w:p>
        </w:tc>
        <w:tc>
          <w:tcPr>
            <w:tcW w:w="4788" w:type="dxa"/>
          </w:tcPr>
          <w:p w14:paraId="2CC510DF" w14:textId="77777777" w:rsidR="00230A3C" w:rsidRPr="00C34E11" w:rsidRDefault="00230A3C" w:rsidP="00230A3C">
            <w:pPr>
              <w:cnfStyle w:val="100000000000" w:firstRow="1" w:lastRow="0" w:firstColumn="0" w:lastColumn="0" w:oddVBand="0" w:evenVBand="0" w:oddHBand="0" w:evenHBand="0" w:firstRowFirstColumn="0" w:firstRowLastColumn="0" w:lastRowFirstColumn="0" w:lastRowLastColumn="0"/>
            </w:pPr>
            <w:r>
              <w:t>Description</w:t>
            </w:r>
          </w:p>
        </w:tc>
      </w:tr>
      <w:tr w:rsidR="00230A3C" w:rsidRPr="00C34E11" w14:paraId="2CC510E3" w14:textId="77777777" w:rsidTr="00230A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2CC510E1" w14:textId="77777777" w:rsidR="00230A3C" w:rsidRPr="009B75C0" w:rsidRDefault="00230A3C" w:rsidP="00230A3C">
            <w:r w:rsidRPr="009B75C0">
              <w:t>DPE</w:t>
            </w:r>
          </w:p>
        </w:tc>
        <w:tc>
          <w:tcPr>
            <w:tcW w:w="4788" w:type="dxa"/>
          </w:tcPr>
          <w:p w14:paraId="2CC510E2" w14:textId="77777777" w:rsidR="00230A3C" w:rsidRPr="009B75C0" w:rsidRDefault="00230A3C" w:rsidP="00230A3C">
            <w:pPr>
              <w:cnfStyle w:val="000000100000" w:firstRow="0" w:lastRow="0" w:firstColumn="0" w:lastColumn="0" w:oddVBand="0" w:evenVBand="0" w:oddHBand="1" w:evenHBand="0" w:firstRowFirstColumn="0" w:firstRowLastColumn="0" w:lastRowFirstColumn="0" w:lastRowLastColumn="0"/>
            </w:pPr>
            <w:r w:rsidRPr="009B75C0">
              <w:t>Diploma Exam</w:t>
            </w:r>
          </w:p>
        </w:tc>
      </w:tr>
      <w:tr w:rsidR="00230A3C" w:rsidRPr="00C34E11" w14:paraId="2CC510E6" w14:textId="77777777" w:rsidTr="00230A3C">
        <w:tc>
          <w:tcPr>
            <w:cnfStyle w:val="001000000000" w:firstRow="0" w:lastRow="0" w:firstColumn="1" w:lastColumn="0" w:oddVBand="0" w:evenVBand="0" w:oddHBand="0" w:evenHBand="0" w:firstRowFirstColumn="0" w:firstRowLastColumn="0" w:lastRowFirstColumn="0" w:lastRowLastColumn="0"/>
            <w:tcW w:w="4788" w:type="dxa"/>
          </w:tcPr>
          <w:p w14:paraId="2CC510E4" w14:textId="77777777" w:rsidR="00230A3C" w:rsidRPr="009B75C0" w:rsidRDefault="00230A3C" w:rsidP="00230A3C">
            <w:r w:rsidRPr="009B75C0">
              <w:t>GED</w:t>
            </w:r>
          </w:p>
        </w:tc>
        <w:tc>
          <w:tcPr>
            <w:tcW w:w="4788" w:type="dxa"/>
          </w:tcPr>
          <w:p w14:paraId="2CC510E5" w14:textId="77777777" w:rsidR="00230A3C" w:rsidRPr="009B75C0" w:rsidRDefault="00230A3C" w:rsidP="00230A3C">
            <w:pPr>
              <w:cnfStyle w:val="000000000000" w:firstRow="0" w:lastRow="0" w:firstColumn="0" w:lastColumn="0" w:oddVBand="0" w:evenVBand="0" w:oddHBand="0" w:evenHBand="0" w:firstRowFirstColumn="0" w:firstRowLastColumn="0" w:lastRowFirstColumn="0" w:lastRowLastColumn="0"/>
            </w:pPr>
            <w:r w:rsidRPr="009B75C0">
              <w:t xml:space="preserve">General Educational </w:t>
            </w:r>
            <w:proofErr w:type="spellStart"/>
            <w:r w:rsidRPr="009B75C0">
              <w:t>Dev</w:t>
            </w:r>
            <w:proofErr w:type="spellEnd"/>
            <w:r w:rsidRPr="009B75C0">
              <w:t xml:space="preserve"> Tests</w:t>
            </w:r>
          </w:p>
        </w:tc>
      </w:tr>
      <w:tr w:rsidR="00230A3C" w:rsidRPr="00C34E11" w14:paraId="2CC510E9" w14:textId="77777777" w:rsidTr="00230A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2CC510E7" w14:textId="77777777" w:rsidR="00230A3C" w:rsidRPr="009B75C0" w:rsidRDefault="00230A3C" w:rsidP="00230A3C">
            <w:r w:rsidRPr="009B75C0">
              <w:t>PDE</w:t>
            </w:r>
          </w:p>
        </w:tc>
        <w:tc>
          <w:tcPr>
            <w:tcW w:w="4788" w:type="dxa"/>
          </w:tcPr>
          <w:p w14:paraId="2CC510E8" w14:textId="77777777" w:rsidR="00230A3C" w:rsidRPr="009B75C0" w:rsidRDefault="00230A3C" w:rsidP="00230A3C">
            <w:pPr>
              <w:cnfStyle w:val="000000100000" w:firstRow="0" w:lastRow="0" w:firstColumn="0" w:lastColumn="0" w:oddVBand="0" w:evenVBand="0" w:oddHBand="1" w:evenHBand="0" w:firstRowFirstColumn="0" w:firstRowLastColumn="0" w:lastRowFirstColumn="0" w:lastRowLastColumn="0"/>
            </w:pPr>
            <w:r w:rsidRPr="009B75C0">
              <w:t>Pilot Diploma Exam</w:t>
            </w:r>
          </w:p>
        </w:tc>
      </w:tr>
      <w:tr w:rsidR="00230A3C" w:rsidRPr="00C34E11" w14:paraId="2CC510EC" w14:textId="77777777" w:rsidTr="00230A3C">
        <w:tc>
          <w:tcPr>
            <w:cnfStyle w:val="001000000000" w:firstRow="0" w:lastRow="0" w:firstColumn="1" w:lastColumn="0" w:oddVBand="0" w:evenVBand="0" w:oddHBand="0" w:evenHBand="0" w:firstRowFirstColumn="0" w:firstRowLastColumn="0" w:lastRowFirstColumn="0" w:lastRowLastColumn="0"/>
            <w:tcW w:w="4788" w:type="dxa"/>
          </w:tcPr>
          <w:p w14:paraId="2CC510EA" w14:textId="77777777" w:rsidR="00230A3C" w:rsidRPr="009B75C0" w:rsidRDefault="00230A3C" w:rsidP="00230A3C">
            <w:r w:rsidRPr="009B75C0">
              <w:lastRenderedPageBreak/>
              <w:t>SCH</w:t>
            </w:r>
          </w:p>
        </w:tc>
        <w:tc>
          <w:tcPr>
            <w:tcW w:w="4788" w:type="dxa"/>
          </w:tcPr>
          <w:p w14:paraId="2CC510EB" w14:textId="77777777" w:rsidR="00230A3C" w:rsidRPr="009B75C0" w:rsidRDefault="00230A3C" w:rsidP="00230A3C">
            <w:pPr>
              <w:cnfStyle w:val="000000000000" w:firstRow="0" w:lastRow="0" w:firstColumn="0" w:lastColumn="0" w:oddVBand="0" w:evenVBand="0" w:oddHBand="0" w:evenHBand="0" w:firstRowFirstColumn="0" w:firstRowLastColumn="0" w:lastRowFirstColumn="0" w:lastRowLastColumn="0"/>
            </w:pPr>
            <w:r w:rsidRPr="009B75C0">
              <w:t>School</w:t>
            </w:r>
          </w:p>
        </w:tc>
      </w:tr>
      <w:tr w:rsidR="00230A3C" w:rsidRPr="00C34E11" w14:paraId="2CC510EF" w14:textId="77777777" w:rsidTr="00230A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2CC510ED" w14:textId="77777777" w:rsidR="00230A3C" w:rsidRPr="009B75C0" w:rsidRDefault="00230A3C" w:rsidP="00230A3C">
            <w:r w:rsidRPr="009B75C0">
              <w:t>SPE</w:t>
            </w:r>
          </w:p>
        </w:tc>
        <w:tc>
          <w:tcPr>
            <w:tcW w:w="4788" w:type="dxa"/>
          </w:tcPr>
          <w:p w14:paraId="2CC510EE" w14:textId="77777777" w:rsidR="00230A3C" w:rsidRDefault="00230A3C" w:rsidP="00230A3C">
            <w:pPr>
              <w:cnfStyle w:val="000000100000" w:firstRow="0" w:lastRow="0" w:firstColumn="0" w:lastColumn="0" w:oddVBand="0" w:evenVBand="0" w:oddHBand="1" w:evenHBand="0" w:firstRowFirstColumn="0" w:firstRowLastColumn="0" w:lastRowFirstColumn="0" w:lastRowLastColumn="0"/>
            </w:pPr>
            <w:r w:rsidRPr="009B75C0">
              <w:t>Special Evaluation</w:t>
            </w:r>
          </w:p>
        </w:tc>
      </w:tr>
    </w:tbl>
    <w:p w14:paraId="2CC510F0" w14:textId="77777777" w:rsidR="00230A3C" w:rsidRDefault="00230A3C" w:rsidP="00377ACF"/>
    <w:p w14:paraId="2CC510F1" w14:textId="77777777" w:rsidR="00237052" w:rsidRDefault="00237052" w:rsidP="00237052">
      <w:pPr>
        <w:pStyle w:val="Heading2"/>
      </w:pPr>
      <w:bookmarkStart w:id="48" w:name="_Instructional_Level"/>
      <w:bookmarkStart w:id="49" w:name="_Course_Sequence"/>
      <w:bookmarkStart w:id="50" w:name="_Toc297552034"/>
      <w:bookmarkEnd w:id="48"/>
      <w:bookmarkEnd w:id="49"/>
      <w:r>
        <w:t>Course Sequence</w:t>
      </w:r>
      <w:bookmarkEnd w:id="50"/>
    </w:p>
    <w:tbl>
      <w:tblPr>
        <w:tblStyle w:val="LightList-Accent11"/>
        <w:tblW w:w="0" w:type="auto"/>
        <w:tblLook w:val="04A0" w:firstRow="1" w:lastRow="0" w:firstColumn="1" w:lastColumn="0" w:noHBand="0" w:noVBand="1"/>
      </w:tblPr>
      <w:tblGrid>
        <w:gridCol w:w="4788"/>
        <w:gridCol w:w="4788"/>
      </w:tblGrid>
      <w:tr w:rsidR="00237052" w:rsidRPr="00C34E11" w14:paraId="2CC510F4" w14:textId="77777777" w:rsidTr="006969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2CC510F2" w14:textId="77777777" w:rsidR="00237052" w:rsidRPr="00C34E11" w:rsidRDefault="00237052" w:rsidP="0069697A">
            <w:r>
              <w:t>Sequence Code</w:t>
            </w:r>
          </w:p>
        </w:tc>
        <w:tc>
          <w:tcPr>
            <w:tcW w:w="4788" w:type="dxa"/>
          </w:tcPr>
          <w:p w14:paraId="2CC510F3" w14:textId="77777777" w:rsidR="00237052" w:rsidRPr="00C34E11" w:rsidRDefault="00237052" w:rsidP="0069697A">
            <w:pPr>
              <w:cnfStyle w:val="100000000000" w:firstRow="1" w:lastRow="0" w:firstColumn="0" w:lastColumn="0" w:oddVBand="0" w:evenVBand="0" w:oddHBand="0" w:evenHBand="0" w:firstRowFirstColumn="0" w:firstRowLastColumn="0" w:lastRowFirstColumn="0" w:lastRowLastColumn="0"/>
            </w:pPr>
            <w:r>
              <w:t>Description</w:t>
            </w:r>
          </w:p>
        </w:tc>
      </w:tr>
      <w:tr w:rsidR="00237052" w:rsidRPr="00C34E11" w14:paraId="2CC510F7" w14:textId="77777777" w:rsidTr="00696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2CC510F5" w14:textId="77777777" w:rsidR="00237052" w:rsidRPr="00CE094D" w:rsidRDefault="00237052" w:rsidP="0069697A">
            <w:r w:rsidRPr="00CE094D">
              <w:t xml:space="preserve">1/2/3   </w:t>
            </w:r>
          </w:p>
        </w:tc>
        <w:tc>
          <w:tcPr>
            <w:tcW w:w="4788" w:type="dxa"/>
          </w:tcPr>
          <w:p w14:paraId="2CC510F6" w14:textId="77777777" w:rsidR="00237052" w:rsidRPr="00CE094D" w:rsidRDefault="00237052" w:rsidP="0069697A">
            <w:pPr>
              <w:cnfStyle w:val="000000100000" w:firstRow="0" w:lastRow="0" w:firstColumn="0" w:lastColumn="0" w:oddVBand="0" w:evenVBand="0" w:oddHBand="1" w:evenHBand="0" w:firstRowFirstColumn="0" w:firstRowLastColumn="0" w:lastRowFirstColumn="0" w:lastRowLastColumn="0"/>
            </w:pPr>
            <w:r w:rsidRPr="00CE094D">
              <w:t>1/2/3</w:t>
            </w:r>
          </w:p>
        </w:tc>
      </w:tr>
      <w:tr w:rsidR="00237052" w:rsidRPr="00C34E11" w14:paraId="2CC510FA" w14:textId="77777777" w:rsidTr="0069697A">
        <w:tc>
          <w:tcPr>
            <w:cnfStyle w:val="001000000000" w:firstRow="0" w:lastRow="0" w:firstColumn="1" w:lastColumn="0" w:oddVBand="0" w:evenVBand="0" w:oddHBand="0" w:evenHBand="0" w:firstRowFirstColumn="0" w:firstRowLastColumn="0" w:lastRowFirstColumn="0" w:lastRowLastColumn="0"/>
            <w:tcW w:w="4788" w:type="dxa"/>
          </w:tcPr>
          <w:p w14:paraId="2CC510F8" w14:textId="77777777" w:rsidR="00237052" w:rsidRPr="00CE094D" w:rsidRDefault="00237052" w:rsidP="0069697A">
            <w:r w:rsidRPr="00CE094D">
              <w:t>10/20/30</w:t>
            </w:r>
          </w:p>
        </w:tc>
        <w:tc>
          <w:tcPr>
            <w:tcW w:w="4788" w:type="dxa"/>
          </w:tcPr>
          <w:p w14:paraId="2CC510F9" w14:textId="77777777" w:rsidR="00237052" w:rsidRPr="00CE094D" w:rsidRDefault="00237052" w:rsidP="0069697A">
            <w:pPr>
              <w:cnfStyle w:val="000000000000" w:firstRow="0" w:lastRow="0" w:firstColumn="0" w:lastColumn="0" w:oddVBand="0" w:evenVBand="0" w:oddHBand="0" w:evenHBand="0" w:firstRowFirstColumn="0" w:firstRowLastColumn="0" w:lastRowFirstColumn="0" w:lastRowLastColumn="0"/>
            </w:pPr>
            <w:r w:rsidRPr="00CE094D">
              <w:t>10/20/30</w:t>
            </w:r>
          </w:p>
        </w:tc>
      </w:tr>
      <w:tr w:rsidR="00237052" w:rsidRPr="00C34E11" w14:paraId="2CC510FD" w14:textId="77777777" w:rsidTr="00696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2CC510FB" w14:textId="77777777" w:rsidR="00237052" w:rsidRPr="00CE094D" w:rsidRDefault="00237052" w:rsidP="0069697A">
            <w:r w:rsidRPr="00CE094D">
              <w:t>11/21/31</w:t>
            </w:r>
          </w:p>
        </w:tc>
        <w:tc>
          <w:tcPr>
            <w:tcW w:w="4788" w:type="dxa"/>
          </w:tcPr>
          <w:p w14:paraId="2CC510FC" w14:textId="77777777" w:rsidR="00237052" w:rsidRPr="00CE094D" w:rsidRDefault="00237052" w:rsidP="0069697A">
            <w:pPr>
              <w:cnfStyle w:val="000000100000" w:firstRow="0" w:lastRow="0" w:firstColumn="0" w:lastColumn="0" w:oddVBand="0" w:evenVBand="0" w:oddHBand="1" w:evenHBand="0" w:firstRowFirstColumn="0" w:firstRowLastColumn="0" w:lastRowFirstColumn="0" w:lastRowLastColumn="0"/>
            </w:pPr>
            <w:r w:rsidRPr="00CE094D">
              <w:t>11/21/31</w:t>
            </w:r>
          </w:p>
        </w:tc>
      </w:tr>
      <w:tr w:rsidR="00237052" w:rsidRPr="00C34E11" w14:paraId="2CC51100" w14:textId="77777777" w:rsidTr="0069697A">
        <w:tc>
          <w:tcPr>
            <w:cnfStyle w:val="001000000000" w:firstRow="0" w:lastRow="0" w:firstColumn="1" w:lastColumn="0" w:oddVBand="0" w:evenVBand="0" w:oddHBand="0" w:evenHBand="0" w:firstRowFirstColumn="0" w:firstRowLastColumn="0" w:lastRowFirstColumn="0" w:lastRowLastColumn="0"/>
            <w:tcW w:w="4788" w:type="dxa"/>
          </w:tcPr>
          <w:p w14:paraId="2CC510FE" w14:textId="77777777" w:rsidR="00237052" w:rsidRPr="00CE094D" w:rsidRDefault="00237052" w:rsidP="0069697A">
            <w:r w:rsidRPr="00CE094D">
              <w:t>12/22/32</w:t>
            </w:r>
          </w:p>
        </w:tc>
        <w:tc>
          <w:tcPr>
            <w:tcW w:w="4788" w:type="dxa"/>
          </w:tcPr>
          <w:p w14:paraId="2CC510FF" w14:textId="77777777" w:rsidR="00237052" w:rsidRPr="00CE094D" w:rsidRDefault="00237052" w:rsidP="0069697A">
            <w:pPr>
              <w:cnfStyle w:val="000000000000" w:firstRow="0" w:lastRow="0" w:firstColumn="0" w:lastColumn="0" w:oddVBand="0" w:evenVBand="0" w:oddHBand="0" w:evenHBand="0" w:firstRowFirstColumn="0" w:firstRowLastColumn="0" w:lastRowFirstColumn="0" w:lastRowLastColumn="0"/>
            </w:pPr>
            <w:r w:rsidRPr="00CE094D">
              <w:t>12/22/32</w:t>
            </w:r>
          </w:p>
        </w:tc>
      </w:tr>
      <w:tr w:rsidR="00237052" w:rsidRPr="00C34E11" w14:paraId="2CC51103" w14:textId="77777777" w:rsidTr="00696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2CC51101" w14:textId="77777777" w:rsidR="00237052" w:rsidRPr="00CE094D" w:rsidRDefault="00237052" w:rsidP="0069697A">
            <w:r w:rsidRPr="00CE094D">
              <w:t>13/23/33</w:t>
            </w:r>
          </w:p>
        </w:tc>
        <w:tc>
          <w:tcPr>
            <w:tcW w:w="4788" w:type="dxa"/>
          </w:tcPr>
          <w:p w14:paraId="2CC51102" w14:textId="77777777" w:rsidR="00237052" w:rsidRPr="00CE094D" w:rsidRDefault="00237052" w:rsidP="0069697A">
            <w:pPr>
              <w:cnfStyle w:val="000000100000" w:firstRow="0" w:lastRow="0" w:firstColumn="0" w:lastColumn="0" w:oddVBand="0" w:evenVBand="0" w:oddHBand="1" w:evenHBand="0" w:firstRowFirstColumn="0" w:firstRowLastColumn="0" w:lastRowFirstColumn="0" w:lastRowLastColumn="0"/>
            </w:pPr>
            <w:r w:rsidRPr="00CE094D">
              <w:t>13/23/33</w:t>
            </w:r>
          </w:p>
        </w:tc>
      </w:tr>
      <w:tr w:rsidR="00237052" w:rsidRPr="00C34E11" w14:paraId="2CC51106" w14:textId="77777777" w:rsidTr="0069697A">
        <w:tc>
          <w:tcPr>
            <w:cnfStyle w:val="001000000000" w:firstRow="0" w:lastRow="0" w:firstColumn="1" w:lastColumn="0" w:oddVBand="0" w:evenVBand="0" w:oddHBand="0" w:evenHBand="0" w:firstRowFirstColumn="0" w:firstRowLastColumn="0" w:lastRowFirstColumn="0" w:lastRowLastColumn="0"/>
            <w:tcW w:w="4788" w:type="dxa"/>
          </w:tcPr>
          <w:p w14:paraId="2CC51104" w14:textId="77777777" w:rsidR="00237052" w:rsidRPr="00CE094D" w:rsidRDefault="00237052" w:rsidP="0069697A">
            <w:r w:rsidRPr="00CE094D">
              <w:t>14/24/34</w:t>
            </w:r>
          </w:p>
        </w:tc>
        <w:tc>
          <w:tcPr>
            <w:tcW w:w="4788" w:type="dxa"/>
          </w:tcPr>
          <w:p w14:paraId="2CC51105" w14:textId="77777777" w:rsidR="00237052" w:rsidRPr="00CE094D" w:rsidRDefault="00237052" w:rsidP="0069697A">
            <w:pPr>
              <w:cnfStyle w:val="000000000000" w:firstRow="0" w:lastRow="0" w:firstColumn="0" w:lastColumn="0" w:oddVBand="0" w:evenVBand="0" w:oddHBand="0" w:evenHBand="0" w:firstRowFirstColumn="0" w:firstRowLastColumn="0" w:lastRowFirstColumn="0" w:lastRowLastColumn="0"/>
            </w:pPr>
            <w:r w:rsidRPr="00CE094D">
              <w:t>14/24/34</w:t>
            </w:r>
          </w:p>
        </w:tc>
      </w:tr>
      <w:tr w:rsidR="00237052" w:rsidRPr="00C34E11" w14:paraId="2CC51109" w14:textId="77777777" w:rsidTr="00696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2CC51107" w14:textId="77777777" w:rsidR="00237052" w:rsidRPr="00CE094D" w:rsidRDefault="00237052" w:rsidP="0069697A">
            <w:r w:rsidRPr="00CE094D">
              <w:t>15/25/35</w:t>
            </w:r>
          </w:p>
        </w:tc>
        <w:tc>
          <w:tcPr>
            <w:tcW w:w="4788" w:type="dxa"/>
          </w:tcPr>
          <w:p w14:paraId="2CC51108" w14:textId="77777777" w:rsidR="00237052" w:rsidRPr="00CE094D" w:rsidRDefault="00237052" w:rsidP="0069697A">
            <w:pPr>
              <w:cnfStyle w:val="000000100000" w:firstRow="0" w:lastRow="0" w:firstColumn="0" w:lastColumn="0" w:oddVBand="0" w:evenVBand="0" w:oddHBand="1" w:evenHBand="0" w:firstRowFirstColumn="0" w:firstRowLastColumn="0" w:lastRowFirstColumn="0" w:lastRowLastColumn="0"/>
            </w:pPr>
            <w:r w:rsidRPr="00CE094D">
              <w:t>15/25/35</w:t>
            </w:r>
          </w:p>
        </w:tc>
      </w:tr>
      <w:tr w:rsidR="00237052" w:rsidRPr="00C34E11" w14:paraId="2CC5110C" w14:textId="77777777" w:rsidTr="0069697A">
        <w:tc>
          <w:tcPr>
            <w:cnfStyle w:val="001000000000" w:firstRow="0" w:lastRow="0" w:firstColumn="1" w:lastColumn="0" w:oddVBand="0" w:evenVBand="0" w:oddHBand="0" w:evenHBand="0" w:firstRowFirstColumn="0" w:firstRowLastColumn="0" w:lastRowFirstColumn="0" w:lastRowLastColumn="0"/>
            <w:tcW w:w="4788" w:type="dxa"/>
          </w:tcPr>
          <w:p w14:paraId="2CC5110A" w14:textId="77777777" w:rsidR="00237052" w:rsidRPr="00CE094D" w:rsidRDefault="00237052" w:rsidP="0069697A">
            <w:r w:rsidRPr="00CE094D">
              <w:t>16/26/36</w:t>
            </w:r>
          </w:p>
        </w:tc>
        <w:tc>
          <w:tcPr>
            <w:tcW w:w="4788" w:type="dxa"/>
          </w:tcPr>
          <w:p w14:paraId="2CC5110B" w14:textId="77777777" w:rsidR="00237052" w:rsidRPr="00CE094D" w:rsidRDefault="00237052" w:rsidP="0069697A">
            <w:pPr>
              <w:cnfStyle w:val="000000000000" w:firstRow="0" w:lastRow="0" w:firstColumn="0" w:lastColumn="0" w:oddVBand="0" w:evenVBand="0" w:oddHBand="0" w:evenHBand="0" w:firstRowFirstColumn="0" w:firstRowLastColumn="0" w:lastRowFirstColumn="0" w:lastRowLastColumn="0"/>
            </w:pPr>
            <w:r w:rsidRPr="00CE094D">
              <w:t>16/26/36</w:t>
            </w:r>
          </w:p>
        </w:tc>
      </w:tr>
      <w:tr w:rsidR="00237052" w:rsidRPr="00C34E11" w14:paraId="2CC5110F" w14:textId="77777777" w:rsidTr="00696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2CC5110D" w14:textId="77777777" w:rsidR="00237052" w:rsidRPr="00CE094D" w:rsidRDefault="00237052" w:rsidP="0069697A">
            <w:r w:rsidRPr="00CE094D">
              <w:t>17/27/37</w:t>
            </w:r>
          </w:p>
        </w:tc>
        <w:tc>
          <w:tcPr>
            <w:tcW w:w="4788" w:type="dxa"/>
          </w:tcPr>
          <w:p w14:paraId="2CC5110E" w14:textId="77777777" w:rsidR="00237052" w:rsidRPr="00CE094D" w:rsidRDefault="00237052" w:rsidP="0069697A">
            <w:pPr>
              <w:cnfStyle w:val="000000100000" w:firstRow="0" w:lastRow="0" w:firstColumn="0" w:lastColumn="0" w:oddVBand="0" w:evenVBand="0" w:oddHBand="1" w:evenHBand="0" w:firstRowFirstColumn="0" w:firstRowLastColumn="0" w:lastRowFirstColumn="0" w:lastRowLastColumn="0"/>
            </w:pPr>
            <w:r w:rsidRPr="00CE094D">
              <w:t>17/27/37</w:t>
            </w:r>
          </w:p>
        </w:tc>
      </w:tr>
      <w:tr w:rsidR="00237052" w:rsidRPr="00C34E11" w14:paraId="2CC51112" w14:textId="77777777" w:rsidTr="0069697A">
        <w:tc>
          <w:tcPr>
            <w:cnfStyle w:val="001000000000" w:firstRow="0" w:lastRow="0" w:firstColumn="1" w:lastColumn="0" w:oddVBand="0" w:evenVBand="0" w:oddHBand="0" w:evenHBand="0" w:firstRowFirstColumn="0" w:firstRowLastColumn="0" w:lastRowFirstColumn="0" w:lastRowLastColumn="0"/>
            <w:tcW w:w="4788" w:type="dxa"/>
          </w:tcPr>
          <w:p w14:paraId="2CC51110" w14:textId="77777777" w:rsidR="00237052" w:rsidRPr="00CE094D" w:rsidRDefault="00237052" w:rsidP="0069697A">
            <w:r w:rsidRPr="00CE094D">
              <w:t>18/28/38</w:t>
            </w:r>
          </w:p>
        </w:tc>
        <w:tc>
          <w:tcPr>
            <w:tcW w:w="4788" w:type="dxa"/>
          </w:tcPr>
          <w:p w14:paraId="2CC51111" w14:textId="77777777" w:rsidR="00237052" w:rsidRPr="00CE094D" w:rsidRDefault="00237052" w:rsidP="0069697A">
            <w:pPr>
              <w:cnfStyle w:val="000000000000" w:firstRow="0" w:lastRow="0" w:firstColumn="0" w:lastColumn="0" w:oddVBand="0" w:evenVBand="0" w:oddHBand="0" w:evenHBand="0" w:firstRowFirstColumn="0" w:firstRowLastColumn="0" w:lastRowFirstColumn="0" w:lastRowLastColumn="0"/>
            </w:pPr>
            <w:r w:rsidRPr="00CE094D">
              <w:t>18/28/38</w:t>
            </w:r>
          </w:p>
        </w:tc>
      </w:tr>
      <w:tr w:rsidR="00237052" w:rsidRPr="00C34E11" w14:paraId="2CC51115" w14:textId="77777777" w:rsidTr="00696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2CC51113" w14:textId="77777777" w:rsidR="00237052" w:rsidRPr="00CE094D" w:rsidRDefault="00237052" w:rsidP="0069697A">
            <w:r w:rsidRPr="00CE094D">
              <w:t>19/29/39</w:t>
            </w:r>
          </w:p>
        </w:tc>
        <w:tc>
          <w:tcPr>
            <w:tcW w:w="4788" w:type="dxa"/>
          </w:tcPr>
          <w:p w14:paraId="2CC51114" w14:textId="77777777" w:rsidR="00237052" w:rsidRPr="00CE094D" w:rsidRDefault="00237052" w:rsidP="0069697A">
            <w:pPr>
              <w:cnfStyle w:val="000000100000" w:firstRow="0" w:lastRow="0" w:firstColumn="0" w:lastColumn="0" w:oddVBand="0" w:evenVBand="0" w:oddHBand="1" w:evenHBand="0" w:firstRowFirstColumn="0" w:firstRowLastColumn="0" w:lastRowFirstColumn="0" w:lastRowLastColumn="0"/>
            </w:pPr>
            <w:r w:rsidRPr="00CE094D">
              <w:t>19/29/39</w:t>
            </w:r>
          </w:p>
        </w:tc>
      </w:tr>
      <w:tr w:rsidR="00237052" w:rsidRPr="00C34E11" w14:paraId="2CC51118" w14:textId="77777777" w:rsidTr="0069697A">
        <w:tc>
          <w:tcPr>
            <w:cnfStyle w:val="001000000000" w:firstRow="0" w:lastRow="0" w:firstColumn="1" w:lastColumn="0" w:oddVBand="0" w:evenVBand="0" w:oddHBand="0" w:evenHBand="0" w:firstRowFirstColumn="0" w:firstRowLastColumn="0" w:lastRowFirstColumn="0" w:lastRowLastColumn="0"/>
            <w:tcW w:w="4788" w:type="dxa"/>
          </w:tcPr>
          <w:p w14:paraId="2CC51116" w14:textId="77777777" w:rsidR="00237052" w:rsidRPr="00CE094D" w:rsidRDefault="00237052" w:rsidP="0069697A">
            <w:r w:rsidRPr="00CE094D">
              <w:t xml:space="preserve">4/5/6   </w:t>
            </w:r>
          </w:p>
        </w:tc>
        <w:tc>
          <w:tcPr>
            <w:tcW w:w="4788" w:type="dxa"/>
          </w:tcPr>
          <w:p w14:paraId="2CC51117" w14:textId="77777777" w:rsidR="00237052" w:rsidRPr="00CE094D" w:rsidRDefault="00237052" w:rsidP="0069697A">
            <w:pPr>
              <w:cnfStyle w:val="000000000000" w:firstRow="0" w:lastRow="0" w:firstColumn="0" w:lastColumn="0" w:oddVBand="0" w:evenVBand="0" w:oddHBand="0" w:evenHBand="0" w:firstRowFirstColumn="0" w:firstRowLastColumn="0" w:lastRowFirstColumn="0" w:lastRowLastColumn="0"/>
            </w:pPr>
            <w:r w:rsidRPr="00CE094D">
              <w:t>4/5/6</w:t>
            </w:r>
          </w:p>
        </w:tc>
      </w:tr>
      <w:tr w:rsidR="00237052" w:rsidRPr="00C34E11" w14:paraId="2CC5111B" w14:textId="77777777" w:rsidTr="00696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2CC51119" w14:textId="77777777" w:rsidR="00237052" w:rsidRPr="00CE094D" w:rsidRDefault="00237052" w:rsidP="0069697A">
            <w:r w:rsidRPr="00CE094D">
              <w:t>41/51/61</w:t>
            </w:r>
          </w:p>
        </w:tc>
        <w:tc>
          <w:tcPr>
            <w:tcW w:w="4788" w:type="dxa"/>
          </w:tcPr>
          <w:p w14:paraId="2CC5111A" w14:textId="77777777" w:rsidR="00237052" w:rsidRPr="00CE094D" w:rsidRDefault="00237052" w:rsidP="0069697A">
            <w:pPr>
              <w:cnfStyle w:val="000000100000" w:firstRow="0" w:lastRow="0" w:firstColumn="0" w:lastColumn="0" w:oddVBand="0" w:evenVBand="0" w:oddHBand="1" w:evenHBand="0" w:firstRowFirstColumn="0" w:firstRowLastColumn="0" w:lastRowFirstColumn="0" w:lastRowLastColumn="0"/>
            </w:pPr>
            <w:r w:rsidRPr="00CE094D">
              <w:t>41/51/61</w:t>
            </w:r>
          </w:p>
        </w:tc>
      </w:tr>
      <w:tr w:rsidR="00237052" w:rsidRPr="00C34E11" w14:paraId="2CC5111E" w14:textId="77777777" w:rsidTr="0069697A">
        <w:tc>
          <w:tcPr>
            <w:cnfStyle w:val="001000000000" w:firstRow="0" w:lastRow="0" w:firstColumn="1" w:lastColumn="0" w:oddVBand="0" w:evenVBand="0" w:oddHBand="0" w:evenHBand="0" w:firstRowFirstColumn="0" w:firstRowLastColumn="0" w:lastRowFirstColumn="0" w:lastRowLastColumn="0"/>
            <w:tcW w:w="4788" w:type="dxa"/>
          </w:tcPr>
          <w:p w14:paraId="2CC5111C" w14:textId="77777777" w:rsidR="00237052" w:rsidRPr="00CE094D" w:rsidRDefault="00237052" w:rsidP="0069697A">
            <w:r w:rsidRPr="00CE094D">
              <w:t>42/52/62</w:t>
            </w:r>
          </w:p>
        </w:tc>
        <w:tc>
          <w:tcPr>
            <w:tcW w:w="4788" w:type="dxa"/>
          </w:tcPr>
          <w:p w14:paraId="2CC5111D" w14:textId="77777777" w:rsidR="00237052" w:rsidRPr="00CE094D" w:rsidRDefault="00237052" w:rsidP="0069697A">
            <w:pPr>
              <w:cnfStyle w:val="000000000000" w:firstRow="0" w:lastRow="0" w:firstColumn="0" w:lastColumn="0" w:oddVBand="0" w:evenVBand="0" w:oddHBand="0" w:evenHBand="0" w:firstRowFirstColumn="0" w:firstRowLastColumn="0" w:lastRowFirstColumn="0" w:lastRowLastColumn="0"/>
            </w:pPr>
            <w:r w:rsidRPr="00CE094D">
              <w:t>42/52/62</w:t>
            </w:r>
          </w:p>
        </w:tc>
      </w:tr>
      <w:tr w:rsidR="00237052" w:rsidRPr="00C34E11" w14:paraId="2CC51121" w14:textId="77777777" w:rsidTr="00696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2CC5111F" w14:textId="77777777" w:rsidR="00237052" w:rsidRPr="00CE094D" w:rsidRDefault="00237052" w:rsidP="0069697A">
            <w:r w:rsidRPr="00CE094D">
              <w:t xml:space="preserve">7/8/9   </w:t>
            </w:r>
          </w:p>
        </w:tc>
        <w:tc>
          <w:tcPr>
            <w:tcW w:w="4788" w:type="dxa"/>
          </w:tcPr>
          <w:p w14:paraId="2CC51120" w14:textId="77777777" w:rsidR="00237052" w:rsidRPr="00CE094D" w:rsidRDefault="00237052" w:rsidP="0069697A">
            <w:pPr>
              <w:cnfStyle w:val="000000100000" w:firstRow="0" w:lastRow="0" w:firstColumn="0" w:lastColumn="0" w:oddVBand="0" w:evenVBand="0" w:oddHBand="1" w:evenHBand="0" w:firstRowFirstColumn="0" w:firstRowLastColumn="0" w:lastRowFirstColumn="0" w:lastRowLastColumn="0"/>
            </w:pPr>
            <w:r w:rsidRPr="00CE094D">
              <w:t>7/8/9</w:t>
            </w:r>
          </w:p>
        </w:tc>
      </w:tr>
    </w:tbl>
    <w:p w14:paraId="2CC51122" w14:textId="77777777" w:rsidR="00BA3F53" w:rsidRDefault="00BA3F53" w:rsidP="00BA3F53"/>
    <w:p w14:paraId="2CC51123" w14:textId="77777777" w:rsidR="00BA3F53" w:rsidRDefault="00BA3F53" w:rsidP="00BA3F53">
      <w:pPr>
        <w:pStyle w:val="Heading2"/>
      </w:pPr>
      <w:bookmarkStart w:id="51" w:name="_CTS_Cluster"/>
      <w:bookmarkStart w:id="52" w:name="_Toc297552035"/>
      <w:bookmarkEnd w:id="51"/>
      <w:r>
        <w:lastRenderedPageBreak/>
        <w:t>CTS Cluster</w:t>
      </w:r>
      <w:bookmarkEnd w:id="52"/>
    </w:p>
    <w:tbl>
      <w:tblPr>
        <w:tblStyle w:val="LightList-Accent11"/>
        <w:tblW w:w="0" w:type="auto"/>
        <w:tblLook w:val="04A0" w:firstRow="1" w:lastRow="0" w:firstColumn="1" w:lastColumn="0" w:noHBand="0" w:noVBand="1"/>
      </w:tblPr>
      <w:tblGrid>
        <w:gridCol w:w="4788"/>
        <w:gridCol w:w="4788"/>
      </w:tblGrid>
      <w:tr w:rsidR="00BA3F53" w:rsidRPr="00C34E11" w14:paraId="2CC51126" w14:textId="77777777" w:rsidTr="003601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2CC51124" w14:textId="77777777" w:rsidR="00BA3F53" w:rsidRPr="00C34E11" w:rsidRDefault="00BA3F53" w:rsidP="003601C7">
            <w:r>
              <w:t>Cluster Code</w:t>
            </w:r>
          </w:p>
        </w:tc>
        <w:tc>
          <w:tcPr>
            <w:tcW w:w="4788" w:type="dxa"/>
          </w:tcPr>
          <w:p w14:paraId="2CC51125" w14:textId="77777777" w:rsidR="00BA3F53" w:rsidRPr="00C34E11" w:rsidRDefault="00BA3F53" w:rsidP="003601C7">
            <w:pPr>
              <w:cnfStyle w:val="100000000000" w:firstRow="1" w:lastRow="0" w:firstColumn="0" w:lastColumn="0" w:oddVBand="0" w:evenVBand="0" w:oddHBand="0" w:evenHBand="0" w:firstRowFirstColumn="0" w:firstRowLastColumn="0" w:lastRowFirstColumn="0" w:lastRowLastColumn="0"/>
            </w:pPr>
            <w:r>
              <w:t>Description</w:t>
            </w:r>
          </w:p>
        </w:tc>
      </w:tr>
      <w:tr w:rsidR="00BA3F53" w:rsidRPr="00C34E11" w14:paraId="2CC51129" w14:textId="77777777" w:rsidTr="003601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2CC51127" w14:textId="77777777" w:rsidR="00BA3F53" w:rsidRPr="00CE094D" w:rsidRDefault="00BA3F53" w:rsidP="003601C7">
            <w:r>
              <w:t>BIT</w:t>
            </w:r>
          </w:p>
        </w:tc>
        <w:tc>
          <w:tcPr>
            <w:tcW w:w="4788" w:type="dxa"/>
          </w:tcPr>
          <w:p w14:paraId="2CC51128" w14:textId="77777777" w:rsidR="00BA3F53" w:rsidRPr="00CE094D" w:rsidRDefault="00BA3F53" w:rsidP="003601C7">
            <w:pPr>
              <w:cnfStyle w:val="000000100000" w:firstRow="0" w:lastRow="0" w:firstColumn="0" w:lastColumn="0" w:oddVBand="0" w:evenVBand="0" w:oddHBand="1" w:evenHBand="0" w:firstRowFirstColumn="0" w:firstRowLastColumn="0" w:lastRowFirstColumn="0" w:lastRowLastColumn="0"/>
            </w:pPr>
            <w:r w:rsidRPr="00BA3F53">
              <w:t>Business, Administration, Finance &amp; Information Technology</w:t>
            </w:r>
          </w:p>
        </w:tc>
      </w:tr>
      <w:tr w:rsidR="00BA3F53" w:rsidRPr="00C34E11" w14:paraId="2CC5112C" w14:textId="77777777" w:rsidTr="003601C7">
        <w:tc>
          <w:tcPr>
            <w:cnfStyle w:val="001000000000" w:firstRow="0" w:lastRow="0" w:firstColumn="1" w:lastColumn="0" w:oddVBand="0" w:evenVBand="0" w:oddHBand="0" w:evenHBand="0" w:firstRowFirstColumn="0" w:firstRowLastColumn="0" w:lastRowFirstColumn="0" w:lastRowLastColumn="0"/>
            <w:tcW w:w="4788" w:type="dxa"/>
          </w:tcPr>
          <w:p w14:paraId="2CC5112A" w14:textId="77777777" w:rsidR="00BA3F53" w:rsidRPr="00CE094D" w:rsidRDefault="00BA3F53" w:rsidP="003601C7">
            <w:r>
              <w:t>HRH</w:t>
            </w:r>
          </w:p>
        </w:tc>
        <w:tc>
          <w:tcPr>
            <w:tcW w:w="4788" w:type="dxa"/>
          </w:tcPr>
          <w:p w14:paraId="2CC5112B" w14:textId="77777777" w:rsidR="00BA3F53" w:rsidRPr="00CE094D" w:rsidRDefault="00BA3F53" w:rsidP="003601C7">
            <w:pPr>
              <w:cnfStyle w:val="000000000000" w:firstRow="0" w:lastRow="0" w:firstColumn="0" w:lastColumn="0" w:oddVBand="0" w:evenVBand="0" w:oddHBand="0" w:evenHBand="0" w:firstRowFirstColumn="0" w:firstRowLastColumn="0" w:lastRowFirstColumn="0" w:lastRowLastColumn="0"/>
            </w:pPr>
            <w:r w:rsidRPr="00BA3F53">
              <w:t>Health, Recreation &amp; Human Services</w:t>
            </w:r>
          </w:p>
        </w:tc>
      </w:tr>
      <w:tr w:rsidR="00BA3F53" w:rsidRPr="00C34E11" w14:paraId="2CC5112F" w14:textId="77777777" w:rsidTr="003601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2CC5112D" w14:textId="77777777" w:rsidR="00BA3F53" w:rsidRPr="00CE094D" w:rsidRDefault="00BA3F53" w:rsidP="00BA3F53">
            <w:r>
              <w:t>MDC</w:t>
            </w:r>
          </w:p>
        </w:tc>
        <w:tc>
          <w:tcPr>
            <w:tcW w:w="4788" w:type="dxa"/>
          </w:tcPr>
          <w:p w14:paraId="2CC5112E" w14:textId="77777777" w:rsidR="00BA3F53" w:rsidRPr="00CE094D" w:rsidRDefault="00BA3F53" w:rsidP="003601C7">
            <w:pPr>
              <w:cnfStyle w:val="000000100000" w:firstRow="0" w:lastRow="0" w:firstColumn="0" w:lastColumn="0" w:oddVBand="0" w:evenVBand="0" w:oddHBand="1" w:evenHBand="0" w:firstRowFirstColumn="0" w:firstRowLastColumn="0" w:lastRowFirstColumn="0" w:lastRowLastColumn="0"/>
            </w:pPr>
            <w:r w:rsidRPr="00BA3F53">
              <w:t>Media, Design &amp; Communication Arts</w:t>
            </w:r>
          </w:p>
        </w:tc>
      </w:tr>
      <w:tr w:rsidR="00BA3F53" w:rsidRPr="00C34E11" w14:paraId="2CC51132" w14:textId="77777777" w:rsidTr="003601C7">
        <w:tc>
          <w:tcPr>
            <w:cnfStyle w:val="001000000000" w:firstRow="0" w:lastRow="0" w:firstColumn="1" w:lastColumn="0" w:oddVBand="0" w:evenVBand="0" w:oddHBand="0" w:evenHBand="0" w:firstRowFirstColumn="0" w:firstRowLastColumn="0" w:lastRowFirstColumn="0" w:lastRowLastColumn="0"/>
            <w:tcW w:w="4788" w:type="dxa"/>
          </w:tcPr>
          <w:p w14:paraId="2CC51130" w14:textId="77777777" w:rsidR="00BA3F53" w:rsidRPr="00CE094D" w:rsidRDefault="00BA3F53" w:rsidP="003601C7">
            <w:r>
              <w:t>NAT</w:t>
            </w:r>
          </w:p>
        </w:tc>
        <w:tc>
          <w:tcPr>
            <w:tcW w:w="4788" w:type="dxa"/>
          </w:tcPr>
          <w:p w14:paraId="2CC51131" w14:textId="77777777" w:rsidR="00BA3F53" w:rsidRPr="00CE094D" w:rsidRDefault="00BA3F53" w:rsidP="003601C7">
            <w:pPr>
              <w:cnfStyle w:val="000000000000" w:firstRow="0" w:lastRow="0" w:firstColumn="0" w:lastColumn="0" w:oddVBand="0" w:evenVBand="0" w:oddHBand="0" w:evenHBand="0" w:firstRowFirstColumn="0" w:firstRowLastColumn="0" w:lastRowFirstColumn="0" w:lastRowLastColumn="0"/>
            </w:pPr>
            <w:r w:rsidRPr="00BA3F53">
              <w:t>Natural Resources</w:t>
            </w:r>
          </w:p>
        </w:tc>
      </w:tr>
      <w:tr w:rsidR="00BA3F53" w:rsidRPr="00C34E11" w14:paraId="2CC51135" w14:textId="77777777" w:rsidTr="003601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2CC51133" w14:textId="77777777" w:rsidR="00BA3F53" w:rsidRPr="00CE094D" w:rsidRDefault="00BA3F53" w:rsidP="003601C7">
            <w:r>
              <w:t>TMT</w:t>
            </w:r>
          </w:p>
        </w:tc>
        <w:tc>
          <w:tcPr>
            <w:tcW w:w="4788" w:type="dxa"/>
          </w:tcPr>
          <w:p w14:paraId="2CC51134" w14:textId="77777777" w:rsidR="00BA3F53" w:rsidRPr="00CE094D" w:rsidRDefault="00BA3F53" w:rsidP="003601C7">
            <w:pPr>
              <w:cnfStyle w:val="000000100000" w:firstRow="0" w:lastRow="0" w:firstColumn="0" w:lastColumn="0" w:oddVBand="0" w:evenVBand="0" w:oddHBand="1" w:evenHBand="0" w:firstRowFirstColumn="0" w:firstRowLastColumn="0" w:lastRowFirstColumn="0" w:lastRowLastColumn="0"/>
            </w:pPr>
            <w:r w:rsidRPr="00BA3F53">
              <w:t>Trades, Manufacturing &amp; Transportation</w:t>
            </w:r>
          </w:p>
        </w:tc>
      </w:tr>
    </w:tbl>
    <w:p w14:paraId="2CC51136" w14:textId="77777777" w:rsidR="00AD19BF" w:rsidRDefault="00AD19BF" w:rsidP="00377ACF"/>
    <w:p w14:paraId="2CC51137" w14:textId="77777777" w:rsidR="00AD19BF" w:rsidRDefault="00AD19BF" w:rsidP="00AD19BF">
      <w:pPr>
        <w:pStyle w:val="Heading2"/>
      </w:pPr>
      <w:bookmarkStart w:id="53" w:name="_Toc297552036"/>
      <w:r>
        <w:t>Instructional Level</w:t>
      </w:r>
      <w:bookmarkEnd w:id="53"/>
    </w:p>
    <w:tbl>
      <w:tblPr>
        <w:tblStyle w:val="LightList-Accent11"/>
        <w:tblW w:w="0" w:type="auto"/>
        <w:tblLook w:val="04A0" w:firstRow="1" w:lastRow="0" w:firstColumn="1" w:lastColumn="0" w:noHBand="0" w:noVBand="1"/>
      </w:tblPr>
      <w:tblGrid>
        <w:gridCol w:w="4788"/>
        <w:gridCol w:w="4788"/>
      </w:tblGrid>
      <w:tr w:rsidR="00AD19BF" w:rsidRPr="00C34E11" w14:paraId="2CC5113A" w14:textId="77777777" w:rsidTr="00AD19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2CC51138" w14:textId="77777777" w:rsidR="00AD19BF" w:rsidRPr="00C34E11" w:rsidRDefault="00AD19BF" w:rsidP="00AD19BF">
            <w:r>
              <w:t>Instruction Level Code</w:t>
            </w:r>
          </w:p>
        </w:tc>
        <w:tc>
          <w:tcPr>
            <w:tcW w:w="4788" w:type="dxa"/>
          </w:tcPr>
          <w:p w14:paraId="2CC51139" w14:textId="77777777" w:rsidR="00AD19BF" w:rsidRPr="00C34E11" w:rsidRDefault="00AD19BF" w:rsidP="00AD19BF">
            <w:pPr>
              <w:cnfStyle w:val="100000000000" w:firstRow="1" w:lastRow="0" w:firstColumn="0" w:lastColumn="0" w:oddVBand="0" w:evenVBand="0" w:oddHBand="0" w:evenHBand="0" w:firstRowFirstColumn="0" w:firstRowLastColumn="0" w:lastRowFirstColumn="0" w:lastRowLastColumn="0"/>
            </w:pPr>
            <w:r>
              <w:t>Description</w:t>
            </w:r>
          </w:p>
        </w:tc>
      </w:tr>
      <w:tr w:rsidR="00AD19BF" w:rsidRPr="00C34E11" w14:paraId="2CC5113D" w14:textId="77777777" w:rsidTr="00AD1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2CC5113B" w14:textId="77777777" w:rsidR="00AD19BF" w:rsidRPr="009B75C0" w:rsidRDefault="00AD19BF" w:rsidP="00AD19BF">
            <w:r>
              <w:t>INT</w:t>
            </w:r>
          </w:p>
        </w:tc>
        <w:tc>
          <w:tcPr>
            <w:tcW w:w="4788" w:type="dxa"/>
          </w:tcPr>
          <w:p w14:paraId="2CC5113C" w14:textId="77777777" w:rsidR="00AD19BF" w:rsidRPr="009B75C0" w:rsidRDefault="00AD19BF" w:rsidP="00AD19BF">
            <w:pPr>
              <w:cnfStyle w:val="000000100000" w:firstRow="0" w:lastRow="0" w:firstColumn="0" w:lastColumn="0" w:oddVBand="0" w:evenVBand="0" w:oddHBand="1" w:evenHBand="0" w:firstRowFirstColumn="0" w:firstRowLastColumn="0" w:lastRowFirstColumn="0" w:lastRowLastColumn="0"/>
            </w:pPr>
            <w:r>
              <w:t>Introduction</w:t>
            </w:r>
          </w:p>
        </w:tc>
      </w:tr>
      <w:tr w:rsidR="00AD19BF" w:rsidRPr="00C34E11" w14:paraId="2CC51140" w14:textId="77777777" w:rsidTr="00AD19BF">
        <w:tc>
          <w:tcPr>
            <w:cnfStyle w:val="001000000000" w:firstRow="0" w:lastRow="0" w:firstColumn="1" w:lastColumn="0" w:oddVBand="0" w:evenVBand="0" w:oddHBand="0" w:evenHBand="0" w:firstRowFirstColumn="0" w:firstRowLastColumn="0" w:lastRowFirstColumn="0" w:lastRowLastColumn="0"/>
            <w:tcW w:w="4788" w:type="dxa"/>
          </w:tcPr>
          <w:p w14:paraId="2CC5113E" w14:textId="77777777" w:rsidR="00AD19BF" w:rsidRPr="009B75C0" w:rsidRDefault="00AD19BF" w:rsidP="00AD19BF">
            <w:r>
              <w:t>IMT</w:t>
            </w:r>
          </w:p>
        </w:tc>
        <w:tc>
          <w:tcPr>
            <w:tcW w:w="4788" w:type="dxa"/>
          </w:tcPr>
          <w:p w14:paraId="2CC5113F" w14:textId="77777777" w:rsidR="00AD19BF" w:rsidRPr="009B75C0" w:rsidRDefault="00AD19BF" w:rsidP="00AD19BF">
            <w:pPr>
              <w:cnfStyle w:val="000000000000" w:firstRow="0" w:lastRow="0" w:firstColumn="0" w:lastColumn="0" w:oddVBand="0" w:evenVBand="0" w:oddHBand="0" w:evenHBand="0" w:firstRowFirstColumn="0" w:firstRowLastColumn="0" w:lastRowFirstColumn="0" w:lastRowLastColumn="0"/>
            </w:pPr>
            <w:r>
              <w:t>Intermediate</w:t>
            </w:r>
          </w:p>
        </w:tc>
      </w:tr>
      <w:tr w:rsidR="00AD19BF" w:rsidRPr="00C34E11" w14:paraId="2CC51143" w14:textId="77777777" w:rsidTr="00AD1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2CC51141" w14:textId="77777777" w:rsidR="00AD19BF" w:rsidRPr="009B75C0" w:rsidRDefault="00AD19BF" w:rsidP="00AD19BF">
            <w:r>
              <w:t>ADV</w:t>
            </w:r>
          </w:p>
        </w:tc>
        <w:tc>
          <w:tcPr>
            <w:tcW w:w="4788" w:type="dxa"/>
          </w:tcPr>
          <w:p w14:paraId="2CC51142" w14:textId="77777777" w:rsidR="00AD19BF" w:rsidRPr="009B75C0" w:rsidRDefault="00AD19BF" w:rsidP="00AD19BF">
            <w:pPr>
              <w:cnfStyle w:val="000000100000" w:firstRow="0" w:lastRow="0" w:firstColumn="0" w:lastColumn="0" w:oddVBand="0" w:evenVBand="0" w:oddHBand="1" w:evenHBand="0" w:firstRowFirstColumn="0" w:firstRowLastColumn="0" w:lastRowFirstColumn="0" w:lastRowLastColumn="0"/>
            </w:pPr>
            <w:r>
              <w:t>Advanced</w:t>
            </w:r>
          </w:p>
        </w:tc>
      </w:tr>
    </w:tbl>
    <w:p w14:paraId="2CC51144" w14:textId="77777777" w:rsidR="00AD19BF" w:rsidRDefault="00AD19BF" w:rsidP="00AD19BF"/>
    <w:p w14:paraId="2CC51145" w14:textId="77777777" w:rsidR="009343B3" w:rsidRDefault="009343B3" w:rsidP="009343B3">
      <w:pPr>
        <w:pStyle w:val="Heading2"/>
      </w:pPr>
      <w:bookmarkStart w:id="54" w:name="_Language_of_Instruction"/>
      <w:bookmarkEnd w:id="54"/>
      <w:r>
        <w:t>Instruction</w:t>
      </w:r>
      <w:r w:rsidR="00C11C8C">
        <w:t>al Language</w:t>
      </w:r>
    </w:p>
    <w:tbl>
      <w:tblPr>
        <w:tblStyle w:val="LightList-Accent11"/>
        <w:tblW w:w="0" w:type="auto"/>
        <w:tblLook w:val="04A0" w:firstRow="1" w:lastRow="0" w:firstColumn="1" w:lastColumn="0" w:noHBand="0" w:noVBand="1"/>
      </w:tblPr>
      <w:tblGrid>
        <w:gridCol w:w="4788"/>
        <w:gridCol w:w="4788"/>
      </w:tblGrid>
      <w:tr w:rsidR="009343B3" w:rsidRPr="00C34E11" w14:paraId="2CC51148" w14:textId="77777777" w:rsidTr="00B515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2CC51146" w14:textId="77777777" w:rsidR="009343B3" w:rsidRPr="00C34E11" w:rsidRDefault="009343B3" w:rsidP="009343B3">
            <w:r>
              <w:t>Instruction</w:t>
            </w:r>
            <w:r w:rsidR="00C11C8C">
              <w:t>al Language</w:t>
            </w:r>
            <w:r>
              <w:t xml:space="preserve"> Code</w:t>
            </w:r>
          </w:p>
        </w:tc>
        <w:tc>
          <w:tcPr>
            <w:tcW w:w="4788" w:type="dxa"/>
          </w:tcPr>
          <w:p w14:paraId="2CC51147" w14:textId="77777777" w:rsidR="009343B3" w:rsidRPr="00C34E11" w:rsidRDefault="009343B3" w:rsidP="00B51500">
            <w:pPr>
              <w:cnfStyle w:val="100000000000" w:firstRow="1" w:lastRow="0" w:firstColumn="0" w:lastColumn="0" w:oddVBand="0" w:evenVBand="0" w:oddHBand="0" w:evenHBand="0" w:firstRowFirstColumn="0" w:firstRowLastColumn="0" w:lastRowFirstColumn="0" w:lastRowLastColumn="0"/>
            </w:pPr>
            <w:r>
              <w:t>Description</w:t>
            </w:r>
          </w:p>
        </w:tc>
      </w:tr>
      <w:tr w:rsidR="00C11C8C" w:rsidRPr="00C34E11" w14:paraId="2CC5114B" w14:textId="77777777" w:rsidTr="00B515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2CC51149" w14:textId="77777777" w:rsidR="00C11C8C" w:rsidRDefault="00C11C8C" w:rsidP="00253268">
            <w:r>
              <w:t>AR</w:t>
            </w:r>
          </w:p>
        </w:tc>
        <w:tc>
          <w:tcPr>
            <w:tcW w:w="4788" w:type="dxa"/>
          </w:tcPr>
          <w:p w14:paraId="2CC5114A" w14:textId="77777777" w:rsidR="00C11C8C" w:rsidRPr="00C046CA" w:rsidRDefault="00C11C8C" w:rsidP="00253268">
            <w:pPr>
              <w:cnfStyle w:val="000000100000" w:firstRow="0" w:lastRow="0" w:firstColumn="0" w:lastColumn="0" w:oddVBand="0" w:evenVBand="0" w:oddHBand="1" w:evenHBand="0" w:firstRowFirstColumn="0" w:firstRowLastColumn="0" w:lastRowFirstColumn="0" w:lastRowLastColumn="0"/>
            </w:pPr>
            <w:r w:rsidRPr="00C046CA">
              <w:t>Arabic</w:t>
            </w:r>
          </w:p>
        </w:tc>
      </w:tr>
      <w:tr w:rsidR="00C11C8C" w:rsidRPr="00C34E11" w14:paraId="2CC5114E" w14:textId="77777777" w:rsidTr="00B51500">
        <w:tc>
          <w:tcPr>
            <w:cnfStyle w:val="001000000000" w:firstRow="0" w:lastRow="0" w:firstColumn="1" w:lastColumn="0" w:oddVBand="0" w:evenVBand="0" w:oddHBand="0" w:evenHBand="0" w:firstRowFirstColumn="0" w:firstRowLastColumn="0" w:lastRowFirstColumn="0" w:lastRowLastColumn="0"/>
            <w:tcW w:w="4788" w:type="dxa"/>
          </w:tcPr>
          <w:p w14:paraId="2CC5114C" w14:textId="77777777" w:rsidR="00C11C8C" w:rsidRDefault="00C11C8C" w:rsidP="00253268">
            <w:r>
              <w:t>AL</w:t>
            </w:r>
          </w:p>
        </w:tc>
        <w:tc>
          <w:tcPr>
            <w:tcW w:w="4788" w:type="dxa"/>
          </w:tcPr>
          <w:p w14:paraId="2CC5114D" w14:textId="77777777" w:rsidR="00C11C8C" w:rsidRPr="00C046CA" w:rsidRDefault="00C11C8C" w:rsidP="00253268">
            <w:pPr>
              <w:cnfStyle w:val="000000000000" w:firstRow="0" w:lastRow="0" w:firstColumn="0" w:lastColumn="0" w:oddVBand="0" w:evenVBand="0" w:oddHBand="0" w:evenHBand="0" w:firstRowFirstColumn="0" w:firstRowLastColumn="0" w:lastRowFirstColumn="0" w:lastRowLastColumn="0"/>
            </w:pPr>
            <w:r w:rsidRPr="00007826">
              <w:t>American Sign Language</w:t>
            </w:r>
          </w:p>
        </w:tc>
      </w:tr>
      <w:tr w:rsidR="00C11C8C" w:rsidRPr="00C34E11" w14:paraId="2CC51151" w14:textId="77777777" w:rsidTr="00B515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2CC5114F" w14:textId="77777777" w:rsidR="00C11C8C" w:rsidRDefault="00C11C8C" w:rsidP="00253268">
            <w:r>
              <w:t>BL</w:t>
            </w:r>
          </w:p>
        </w:tc>
        <w:tc>
          <w:tcPr>
            <w:tcW w:w="4788" w:type="dxa"/>
          </w:tcPr>
          <w:p w14:paraId="2CC51150" w14:textId="77777777" w:rsidR="00C11C8C" w:rsidRPr="00C046CA" w:rsidRDefault="00C11C8C" w:rsidP="00253268">
            <w:pPr>
              <w:cnfStyle w:val="000000100000" w:firstRow="0" w:lastRow="0" w:firstColumn="0" w:lastColumn="0" w:oddVBand="0" w:evenVBand="0" w:oddHBand="1" w:evenHBand="0" w:firstRowFirstColumn="0" w:firstRowLastColumn="0" w:lastRowFirstColumn="0" w:lastRowLastColumn="0"/>
            </w:pPr>
            <w:r w:rsidRPr="00C046CA">
              <w:t>Blackfoot</w:t>
            </w:r>
            <w:r>
              <w:t xml:space="preserve"> (</w:t>
            </w:r>
            <w:proofErr w:type="spellStart"/>
            <w:r w:rsidRPr="004C47A0">
              <w:t>Siksika</w:t>
            </w:r>
            <w:proofErr w:type="spellEnd"/>
            <w:r>
              <w:t>)</w:t>
            </w:r>
          </w:p>
        </w:tc>
      </w:tr>
      <w:tr w:rsidR="00C11C8C" w:rsidRPr="00C34E11" w14:paraId="2CC51154" w14:textId="77777777" w:rsidTr="00B51500">
        <w:tc>
          <w:tcPr>
            <w:cnfStyle w:val="001000000000" w:firstRow="0" w:lastRow="0" w:firstColumn="1" w:lastColumn="0" w:oddVBand="0" w:evenVBand="0" w:oddHBand="0" w:evenHBand="0" w:firstRowFirstColumn="0" w:firstRowLastColumn="0" w:lastRowFirstColumn="0" w:lastRowLastColumn="0"/>
            <w:tcW w:w="4788" w:type="dxa"/>
          </w:tcPr>
          <w:p w14:paraId="2CC51152" w14:textId="77777777" w:rsidR="00C11C8C" w:rsidRDefault="00C11C8C" w:rsidP="00253268">
            <w:r>
              <w:t>CC</w:t>
            </w:r>
          </w:p>
        </w:tc>
        <w:tc>
          <w:tcPr>
            <w:tcW w:w="4788" w:type="dxa"/>
          </w:tcPr>
          <w:p w14:paraId="2CC51153" w14:textId="77777777" w:rsidR="00C11C8C" w:rsidRPr="00C046CA" w:rsidRDefault="00C11C8C" w:rsidP="00253268">
            <w:pPr>
              <w:cnfStyle w:val="000000000000" w:firstRow="0" w:lastRow="0" w:firstColumn="0" w:lastColumn="0" w:oddVBand="0" w:evenVBand="0" w:oddHBand="0" w:evenHBand="0" w:firstRowFirstColumn="0" w:firstRowLastColumn="0" w:lastRowFirstColumn="0" w:lastRowLastColumn="0"/>
            </w:pPr>
            <w:r w:rsidRPr="00C046CA">
              <w:t>Chinese (Cantonese</w:t>
            </w:r>
            <w:r>
              <w:t xml:space="preserve">, </w:t>
            </w:r>
            <w:proofErr w:type="spellStart"/>
            <w:r>
              <w:t>Yue</w:t>
            </w:r>
            <w:proofErr w:type="spellEnd"/>
            <w:r w:rsidRPr="00C046CA">
              <w:t>)</w:t>
            </w:r>
          </w:p>
        </w:tc>
      </w:tr>
      <w:tr w:rsidR="00C11C8C" w:rsidRPr="00C34E11" w14:paraId="2CC51157" w14:textId="77777777" w:rsidTr="00B515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2CC51155" w14:textId="77777777" w:rsidR="00C11C8C" w:rsidRDefault="00C11C8C" w:rsidP="00253268">
            <w:r>
              <w:lastRenderedPageBreak/>
              <w:t>CM</w:t>
            </w:r>
          </w:p>
        </w:tc>
        <w:tc>
          <w:tcPr>
            <w:tcW w:w="4788" w:type="dxa"/>
          </w:tcPr>
          <w:p w14:paraId="2CC51156" w14:textId="77777777" w:rsidR="00C11C8C" w:rsidRPr="00C046CA" w:rsidRDefault="00C11C8C" w:rsidP="00253268">
            <w:pPr>
              <w:cnfStyle w:val="000000100000" w:firstRow="0" w:lastRow="0" w:firstColumn="0" w:lastColumn="0" w:oddVBand="0" w:evenVBand="0" w:oddHBand="1" w:evenHBand="0" w:firstRowFirstColumn="0" w:firstRowLastColumn="0" w:lastRowFirstColumn="0" w:lastRowLastColumn="0"/>
            </w:pPr>
            <w:r w:rsidRPr="00C046CA">
              <w:t>Chinese (Mandarin)</w:t>
            </w:r>
          </w:p>
        </w:tc>
      </w:tr>
      <w:tr w:rsidR="00C11C8C" w:rsidRPr="00C34E11" w14:paraId="2CC5115A" w14:textId="77777777" w:rsidTr="00B51500">
        <w:tc>
          <w:tcPr>
            <w:cnfStyle w:val="001000000000" w:firstRow="0" w:lastRow="0" w:firstColumn="1" w:lastColumn="0" w:oddVBand="0" w:evenVBand="0" w:oddHBand="0" w:evenHBand="0" w:firstRowFirstColumn="0" w:firstRowLastColumn="0" w:lastRowFirstColumn="0" w:lastRowLastColumn="0"/>
            <w:tcW w:w="4788" w:type="dxa"/>
          </w:tcPr>
          <w:p w14:paraId="2CC51158" w14:textId="77777777" w:rsidR="00C11C8C" w:rsidRDefault="00C11C8C" w:rsidP="00253268">
            <w:r>
              <w:t>CR</w:t>
            </w:r>
          </w:p>
        </w:tc>
        <w:tc>
          <w:tcPr>
            <w:tcW w:w="4788" w:type="dxa"/>
          </w:tcPr>
          <w:p w14:paraId="2CC51159" w14:textId="77777777" w:rsidR="00C11C8C" w:rsidRPr="00C046CA" w:rsidRDefault="00C11C8C" w:rsidP="00253268">
            <w:pPr>
              <w:cnfStyle w:val="000000000000" w:firstRow="0" w:lastRow="0" w:firstColumn="0" w:lastColumn="0" w:oddVBand="0" w:evenVBand="0" w:oddHBand="0" w:evenHBand="0" w:firstRowFirstColumn="0" w:firstRowLastColumn="0" w:lastRowFirstColumn="0" w:lastRowLastColumn="0"/>
            </w:pPr>
            <w:r w:rsidRPr="00C046CA">
              <w:t>Cree</w:t>
            </w:r>
          </w:p>
        </w:tc>
      </w:tr>
      <w:tr w:rsidR="00C11C8C" w:rsidRPr="00C34E11" w14:paraId="2CC5115D" w14:textId="77777777" w:rsidTr="00B515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2CC5115B" w14:textId="77777777" w:rsidR="00C11C8C" w:rsidRDefault="00C11C8C" w:rsidP="00253268">
            <w:r>
              <w:t>DN</w:t>
            </w:r>
          </w:p>
        </w:tc>
        <w:tc>
          <w:tcPr>
            <w:tcW w:w="4788" w:type="dxa"/>
          </w:tcPr>
          <w:p w14:paraId="2CC5115C" w14:textId="77777777" w:rsidR="00C11C8C" w:rsidRPr="00C046CA" w:rsidRDefault="00C11C8C" w:rsidP="00253268">
            <w:pPr>
              <w:cnfStyle w:val="000000100000" w:firstRow="0" w:lastRow="0" w:firstColumn="0" w:lastColumn="0" w:oddVBand="0" w:evenVBand="0" w:oddHBand="1" w:evenHBand="0" w:firstRowFirstColumn="0" w:firstRowLastColumn="0" w:lastRowFirstColumn="0" w:lastRowLastColumn="0"/>
            </w:pPr>
            <w:r w:rsidRPr="00C046CA">
              <w:t>Dene</w:t>
            </w:r>
            <w:r>
              <w:t xml:space="preserve"> (</w:t>
            </w:r>
            <w:r w:rsidRPr="004C47A0">
              <w:t>Chipewyan</w:t>
            </w:r>
            <w:r>
              <w:t>)</w:t>
            </w:r>
          </w:p>
        </w:tc>
      </w:tr>
      <w:tr w:rsidR="00C11C8C" w:rsidRPr="00C34E11" w14:paraId="2CC51160" w14:textId="77777777" w:rsidTr="00B51500">
        <w:tc>
          <w:tcPr>
            <w:cnfStyle w:val="001000000000" w:firstRow="0" w:lastRow="0" w:firstColumn="1" w:lastColumn="0" w:oddVBand="0" w:evenVBand="0" w:oddHBand="0" w:evenHBand="0" w:firstRowFirstColumn="0" w:firstRowLastColumn="0" w:lastRowFirstColumn="0" w:lastRowLastColumn="0"/>
            <w:tcW w:w="4788" w:type="dxa"/>
          </w:tcPr>
          <w:p w14:paraId="2CC5115E" w14:textId="77777777" w:rsidR="00C11C8C" w:rsidRDefault="00C11C8C" w:rsidP="00253268">
            <w:r>
              <w:t>NL</w:t>
            </w:r>
          </w:p>
        </w:tc>
        <w:tc>
          <w:tcPr>
            <w:tcW w:w="4788" w:type="dxa"/>
          </w:tcPr>
          <w:p w14:paraId="2CC5115F" w14:textId="77777777" w:rsidR="00C11C8C" w:rsidRPr="00C046CA" w:rsidRDefault="00C11C8C" w:rsidP="00253268">
            <w:pPr>
              <w:cnfStyle w:val="000000000000" w:firstRow="0" w:lastRow="0" w:firstColumn="0" w:lastColumn="0" w:oddVBand="0" w:evenVBand="0" w:oddHBand="0" w:evenHBand="0" w:firstRowFirstColumn="0" w:firstRowLastColumn="0" w:lastRowFirstColumn="0" w:lastRowLastColumn="0"/>
            </w:pPr>
            <w:r w:rsidRPr="00C046CA">
              <w:t>Dutch</w:t>
            </w:r>
          </w:p>
        </w:tc>
      </w:tr>
      <w:tr w:rsidR="00C11C8C" w:rsidRPr="00C34E11" w14:paraId="2CC51163" w14:textId="77777777" w:rsidTr="00B515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2CC51161" w14:textId="77777777" w:rsidR="00C11C8C" w:rsidRPr="009B75C0" w:rsidRDefault="00C11C8C" w:rsidP="00253268">
            <w:r>
              <w:t>EN</w:t>
            </w:r>
          </w:p>
        </w:tc>
        <w:tc>
          <w:tcPr>
            <w:tcW w:w="4788" w:type="dxa"/>
          </w:tcPr>
          <w:p w14:paraId="2CC51162" w14:textId="77777777" w:rsidR="00C11C8C" w:rsidRPr="00C046CA" w:rsidRDefault="00C11C8C" w:rsidP="00253268">
            <w:pPr>
              <w:cnfStyle w:val="000000100000" w:firstRow="0" w:lastRow="0" w:firstColumn="0" w:lastColumn="0" w:oddVBand="0" w:evenVBand="0" w:oddHBand="1" w:evenHBand="0" w:firstRowFirstColumn="0" w:firstRowLastColumn="0" w:lastRowFirstColumn="0" w:lastRowLastColumn="0"/>
            </w:pPr>
            <w:r w:rsidRPr="00C046CA">
              <w:t>English</w:t>
            </w:r>
          </w:p>
        </w:tc>
      </w:tr>
      <w:tr w:rsidR="00C11C8C" w:rsidRPr="00C34E11" w14:paraId="2CC51166" w14:textId="77777777" w:rsidTr="00B51500">
        <w:tc>
          <w:tcPr>
            <w:cnfStyle w:val="001000000000" w:firstRow="0" w:lastRow="0" w:firstColumn="1" w:lastColumn="0" w:oddVBand="0" w:evenVBand="0" w:oddHBand="0" w:evenHBand="0" w:firstRowFirstColumn="0" w:firstRowLastColumn="0" w:lastRowFirstColumn="0" w:lastRowLastColumn="0"/>
            <w:tcW w:w="4788" w:type="dxa"/>
          </w:tcPr>
          <w:p w14:paraId="2CC51164" w14:textId="77777777" w:rsidR="00C11C8C" w:rsidRDefault="00C11C8C" w:rsidP="00253268">
            <w:r>
              <w:t>FL</w:t>
            </w:r>
          </w:p>
        </w:tc>
        <w:tc>
          <w:tcPr>
            <w:tcW w:w="4788" w:type="dxa"/>
          </w:tcPr>
          <w:p w14:paraId="2CC51165" w14:textId="77777777" w:rsidR="00C11C8C" w:rsidRPr="00C046CA" w:rsidRDefault="00C11C8C" w:rsidP="00253268">
            <w:pPr>
              <w:cnfStyle w:val="000000000000" w:firstRow="0" w:lastRow="0" w:firstColumn="0" w:lastColumn="0" w:oddVBand="0" w:evenVBand="0" w:oddHBand="0" w:evenHBand="0" w:firstRowFirstColumn="0" w:firstRowLastColumn="0" w:lastRowFirstColumn="0" w:lastRowLastColumn="0"/>
            </w:pPr>
            <w:r w:rsidRPr="00C046CA">
              <w:t>Filipino</w:t>
            </w:r>
          </w:p>
        </w:tc>
      </w:tr>
      <w:tr w:rsidR="00C11C8C" w:rsidRPr="00C34E11" w14:paraId="2CC51169" w14:textId="77777777" w:rsidTr="00B515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2CC51167" w14:textId="77777777" w:rsidR="00C11C8C" w:rsidRPr="009B75C0" w:rsidRDefault="00C11C8C" w:rsidP="00253268">
            <w:r>
              <w:t>FR</w:t>
            </w:r>
          </w:p>
        </w:tc>
        <w:tc>
          <w:tcPr>
            <w:tcW w:w="4788" w:type="dxa"/>
          </w:tcPr>
          <w:p w14:paraId="2CC51168" w14:textId="77777777" w:rsidR="00C11C8C" w:rsidRPr="00C046CA" w:rsidRDefault="00C11C8C" w:rsidP="00253268">
            <w:pPr>
              <w:cnfStyle w:val="000000100000" w:firstRow="0" w:lastRow="0" w:firstColumn="0" w:lastColumn="0" w:oddVBand="0" w:evenVBand="0" w:oddHBand="1" w:evenHBand="0" w:firstRowFirstColumn="0" w:firstRowLastColumn="0" w:lastRowFirstColumn="0" w:lastRowLastColumn="0"/>
            </w:pPr>
            <w:r w:rsidRPr="00C046CA">
              <w:t>French</w:t>
            </w:r>
          </w:p>
        </w:tc>
      </w:tr>
      <w:tr w:rsidR="00C11C8C" w:rsidRPr="00C34E11" w14:paraId="2CC5116C" w14:textId="77777777" w:rsidTr="00B51500">
        <w:tc>
          <w:tcPr>
            <w:cnfStyle w:val="001000000000" w:firstRow="0" w:lastRow="0" w:firstColumn="1" w:lastColumn="0" w:oddVBand="0" w:evenVBand="0" w:oddHBand="0" w:evenHBand="0" w:firstRowFirstColumn="0" w:firstRowLastColumn="0" w:lastRowFirstColumn="0" w:lastRowLastColumn="0"/>
            <w:tcW w:w="4788" w:type="dxa"/>
          </w:tcPr>
          <w:p w14:paraId="2CC5116A" w14:textId="77777777" w:rsidR="00C11C8C" w:rsidRPr="009B75C0" w:rsidRDefault="00C11C8C" w:rsidP="00253268">
            <w:r>
              <w:t>DE</w:t>
            </w:r>
          </w:p>
        </w:tc>
        <w:tc>
          <w:tcPr>
            <w:tcW w:w="4788" w:type="dxa"/>
          </w:tcPr>
          <w:p w14:paraId="2CC5116B" w14:textId="77777777" w:rsidR="00C11C8C" w:rsidRPr="00C046CA" w:rsidRDefault="00C11C8C" w:rsidP="00253268">
            <w:pPr>
              <w:cnfStyle w:val="000000000000" w:firstRow="0" w:lastRow="0" w:firstColumn="0" w:lastColumn="0" w:oddVBand="0" w:evenVBand="0" w:oddHBand="0" w:evenHBand="0" w:firstRowFirstColumn="0" w:firstRowLastColumn="0" w:lastRowFirstColumn="0" w:lastRowLastColumn="0"/>
            </w:pPr>
            <w:r w:rsidRPr="00C046CA">
              <w:t>German</w:t>
            </w:r>
          </w:p>
        </w:tc>
      </w:tr>
      <w:tr w:rsidR="00C11C8C" w:rsidRPr="00C34E11" w14:paraId="2CC5116F" w14:textId="77777777" w:rsidTr="00B515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2CC5116D" w14:textId="77777777" w:rsidR="00C11C8C" w:rsidRDefault="00C11C8C" w:rsidP="00253268">
            <w:r>
              <w:t>GR</w:t>
            </w:r>
          </w:p>
        </w:tc>
        <w:tc>
          <w:tcPr>
            <w:tcW w:w="4788" w:type="dxa"/>
          </w:tcPr>
          <w:p w14:paraId="2CC5116E" w14:textId="77777777" w:rsidR="00C11C8C" w:rsidRPr="00C046CA" w:rsidRDefault="00C11C8C" w:rsidP="00253268">
            <w:pPr>
              <w:cnfStyle w:val="000000100000" w:firstRow="0" w:lastRow="0" w:firstColumn="0" w:lastColumn="0" w:oddVBand="0" w:evenVBand="0" w:oddHBand="1" w:evenHBand="0" w:firstRowFirstColumn="0" w:firstRowLastColumn="0" w:lastRowFirstColumn="0" w:lastRowLastColumn="0"/>
            </w:pPr>
            <w:r w:rsidRPr="00C046CA">
              <w:t>Greek</w:t>
            </w:r>
            <w:r>
              <w:t xml:space="preserve"> (</w:t>
            </w:r>
            <w:r w:rsidRPr="00365EC0">
              <w:t>Ancient</w:t>
            </w:r>
            <w:r>
              <w:t>)</w:t>
            </w:r>
          </w:p>
        </w:tc>
      </w:tr>
      <w:tr w:rsidR="00C11C8C" w:rsidRPr="00C34E11" w14:paraId="2CC51172" w14:textId="77777777" w:rsidTr="00B51500">
        <w:tc>
          <w:tcPr>
            <w:cnfStyle w:val="001000000000" w:firstRow="0" w:lastRow="0" w:firstColumn="1" w:lastColumn="0" w:oddVBand="0" w:evenVBand="0" w:oddHBand="0" w:evenHBand="0" w:firstRowFirstColumn="0" w:firstRowLastColumn="0" w:lastRowFirstColumn="0" w:lastRowLastColumn="0"/>
            <w:tcW w:w="4788" w:type="dxa"/>
          </w:tcPr>
          <w:p w14:paraId="2CC51170" w14:textId="77777777" w:rsidR="00C11C8C" w:rsidRDefault="00C11C8C" w:rsidP="00253268">
            <w:r>
              <w:t>HE</w:t>
            </w:r>
          </w:p>
        </w:tc>
        <w:tc>
          <w:tcPr>
            <w:tcW w:w="4788" w:type="dxa"/>
          </w:tcPr>
          <w:p w14:paraId="2CC51171" w14:textId="77777777" w:rsidR="00C11C8C" w:rsidRPr="00C046CA" w:rsidRDefault="00C11C8C" w:rsidP="00253268">
            <w:pPr>
              <w:cnfStyle w:val="000000000000" w:firstRow="0" w:lastRow="0" w:firstColumn="0" w:lastColumn="0" w:oddVBand="0" w:evenVBand="0" w:oddHBand="0" w:evenHBand="0" w:firstRowFirstColumn="0" w:firstRowLastColumn="0" w:lastRowFirstColumn="0" w:lastRowLastColumn="0"/>
            </w:pPr>
            <w:r w:rsidRPr="00C046CA">
              <w:t>Hebrew</w:t>
            </w:r>
          </w:p>
        </w:tc>
      </w:tr>
      <w:tr w:rsidR="00C11C8C" w:rsidRPr="00C34E11" w14:paraId="2CC51175" w14:textId="77777777" w:rsidTr="00B515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2CC51173" w14:textId="77777777" w:rsidR="00C11C8C" w:rsidRDefault="00C11C8C" w:rsidP="00253268">
            <w:r>
              <w:t>HI</w:t>
            </w:r>
          </w:p>
        </w:tc>
        <w:tc>
          <w:tcPr>
            <w:tcW w:w="4788" w:type="dxa"/>
          </w:tcPr>
          <w:p w14:paraId="2CC51174" w14:textId="77777777" w:rsidR="00C11C8C" w:rsidRPr="00C046CA" w:rsidRDefault="00C11C8C" w:rsidP="00253268">
            <w:pPr>
              <w:cnfStyle w:val="000000100000" w:firstRow="0" w:lastRow="0" w:firstColumn="0" w:lastColumn="0" w:oddVBand="0" w:evenVBand="0" w:oddHBand="1" w:evenHBand="0" w:firstRowFirstColumn="0" w:firstRowLastColumn="0" w:lastRowFirstColumn="0" w:lastRowLastColumn="0"/>
            </w:pPr>
            <w:r w:rsidRPr="00C046CA">
              <w:t>Hindi</w:t>
            </w:r>
          </w:p>
        </w:tc>
      </w:tr>
      <w:tr w:rsidR="00C11C8C" w:rsidRPr="00C34E11" w14:paraId="2CC51178" w14:textId="77777777" w:rsidTr="00B51500">
        <w:tc>
          <w:tcPr>
            <w:cnfStyle w:val="001000000000" w:firstRow="0" w:lastRow="0" w:firstColumn="1" w:lastColumn="0" w:oddVBand="0" w:evenVBand="0" w:oddHBand="0" w:evenHBand="0" w:firstRowFirstColumn="0" w:firstRowLastColumn="0" w:lastRowFirstColumn="0" w:lastRowLastColumn="0"/>
            <w:tcW w:w="4788" w:type="dxa"/>
          </w:tcPr>
          <w:p w14:paraId="2CC51176" w14:textId="77777777" w:rsidR="00C11C8C" w:rsidRDefault="00C11C8C" w:rsidP="00253268">
            <w:r>
              <w:t>HU</w:t>
            </w:r>
          </w:p>
        </w:tc>
        <w:tc>
          <w:tcPr>
            <w:tcW w:w="4788" w:type="dxa"/>
          </w:tcPr>
          <w:p w14:paraId="2CC51177" w14:textId="77777777" w:rsidR="00C11C8C" w:rsidRPr="00C046CA" w:rsidRDefault="00C11C8C" w:rsidP="00253268">
            <w:pPr>
              <w:cnfStyle w:val="000000000000" w:firstRow="0" w:lastRow="0" w:firstColumn="0" w:lastColumn="0" w:oddVBand="0" w:evenVBand="0" w:oddHBand="0" w:evenHBand="0" w:firstRowFirstColumn="0" w:firstRowLastColumn="0" w:lastRowFirstColumn="0" w:lastRowLastColumn="0"/>
            </w:pPr>
            <w:r w:rsidRPr="00C046CA">
              <w:t>Hungarian</w:t>
            </w:r>
          </w:p>
        </w:tc>
      </w:tr>
      <w:tr w:rsidR="00C11C8C" w:rsidRPr="00C34E11" w14:paraId="2CC5117B" w14:textId="77777777" w:rsidTr="00B515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2CC51179" w14:textId="77777777" w:rsidR="00C11C8C" w:rsidRDefault="00C11C8C" w:rsidP="00253268">
            <w:r>
              <w:t>IT</w:t>
            </w:r>
          </w:p>
        </w:tc>
        <w:tc>
          <w:tcPr>
            <w:tcW w:w="4788" w:type="dxa"/>
          </w:tcPr>
          <w:p w14:paraId="2CC5117A" w14:textId="77777777" w:rsidR="00C11C8C" w:rsidRPr="00C046CA" w:rsidRDefault="00C11C8C" w:rsidP="00253268">
            <w:pPr>
              <w:cnfStyle w:val="000000100000" w:firstRow="0" w:lastRow="0" w:firstColumn="0" w:lastColumn="0" w:oddVBand="0" w:evenVBand="0" w:oddHBand="1" w:evenHBand="0" w:firstRowFirstColumn="0" w:firstRowLastColumn="0" w:lastRowFirstColumn="0" w:lastRowLastColumn="0"/>
            </w:pPr>
            <w:r w:rsidRPr="00C046CA">
              <w:t>Italian</w:t>
            </w:r>
          </w:p>
        </w:tc>
      </w:tr>
      <w:tr w:rsidR="00C11C8C" w:rsidRPr="00C34E11" w14:paraId="2CC5117E" w14:textId="77777777" w:rsidTr="00B51500">
        <w:tc>
          <w:tcPr>
            <w:cnfStyle w:val="001000000000" w:firstRow="0" w:lastRow="0" w:firstColumn="1" w:lastColumn="0" w:oddVBand="0" w:evenVBand="0" w:oddHBand="0" w:evenHBand="0" w:firstRowFirstColumn="0" w:firstRowLastColumn="0" w:lastRowFirstColumn="0" w:lastRowLastColumn="0"/>
            <w:tcW w:w="4788" w:type="dxa"/>
          </w:tcPr>
          <w:p w14:paraId="2CC5117C" w14:textId="77777777" w:rsidR="00C11C8C" w:rsidRDefault="00C11C8C" w:rsidP="00253268">
            <w:r>
              <w:t>JA</w:t>
            </w:r>
          </w:p>
        </w:tc>
        <w:tc>
          <w:tcPr>
            <w:tcW w:w="4788" w:type="dxa"/>
          </w:tcPr>
          <w:p w14:paraId="2CC5117D" w14:textId="77777777" w:rsidR="00C11C8C" w:rsidRPr="00C046CA" w:rsidRDefault="00C11C8C" w:rsidP="00253268">
            <w:pPr>
              <w:cnfStyle w:val="000000000000" w:firstRow="0" w:lastRow="0" w:firstColumn="0" w:lastColumn="0" w:oddVBand="0" w:evenVBand="0" w:oddHBand="0" w:evenHBand="0" w:firstRowFirstColumn="0" w:firstRowLastColumn="0" w:lastRowFirstColumn="0" w:lastRowLastColumn="0"/>
            </w:pPr>
            <w:r w:rsidRPr="00C046CA">
              <w:t>Japanese</w:t>
            </w:r>
          </w:p>
        </w:tc>
      </w:tr>
      <w:tr w:rsidR="00C11C8C" w:rsidRPr="00C34E11" w14:paraId="2CC51181" w14:textId="77777777" w:rsidTr="00B515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2CC5117F" w14:textId="77777777" w:rsidR="00C11C8C" w:rsidRDefault="00C11C8C" w:rsidP="00253268">
            <w:r>
              <w:t>KO</w:t>
            </w:r>
          </w:p>
        </w:tc>
        <w:tc>
          <w:tcPr>
            <w:tcW w:w="4788" w:type="dxa"/>
          </w:tcPr>
          <w:p w14:paraId="2CC51180" w14:textId="77777777" w:rsidR="00C11C8C" w:rsidRPr="00C046CA" w:rsidRDefault="00C11C8C" w:rsidP="00253268">
            <w:pPr>
              <w:cnfStyle w:val="000000100000" w:firstRow="0" w:lastRow="0" w:firstColumn="0" w:lastColumn="0" w:oddVBand="0" w:evenVBand="0" w:oddHBand="1" w:evenHBand="0" w:firstRowFirstColumn="0" w:firstRowLastColumn="0" w:lastRowFirstColumn="0" w:lastRowLastColumn="0"/>
            </w:pPr>
            <w:r w:rsidRPr="00C046CA">
              <w:t>Korean</w:t>
            </w:r>
          </w:p>
        </w:tc>
      </w:tr>
      <w:tr w:rsidR="00C11C8C" w:rsidRPr="00C34E11" w14:paraId="2CC51184" w14:textId="77777777" w:rsidTr="00B51500">
        <w:tc>
          <w:tcPr>
            <w:cnfStyle w:val="001000000000" w:firstRow="0" w:lastRow="0" w:firstColumn="1" w:lastColumn="0" w:oddVBand="0" w:evenVBand="0" w:oddHBand="0" w:evenHBand="0" w:firstRowFirstColumn="0" w:firstRowLastColumn="0" w:lastRowFirstColumn="0" w:lastRowLastColumn="0"/>
            <w:tcW w:w="4788" w:type="dxa"/>
          </w:tcPr>
          <w:p w14:paraId="2CC51182" w14:textId="77777777" w:rsidR="00C11C8C" w:rsidRDefault="00C11C8C" w:rsidP="00253268">
            <w:r>
              <w:t>NK</w:t>
            </w:r>
          </w:p>
        </w:tc>
        <w:tc>
          <w:tcPr>
            <w:tcW w:w="4788" w:type="dxa"/>
          </w:tcPr>
          <w:p w14:paraId="2CC51183" w14:textId="77777777" w:rsidR="00C11C8C" w:rsidRPr="00C046CA" w:rsidRDefault="00C11C8C" w:rsidP="00253268">
            <w:pPr>
              <w:cnfStyle w:val="000000000000" w:firstRow="0" w:lastRow="0" w:firstColumn="0" w:lastColumn="0" w:oddVBand="0" w:evenVBand="0" w:oddHBand="0" w:evenHBand="0" w:firstRowFirstColumn="0" w:firstRowLastColumn="0" w:lastRowFirstColumn="0" w:lastRowLastColumn="0"/>
            </w:pPr>
            <w:proofErr w:type="spellStart"/>
            <w:r w:rsidRPr="00C046CA">
              <w:t>Nakota</w:t>
            </w:r>
            <w:proofErr w:type="spellEnd"/>
            <w:r>
              <w:t xml:space="preserve"> (Dakota)</w:t>
            </w:r>
          </w:p>
        </w:tc>
      </w:tr>
      <w:tr w:rsidR="00C11C8C" w:rsidRPr="00C34E11" w14:paraId="2CC51187" w14:textId="77777777" w:rsidTr="00B515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2CC51185" w14:textId="77777777" w:rsidR="00C11C8C" w:rsidRDefault="00C11C8C" w:rsidP="00253268">
            <w:r>
              <w:t>PL</w:t>
            </w:r>
          </w:p>
        </w:tc>
        <w:tc>
          <w:tcPr>
            <w:tcW w:w="4788" w:type="dxa"/>
          </w:tcPr>
          <w:p w14:paraId="2CC51186" w14:textId="77777777" w:rsidR="00C11C8C" w:rsidRPr="00C046CA" w:rsidRDefault="00C11C8C" w:rsidP="00253268">
            <w:pPr>
              <w:cnfStyle w:val="000000100000" w:firstRow="0" w:lastRow="0" w:firstColumn="0" w:lastColumn="0" w:oddVBand="0" w:evenVBand="0" w:oddHBand="1" w:evenHBand="0" w:firstRowFirstColumn="0" w:firstRowLastColumn="0" w:lastRowFirstColumn="0" w:lastRowLastColumn="0"/>
            </w:pPr>
            <w:r w:rsidRPr="00C046CA">
              <w:t>Polish</w:t>
            </w:r>
          </w:p>
        </w:tc>
      </w:tr>
      <w:tr w:rsidR="00C11C8C" w:rsidRPr="00C34E11" w14:paraId="2CC5118A" w14:textId="77777777" w:rsidTr="00B51500">
        <w:tc>
          <w:tcPr>
            <w:cnfStyle w:val="001000000000" w:firstRow="0" w:lastRow="0" w:firstColumn="1" w:lastColumn="0" w:oddVBand="0" w:evenVBand="0" w:oddHBand="0" w:evenHBand="0" w:firstRowFirstColumn="0" w:firstRowLastColumn="0" w:lastRowFirstColumn="0" w:lastRowLastColumn="0"/>
            <w:tcW w:w="4788" w:type="dxa"/>
          </w:tcPr>
          <w:p w14:paraId="2CC51188" w14:textId="77777777" w:rsidR="00C11C8C" w:rsidRDefault="00C11C8C" w:rsidP="00253268">
            <w:r>
              <w:t>PT</w:t>
            </w:r>
          </w:p>
        </w:tc>
        <w:tc>
          <w:tcPr>
            <w:tcW w:w="4788" w:type="dxa"/>
          </w:tcPr>
          <w:p w14:paraId="2CC51189" w14:textId="77777777" w:rsidR="00C11C8C" w:rsidRPr="00C046CA" w:rsidRDefault="00C11C8C" w:rsidP="00253268">
            <w:pPr>
              <w:cnfStyle w:val="000000000000" w:firstRow="0" w:lastRow="0" w:firstColumn="0" w:lastColumn="0" w:oddVBand="0" w:evenVBand="0" w:oddHBand="0" w:evenHBand="0" w:firstRowFirstColumn="0" w:firstRowLastColumn="0" w:lastRowFirstColumn="0" w:lastRowLastColumn="0"/>
            </w:pPr>
            <w:r w:rsidRPr="00C046CA">
              <w:t>Portuguese</w:t>
            </w:r>
          </w:p>
        </w:tc>
      </w:tr>
      <w:tr w:rsidR="00C11C8C" w:rsidRPr="00C34E11" w14:paraId="2CC5118D" w14:textId="77777777" w:rsidTr="00B515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2CC5118B" w14:textId="77777777" w:rsidR="00C11C8C" w:rsidRDefault="00C11C8C" w:rsidP="00253268">
            <w:r>
              <w:t>PU</w:t>
            </w:r>
          </w:p>
        </w:tc>
        <w:tc>
          <w:tcPr>
            <w:tcW w:w="4788" w:type="dxa"/>
          </w:tcPr>
          <w:p w14:paraId="2CC5118C" w14:textId="77777777" w:rsidR="00C11C8C" w:rsidRPr="00C046CA" w:rsidRDefault="00C11C8C" w:rsidP="00253268">
            <w:pPr>
              <w:cnfStyle w:val="000000100000" w:firstRow="0" w:lastRow="0" w:firstColumn="0" w:lastColumn="0" w:oddVBand="0" w:evenVBand="0" w:oddHBand="1" w:evenHBand="0" w:firstRowFirstColumn="0" w:firstRowLastColumn="0" w:lastRowFirstColumn="0" w:lastRowLastColumn="0"/>
            </w:pPr>
            <w:r w:rsidRPr="00C046CA">
              <w:t>Punjabi</w:t>
            </w:r>
          </w:p>
        </w:tc>
      </w:tr>
      <w:tr w:rsidR="00C11C8C" w:rsidRPr="00C34E11" w14:paraId="2CC51190" w14:textId="77777777" w:rsidTr="00B51500">
        <w:tc>
          <w:tcPr>
            <w:cnfStyle w:val="001000000000" w:firstRow="0" w:lastRow="0" w:firstColumn="1" w:lastColumn="0" w:oddVBand="0" w:evenVBand="0" w:oddHBand="0" w:evenHBand="0" w:firstRowFirstColumn="0" w:firstRowLastColumn="0" w:lastRowFirstColumn="0" w:lastRowLastColumn="0"/>
            <w:tcW w:w="4788" w:type="dxa"/>
          </w:tcPr>
          <w:p w14:paraId="2CC5118E" w14:textId="77777777" w:rsidR="00C11C8C" w:rsidRDefault="00C11C8C" w:rsidP="00253268">
            <w:r>
              <w:t>RU</w:t>
            </w:r>
          </w:p>
        </w:tc>
        <w:tc>
          <w:tcPr>
            <w:tcW w:w="4788" w:type="dxa"/>
          </w:tcPr>
          <w:p w14:paraId="2CC5118F" w14:textId="77777777" w:rsidR="00C11C8C" w:rsidRPr="00C046CA" w:rsidRDefault="00C11C8C" w:rsidP="00253268">
            <w:pPr>
              <w:cnfStyle w:val="000000000000" w:firstRow="0" w:lastRow="0" w:firstColumn="0" w:lastColumn="0" w:oddVBand="0" w:evenVBand="0" w:oddHBand="0" w:evenHBand="0" w:firstRowFirstColumn="0" w:firstRowLastColumn="0" w:lastRowFirstColumn="0" w:lastRowLastColumn="0"/>
            </w:pPr>
            <w:r w:rsidRPr="00C046CA">
              <w:t>Russian</w:t>
            </w:r>
          </w:p>
        </w:tc>
      </w:tr>
      <w:tr w:rsidR="00C11C8C" w:rsidRPr="00C34E11" w14:paraId="2CC51193" w14:textId="77777777" w:rsidTr="00B515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2CC51191" w14:textId="77777777" w:rsidR="00C11C8C" w:rsidRDefault="00C11C8C" w:rsidP="00253268">
            <w:r>
              <w:t>SX</w:t>
            </w:r>
          </w:p>
        </w:tc>
        <w:tc>
          <w:tcPr>
            <w:tcW w:w="4788" w:type="dxa"/>
          </w:tcPr>
          <w:p w14:paraId="2CC51192" w14:textId="77777777" w:rsidR="00C11C8C" w:rsidRPr="00C046CA" w:rsidRDefault="00C11C8C" w:rsidP="00253268">
            <w:pPr>
              <w:cnfStyle w:val="000000100000" w:firstRow="0" w:lastRow="0" w:firstColumn="0" w:lastColumn="0" w:oddVBand="0" w:evenVBand="0" w:oddHBand="1" w:evenHBand="0" w:firstRowFirstColumn="0" w:firstRowLastColumn="0" w:lastRowFirstColumn="0" w:lastRowLastColumn="0"/>
            </w:pPr>
            <w:proofErr w:type="spellStart"/>
            <w:r w:rsidRPr="00C046CA">
              <w:t>Saulteaux</w:t>
            </w:r>
            <w:proofErr w:type="spellEnd"/>
            <w:r>
              <w:t xml:space="preserve"> (</w:t>
            </w:r>
            <w:r>
              <w:rPr>
                <w:color w:val="000000"/>
              </w:rPr>
              <w:t>Ojibwa)</w:t>
            </w:r>
          </w:p>
        </w:tc>
      </w:tr>
      <w:tr w:rsidR="00C11C8C" w:rsidRPr="00C34E11" w14:paraId="2CC51196" w14:textId="77777777" w:rsidTr="00B51500">
        <w:tc>
          <w:tcPr>
            <w:cnfStyle w:val="001000000000" w:firstRow="0" w:lastRow="0" w:firstColumn="1" w:lastColumn="0" w:oddVBand="0" w:evenVBand="0" w:oddHBand="0" w:evenHBand="0" w:firstRowFirstColumn="0" w:firstRowLastColumn="0" w:lastRowFirstColumn="0" w:lastRowLastColumn="0"/>
            <w:tcW w:w="4788" w:type="dxa"/>
          </w:tcPr>
          <w:p w14:paraId="2CC51194" w14:textId="77777777" w:rsidR="00C11C8C" w:rsidRDefault="00C11C8C" w:rsidP="00253268">
            <w:r>
              <w:t>SP</w:t>
            </w:r>
          </w:p>
        </w:tc>
        <w:tc>
          <w:tcPr>
            <w:tcW w:w="4788" w:type="dxa"/>
          </w:tcPr>
          <w:p w14:paraId="2CC51195" w14:textId="77777777" w:rsidR="00C11C8C" w:rsidRPr="00C046CA" w:rsidRDefault="00C11C8C" w:rsidP="00253268">
            <w:pPr>
              <w:cnfStyle w:val="000000000000" w:firstRow="0" w:lastRow="0" w:firstColumn="0" w:lastColumn="0" w:oddVBand="0" w:evenVBand="0" w:oddHBand="0" w:evenHBand="0" w:firstRowFirstColumn="0" w:firstRowLastColumn="0" w:lastRowFirstColumn="0" w:lastRowLastColumn="0"/>
            </w:pPr>
            <w:r w:rsidRPr="00C046CA">
              <w:t>Spanish</w:t>
            </w:r>
          </w:p>
        </w:tc>
      </w:tr>
      <w:tr w:rsidR="00C11C8C" w:rsidRPr="00C34E11" w14:paraId="2CC51199" w14:textId="77777777" w:rsidTr="00B515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2CC51197" w14:textId="77777777" w:rsidR="00C11C8C" w:rsidRDefault="00C11C8C" w:rsidP="00253268">
            <w:r>
              <w:lastRenderedPageBreak/>
              <w:t>SV</w:t>
            </w:r>
          </w:p>
        </w:tc>
        <w:tc>
          <w:tcPr>
            <w:tcW w:w="4788" w:type="dxa"/>
          </w:tcPr>
          <w:p w14:paraId="2CC51198" w14:textId="77777777" w:rsidR="00C11C8C" w:rsidRPr="00C046CA" w:rsidRDefault="00C11C8C" w:rsidP="00253268">
            <w:pPr>
              <w:cnfStyle w:val="000000100000" w:firstRow="0" w:lastRow="0" w:firstColumn="0" w:lastColumn="0" w:oddVBand="0" w:evenVBand="0" w:oddHBand="1" w:evenHBand="0" w:firstRowFirstColumn="0" w:firstRowLastColumn="0" w:lastRowFirstColumn="0" w:lastRowLastColumn="0"/>
            </w:pPr>
            <w:r w:rsidRPr="00C046CA">
              <w:t>Swedish</w:t>
            </w:r>
          </w:p>
        </w:tc>
      </w:tr>
      <w:tr w:rsidR="00C11C8C" w:rsidRPr="00C34E11" w14:paraId="2CC5119C" w14:textId="77777777" w:rsidTr="00B51500">
        <w:tc>
          <w:tcPr>
            <w:cnfStyle w:val="001000000000" w:firstRow="0" w:lastRow="0" w:firstColumn="1" w:lastColumn="0" w:oddVBand="0" w:evenVBand="0" w:oddHBand="0" w:evenHBand="0" w:firstRowFirstColumn="0" w:firstRowLastColumn="0" w:lastRowFirstColumn="0" w:lastRowLastColumn="0"/>
            <w:tcW w:w="4788" w:type="dxa"/>
          </w:tcPr>
          <w:p w14:paraId="2CC5119A" w14:textId="77777777" w:rsidR="00C11C8C" w:rsidRDefault="00C11C8C" w:rsidP="00253268">
            <w:r>
              <w:t>TI</w:t>
            </w:r>
          </w:p>
        </w:tc>
        <w:tc>
          <w:tcPr>
            <w:tcW w:w="4788" w:type="dxa"/>
          </w:tcPr>
          <w:p w14:paraId="2CC5119B" w14:textId="77777777" w:rsidR="00C11C8C" w:rsidRPr="00C046CA" w:rsidRDefault="00C11C8C" w:rsidP="00253268">
            <w:pPr>
              <w:cnfStyle w:val="000000000000" w:firstRow="0" w:lastRow="0" w:firstColumn="0" w:lastColumn="0" w:oddVBand="0" w:evenVBand="0" w:oddHBand="0" w:evenHBand="0" w:firstRowFirstColumn="0" w:firstRowLastColumn="0" w:lastRowFirstColumn="0" w:lastRowLastColumn="0"/>
            </w:pPr>
            <w:proofErr w:type="spellStart"/>
            <w:r w:rsidRPr="00C046CA">
              <w:t>Tigrinian</w:t>
            </w:r>
            <w:proofErr w:type="spellEnd"/>
            <w:r>
              <w:t xml:space="preserve"> (</w:t>
            </w:r>
            <w:r w:rsidRPr="00080001">
              <w:t>Tigrinya</w:t>
            </w:r>
            <w:r>
              <w:t>)</w:t>
            </w:r>
          </w:p>
        </w:tc>
      </w:tr>
      <w:tr w:rsidR="00C11C8C" w:rsidRPr="00C34E11" w14:paraId="2CC5119F" w14:textId="77777777" w:rsidTr="00B515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2CC5119D" w14:textId="77777777" w:rsidR="00C11C8C" w:rsidRDefault="00C11C8C" w:rsidP="00253268">
            <w:r>
              <w:t>TU</w:t>
            </w:r>
          </w:p>
        </w:tc>
        <w:tc>
          <w:tcPr>
            <w:tcW w:w="4788" w:type="dxa"/>
          </w:tcPr>
          <w:p w14:paraId="2CC5119E" w14:textId="77777777" w:rsidR="00C11C8C" w:rsidRPr="00C046CA" w:rsidRDefault="00C11C8C" w:rsidP="00253268">
            <w:pPr>
              <w:cnfStyle w:val="000000100000" w:firstRow="0" w:lastRow="0" w:firstColumn="0" w:lastColumn="0" w:oddVBand="0" w:evenVBand="0" w:oddHBand="1" w:evenHBand="0" w:firstRowFirstColumn="0" w:firstRowLastColumn="0" w:lastRowFirstColumn="0" w:lastRowLastColumn="0"/>
            </w:pPr>
            <w:proofErr w:type="spellStart"/>
            <w:r w:rsidRPr="00C046CA">
              <w:t>Tsuu</w:t>
            </w:r>
            <w:proofErr w:type="spellEnd"/>
            <w:r w:rsidRPr="00C046CA">
              <w:t xml:space="preserve"> </w:t>
            </w:r>
            <w:proofErr w:type="spellStart"/>
            <w:r w:rsidRPr="00C046CA">
              <w:t>T’ina</w:t>
            </w:r>
            <w:proofErr w:type="spellEnd"/>
          </w:p>
        </w:tc>
      </w:tr>
      <w:tr w:rsidR="00C11C8C" w:rsidRPr="00C34E11" w14:paraId="2CC511A2" w14:textId="77777777" w:rsidTr="00B51500">
        <w:tc>
          <w:tcPr>
            <w:cnfStyle w:val="001000000000" w:firstRow="0" w:lastRow="0" w:firstColumn="1" w:lastColumn="0" w:oddVBand="0" w:evenVBand="0" w:oddHBand="0" w:evenHBand="0" w:firstRowFirstColumn="0" w:firstRowLastColumn="0" w:lastRowFirstColumn="0" w:lastRowLastColumn="0"/>
            <w:tcW w:w="4788" w:type="dxa"/>
          </w:tcPr>
          <w:p w14:paraId="2CC511A0" w14:textId="77777777" w:rsidR="00C11C8C" w:rsidRDefault="00C11C8C" w:rsidP="00253268">
            <w:r>
              <w:t>UK</w:t>
            </w:r>
          </w:p>
        </w:tc>
        <w:tc>
          <w:tcPr>
            <w:tcW w:w="4788" w:type="dxa"/>
          </w:tcPr>
          <w:p w14:paraId="2CC511A1" w14:textId="77777777" w:rsidR="00C11C8C" w:rsidRPr="00C046CA" w:rsidRDefault="00C11C8C" w:rsidP="00253268">
            <w:pPr>
              <w:cnfStyle w:val="000000000000" w:firstRow="0" w:lastRow="0" w:firstColumn="0" w:lastColumn="0" w:oddVBand="0" w:evenVBand="0" w:oddHBand="0" w:evenHBand="0" w:firstRowFirstColumn="0" w:firstRowLastColumn="0" w:lastRowFirstColumn="0" w:lastRowLastColumn="0"/>
            </w:pPr>
            <w:r w:rsidRPr="00C046CA">
              <w:t>Ukrainian</w:t>
            </w:r>
          </w:p>
        </w:tc>
      </w:tr>
      <w:tr w:rsidR="00C11C8C" w:rsidRPr="00C34E11" w14:paraId="2CC511A5" w14:textId="77777777" w:rsidTr="00B515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2CC511A3" w14:textId="77777777" w:rsidR="00C11C8C" w:rsidRDefault="00C11C8C" w:rsidP="00253268">
            <w:r>
              <w:t>UR</w:t>
            </w:r>
          </w:p>
        </w:tc>
        <w:tc>
          <w:tcPr>
            <w:tcW w:w="4788" w:type="dxa"/>
          </w:tcPr>
          <w:p w14:paraId="2CC511A4" w14:textId="77777777" w:rsidR="00C11C8C" w:rsidRPr="00C046CA" w:rsidRDefault="00C11C8C" w:rsidP="00253268">
            <w:pPr>
              <w:cnfStyle w:val="000000100000" w:firstRow="0" w:lastRow="0" w:firstColumn="0" w:lastColumn="0" w:oddVBand="0" w:evenVBand="0" w:oddHBand="1" w:evenHBand="0" w:firstRowFirstColumn="0" w:firstRowLastColumn="0" w:lastRowFirstColumn="0" w:lastRowLastColumn="0"/>
            </w:pPr>
            <w:r w:rsidRPr="00C046CA">
              <w:t>Urdu</w:t>
            </w:r>
          </w:p>
        </w:tc>
      </w:tr>
      <w:tr w:rsidR="00C11C8C" w:rsidRPr="00C34E11" w14:paraId="2CC511A8" w14:textId="77777777" w:rsidTr="00B51500">
        <w:tc>
          <w:tcPr>
            <w:cnfStyle w:val="001000000000" w:firstRow="0" w:lastRow="0" w:firstColumn="1" w:lastColumn="0" w:oddVBand="0" w:evenVBand="0" w:oddHBand="0" w:evenHBand="0" w:firstRowFirstColumn="0" w:firstRowLastColumn="0" w:lastRowFirstColumn="0" w:lastRowLastColumn="0"/>
            <w:tcW w:w="4788" w:type="dxa"/>
          </w:tcPr>
          <w:p w14:paraId="2CC511A6" w14:textId="77777777" w:rsidR="00C11C8C" w:rsidRDefault="00C11C8C" w:rsidP="00253268">
            <w:r>
              <w:t>VI</w:t>
            </w:r>
          </w:p>
        </w:tc>
        <w:tc>
          <w:tcPr>
            <w:tcW w:w="4788" w:type="dxa"/>
          </w:tcPr>
          <w:p w14:paraId="2CC511A7" w14:textId="77777777" w:rsidR="00C11C8C" w:rsidRPr="00C046CA" w:rsidRDefault="00C11C8C" w:rsidP="00253268">
            <w:pPr>
              <w:cnfStyle w:val="000000000000" w:firstRow="0" w:lastRow="0" w:firstColumn="0" w:lastColumn="0" w:oddVBand="0" w:evenVBand="0" w:oddHBand="0" w:evenHBand="0" w:firstRowFirstColumn="0" w:firstRowLastColumn="0" w:lastRowFirstColumn="0" w:lastRowLastColumn="0"/>
            </w:pPr>
            <w:r w:rsidRPr="00C046CA">
              <w:t>Vietnamese</w:t>
            </w:r>
          </w:p>
        </w:tc>
      </w:tr>
      <w:tr w:rsidR="00C11C8C" w:rsidRPr="00C34E11" w14:paraId="2CC511AB" w14:textId="77777777" w:rsidTr="00B515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2CC511A9" w14:textId="77777777" w:rsidR="00C11C8C" w:rsidRDefault="00C11C8C" w:rsidP="00253268">
            <w:r>
              <w:t>OT</w:t>
            </w:r>
          </w:p>
        </w:tc>
        <w:tc>
          <w:tcPr>
            <w:tcW w:w="4788" w:type="dxa"/>
          </w:tcPr>
          <w:p w14:paraId="2CC511AA" w14:textId="77777777" w:rsidR="00C11C8C" w:rsidRDefault="00C11C8C" w:rsidP="00253268">
            <w:pPr>
              <w:cnfStyle w:val="000000100000" w:firstRow="0" w:lastRow="0" w:firstColumn="0" w:lastColumn="0" w:oddVBand="0" w:evenVBand="0" w:oddHBand="1" w:evenHBand="0" w:firstRowFirstColumn="0" w:firstRowLastColumn="0" w:lastRowFirstColumn="0" w:lastRowLastColumn="0"/>
            </w:pPr>
            <w:r w:rsidRPr="00C046CA">
              <w:t>Other</w:t>
            </w:r>
          </w:p>
        </w:tc>
      </w:tr>
    </w:tbl>
    <w:p w14:paraId="2CC511AC" w14:textId="77777777" w:rsidR="009343B3" w:rsidRDefault="009343B3" w:rsidP="009343B3"/>
    <w:p w14:paraId="2CC511AD" w14:textId="77777777" w:rsidR="00226F16" w:rsidRDefault="00226F16" w:rsidP="00226F16">
      <w:pPr>
        <w:pStyle w:val="Heading2"/>
      </w:pPr>
      <w:bookmarkStart w:id="55" w:name="_Strand"/>
      <w:bookmarkStart w:id="56" w:name="_Toc297552037"/>
      <w:bookmarkEnd w:id="55"/>
      <w:r>
        <w:t>Strand</w:t>
      </w:r>
      <w:bookmarkEnd w:id="56"/>
    </w:p>
    <w:tbl>
      <w:tblPr>
        <w:tblStyle w:val="LightList-Accent11"/>
        <w:tblW w:w="0" w:type="auto"/>
        <w:tblLook w:val="04A0" w:firstRow="1" w:lastRow="0" w:firstColumn="1" w:lastColumn="0" w:noHBand="0" w:noVBand="1"/>
      </w:tblPr>
      <w:tblGrid>
        <w:gridCol w:w="4788"/>
        <w:gridCol w:w="4788"/>
      </w:tblGrid>
      <w:tr w:rsidR="00226F16" w:rsidRPr="00C34E11" w14:paraId="2CC511B0" w14:textId="77777777" w:rsidTr="00226F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2CC511AE" w14:textId="77777777" w:rsidR="00226F16" w:rsidRPr="00C34E11" w:rsidRDefault="00226F16" w:rsidP="00226F16">
            <w:r>
              <w:t>Strand Code</w:t>
            </w:r>
          </w:p>
        </w:tc>
        <w:tc>
          <w:tcPr>
            <w:tcW w:w="4788" w:type="dxa"/>
          </w:tcPr>
          <w:p w14:paraId="2CC511AF" w14:textId="77777777" w:rsidR="00226F16" w:rsidRPr="00C34E11" w:rsidRDefault="00226F16" w:rsidP="00226F16">
            <w:pPr>
              <w:cnfStyle w:val="100000000000" w:firstRow="1" w:lastRow="0" w:firstColumn="0" w:lastColumn="0" w:oddVBand="0" w:evenVBand="0" w:oddHBand="0" w:evenHBand="0" w:firstRowFirstColumn="0" w:firstRowLastColumn="0" w:lastRowFirstColumn="0" w:lastRowLastColumn="0"/>
            </w:pPr>
            <w:r>
              <w:t>Description</w:t>
            </w:r>
          </w:p>
        </w:tc>
      </w:tr>
      <w:tr w:rsidR="00226F16" w:rsidRPr="00C34E11" w14:paraId="2CC511B3" w14:textId="77777777" w:rsidTr="00226F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2CC511B1" w14:textId="77777777" w:rsidR="00226F16" w:rsidRPr="00C34E11" w:rsidRDefault="00226F16" w:rsidP="00226F16">
            <w:r w:rsidRPr="00C34E11">
              <w:t>AGR</w:t>
            </w:r>
          </w:p>
        </w:tc>
        <w:tc>
          <w:tcPr>
            <w:tcW w:w="4788" w:type="dxa"/>
          </w:tcPr>
          <w:p w14:paraId="2CC511B2" w14:textId="77777777" w:rsidR="00226F16" w:rsidRPr="00C34E11" w:rsidRDefault="00226F16" w:rsidP="00226F16">
            <w:pPr>
              <w:cnfStyle w:val="000000100000" w:firstRow="0" w:lastRow="0" w:firstColumn="0" w:lastColumn="0" w:oddVBand="0" w:evenVBand="0" w:oddHBand="1" w:evenHBand="0" w:firstRowFirstColumn="0" w:firstRowLastColumn="0" w:lastRowFirstColumn="0" w:lastRowLastColumn="0"/>
            </w:pPr>
            <w:r w:rsidRPr="00C34E11">
              <w:t>Agriculture</w:t>
            </w:r>
          </w:p>
        </w:tc>
      </w:tr>
      <w:tr w:rsidR="00226F16" w:rsidRPr="00C34E11" w14:paraId="2CC511B6" w14:textId="77777777" w:rsidTr="00226F16">
        <w:tc>
          <w:tcPr>
            <w:cnfStyle w:val="001000000000" w:firstRow="0" w:lastRow="0" w:firstColumn="1" w:lastColumn="0" w:oddVBand="0" w:evenVBand="0" w:oddHBand="0" w:evenHBand="0" w:firstRowFirstColumn="0" w:firstRowLastColumn="0" w:lastRowFirstColumn="0" w:lastRowLastColumn="0"/>
            <w:tcW w:w="4788" w:type="dxa"/>
          </w:tcPr>
          <w:p w14:paraId="2CC511B4" w14:textId="77777777" w:rsidR="00226F16" w:rsidRPr="00C34E11" w:rsidRDefault="00226F16" w:rsidP="00226F16">
            <w:r w:rsidRPr="00C34E11">
              <w:t>ASA</w:t>
            </w:r>
          </w:p>
        </w:tc>
        <w:tc>
          <w:tcPr>
            <w:tcW w:w="4788" w:type="dxa"/>
          </w:tcPr>
          <w:p w14:paraId="2CC511B5" w14:textId="77777777" w:rsidR="00226F16" w:rsidRPr="00C34E11" w:rsidRDefault="00226F16" w:rsidP="00226F16">
            <w:pPr>
              <w:cnfStyle w:val="000000000000" w:firstRow="0" w:lastRow="0" w:firstColumn="0" w:lastColumn="0" w:oddVBand="0" w:evenVBand="0" w:oddHBand="0" w:evenHBand="0" w:firstRowFirstColumn="0" w:firstRowLastColumn="0" w:lastRowFirstColumn="0" w:lastRowLastColumn="0"/>
            </w:pPr>
            <w:r w:rsidRPr="00C34E11">
              <w:t xml:space="preserve">Auto Service Technician </w:t>
            </w:r>
            <w:proofErr w:type="spellStart"/>
            <w:r w:rsidRPr="00C34E11">
              <w:t>Appren</w:t>
            </w:r>
            <w:proofErr w:type="spellEnd"/>
          </w:p>
        </w:tc>
      </w:tr>
      <w:tr w:rsidR="00226F16" w:rsidRPr="00C34E11" w14:paraId="2CC511B9" w14:textId="77777777" w:rsidTr="00226F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2CC511B7" w14:textId="77777777" w:rsidR="00226F16" w:rsidRPr="00C34E11" w:rsidRDefault="00226F16" w:rsidP="00226F16">
            <w:r w:rsidRPr="00C34E11">
              <w:t>CCS</w:t>
            </w:r>
          </w:p>
        </w:tc>
        <w:tc>
          <w:tcPr>
            <w:tcW w:w="4788" w:type="dxa"/>
          </w:tcPr>
          <w:p w14:paraId="2CC511B8" w14:textId="77777777" w:rsidR="00226F16" w:rsidRPr="00C34E11" w:rsidRDefault="00226F16" w:rsidP="00226F16">
            <w:pPr>
              <w:cnfStyle w:val="000000100000" w:firstRow="0" w:lastRow="0" w:firstColumn="0" w:lastColumn="0" w:oddVBand="0" w:evenVBand="0" w:oddHBand="1" w:evenHBand="0" w:firstRowFirstColumn="0" w:firstRowLastColumn="0" w:lastRowFirstColumn="0" w:lastRowLastColumn="0"/>
            </w:pPr>
            <w:r w:rsidRPr="00C34E11">
              <w:t>Community Care Services</w:t>
            </w:r>
          </w:p>
        </w:tc>
      </w:tr>
      <w:tr w:rsidR="00226F16" w:rsidRPr="00C34E11" w14:paraId="2CC511BC" w14:textId="77777777" w:rsidTr="00226F16">
        <w:tc>
          <w:tcPr>
            <w:cnfStyle w:val="001000000000" w:firstRow="0" w:lastRow="0" w:firstColumn="1" w:lastColumn="0" w:oddVBand="0" w:evenVBand="0" w:oddHBand="0" w:evenHBand="0" w:firstRowFirstColumn="0" w:firstRowLastColumn="0" w:lastRowFirstColumn="0" w:lastRowLastColumn="0"/>
            <w:tcW w:w="4788" w:type="dxa"/>
          </w:tcPr>
          <w:p w14:paraId="2CC511BA" w14:textId="77777777" w:rsidR="00226F16" w:rsidRPr="00C34E11" w:rsidRDefault="00226F16" w:rsidP="00226F16">
            <w:r w:rsidRPr="00C34E11">
              <w:t>CKA</w:t>
            </w:r>
          </w:p>
        </w:tc>
        <w:tc>
          <w:tcPr>
            <w:tcW w:w="4788" w:type="dxa"/>
          </w:tcPr>
          <w:p w14:paraId="2CC511BB" w14:textId="77777777" w:rsidR="00226F16" w:rsidRPr="00C34E11" w:rsidRDefault="00226F16" w:rsidP="00226F16">
            <w:pPr>
              <w:cnfStyle w:val="000000000000" w:firstRow="0" w:lastRow="0" w:firstColumn="0" w:lastColumn="0" w:oddVBand="0" w:evenVBand="0" w:oddHBand="0" w:evenHBand="0" w:firstRowFirstColumn="0" w:firstRowLastColumn="0" w:lastRowFirstColumn="0" w:lastRowLastColumn="0"/>
            </w:pPr>
            <w:r w:rsidRPr="00C34E11">
              <w:t>Cook Apprenticeship</w:t>
            </w:r>
          </w:p>
        </w:tc>
      </w:tr>
      <w:tr w:rsidR="00226F16" w:rsidRPr="00C34E11" w14:paraId="2CC511BF" w14:textId="77777777" w:rsidTr="00226F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2CC511BD" w14:textId="77777777" w:rsidR="00226F16" w:rsidRPr="00C34E11" w:rsidRDefault="00226F16" w:rsidP="00226F16">
            <w:r w:rsidRPr="00C34E11">
              <w:t>CMH</w:t>
            </w:r>
          </w:p>
        </w:tc>
        <w:tc>
          <w:tcPr>
            <w:tcW w:w="4788" w:type="dxa"/>
          </w:tcPr>
          <w:p w14:paraId="2CC511BE" w14:textId="77777777" w:rsidR="00226F16" w:rsidRPr="00C34E11" w:rsidRDefault="00226F16" w:rsidP="00226F16">
            <w:pPr>
              <w:cnfStyle w:val="000000100000" w:firstRow="0" w:lastRow="0" w:firstColumn="0" w:lastColumn="0" w:oddVBand="0" w:evenVBand="0" w:oddHBand="1" w:evenHBand="0" w:firstRowFirstColumn="0" w:firstRowLastColumn="0" w:lastRowFirstColumn="0" w:lastRowLastColumn="0"/>
            </w:pPr>
            <w:r w:rsidRPr="00C34E11">
              <w:t>Community Health</w:t>
            </w:r>
          </w:p>
        </w:tc>
      </w:tr>
      <w:tr w:rsidR="00226F16" w:rsidRPr="00C34E11" w14:paraId="2CC511C2" w14:textId="77777777" w:rsidTr="00226F16">
        <w:tc>
          <w:tcPr>
            <w:cnfStyle w:val="001000000000" w:firstRow="0" w:lastRow="0" w:firstColumn="1" w:lastColumn="0" w:oddVBand="0" w:evenVBand="0" w:oddHBand="0" w:evenHBand="0" w:firstRowFirstColumn="0" w:firstRowLastColumn="0" w:lastRowFirstColumn="0" w:lastRowLastColumn="0"/>
            <w:tcW w:w="4788" w:type="dxa"/>
          </w:tcPr>
          <w:p w14:paraId="2CC511C0" w14:textId="77777777" w:rsidR="00226F16" w:rsidRPr="00C34E11" w:rsidRDefault="00226F16" w:rsidP="00226F16">
            <w:r w:rsidRPr="00C34E11">
              <w:t>COM</w:t>
            </w:r>
          </w:p>
        </w:tc>
        <w:tc>
          <w:tcPr>
            <w:tcW w:w="4788" w:type="dxa"/>
          </w:tcPr>
          <w:p w14:paraId="2CC511C1" w14:textId="77777777" w:rsidR="00226F16" w:rsidRPr="00C34E11" w:rsidRDefault="00226F16" w:rsidP="00226F16">
            <w:pPr>
              <w:cnfStyle w:val="000000000000" w:firstRow="0" w:lastRow="0" w:firstColumn="0" w:lastColumn="0" w:oddVBand="0" w:evenVBand="0" w:oddHBand="0" w:evenHBand="0" w:firstRowFirstColumn="0" w:firstRowLastColumn="0" w:lastRowFirstColumn="0" w:lastRowLastColumn="0"/>
            </w:pPr>
            <w:r w:rsidRPr="00C34E11">
              <w:t>Communication Technology</w:t>
            </w:r>
          </w:p>
        </w:tc>
      </w:tr>
      <w:tr w:rsidR="00226F16" w:rsidRPr="00C34E11" w14:paraId="2CC511C5" w14:textId="77777777" w:rsidTr="00226F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2CC511C3" w14:textId="77777777" w:rsidR="00226F16" w:rsidRPr="00C34E11" w:rsidRDefault="00226F16" w:rsidP="00226F16">
            <w:r w:rsidRPr="00C34E11">
              <w:t>CON</w:t>
            </w:r>
          </w:p>
        </w:tc>
        <w:tc>
          <w:tcPr>
            <w:tcW w:w="4788" w:type="dxa"/>
          </w:tcPr>
          <w:p w14:paraId="2CC511C4" w14:textId="77777777" w:rsidR="00226F16" w:rsidRPr="00C34E11" w:rsidRDefault="00226F16" w:rsidP="00226F16">
            <w:pPr>
              <w:cnfStyle w:val="000000100000" w:firstRow="0" w:lastRow="0" w:firstColumn="0" w:lastColumn="0" w:oddVBand="0" w:evenVBand="0" w:oddHBand="1" w:evenHBand="0" w:firstRowFirstColumn="0" w:firstRowLastColumn="0" w:lastRowFirstColumn="0" w:lastRowLastColumn="0"/>
            </w:pPr>
            <w:r w:rsidRPr="00C34E11">
              <w:t>Construction Technologies</w:t>
            </w:r>
          </w:p>
        </w:tc>
      </w:tr>
      <w:tr w:rsidR="00226F16" w:rsidRPr="00C34E11" w14:paraId="2CC511C8" w14:textId="77777777" w:rsidTr="00226F16">
        <w:tc>
          <w:tcPr>
            <w:cnfStyle w:val="001000000000" w:firstRow="0" w:lastRow="0" w:firstColumn="1" w:lastColumn="0" w:oddVBand="0" w:evenVBand="0" w:oddHBand="0" w:evenHBand="0" w:firstRowFirstColumn="0" w:firstRowLastColumn="0" w:lastRowFirstColumn="0" w:lastRowLastColumn="0"/>
            <w:tcW w:w="4788" w:type="dxa"/>
          </w:tcPr>
          <w:p w14:paraId="2CC511C6" w14:textId="77777777" w:rsidR="00226F16" w:rsidRPr="00C34E11" w:rsidRDefault="00226F16" w:rsidP="00226F16">
            <w:r w:rsidRPr="00C34E11">
              <w:t>COS</w:t>
            </w:r>
          </w:p>
        </w:tc>
        <w:tc>
          <w:tcPr>
            <w:tcW w:w="4788" w:type="dxa"/>
          </w:tcPr>
          <w:p w14:paraId="2CC511C7" w14:textId="77777777" w:rsidR="00226F16" w:rsidRPr="00C34E11" w:rsidRDefault="00226F16" w:rsidP="00226F16">
            <w:pPr>
              <w:cnfStyle w:val="000000000000" w:firstRow="0" w:lastRow="0" w:firstColumn="0" w:lastColumn="0" w:oddVBand="0" w:evenVBand="0" w:oddHBand="0" w:evenHBand="0" w:firstRowFirstColumn="0" w:firstRowLastColumn="0" w:lastRowFirstColumn="0" w:lastRowLastColumn="0"/>
            </w:pPr>
            <w:r w:rsidRPr="00C34E11">
              <w:t>Cosmetology</w:t>
            </w:r>
          </w:p>
        </w:tc>
      </w:tr>
      <w:tr w:rsidR="00226F16" w:rsidRPr="00C34E11" w14:paraId="2CC511CB" w14:textId="77777777" w:rsidTr="00226F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2CC511C9" w14:textId="77777777" w:rsidR="00226F16" w:rsidRPr="00C34E11" w:rsidRDefault="00226F16" w:rsidP="00226F16">
            <w:r w:rsidRPr="00C34E11">
              <w:t>CRA</w:t>
            </w:r>
          </w:p>
        </w:tc>
        <w:tc>
          <w:tcPr>
            <w:tcW w:w="4788" w:type="dxa"/>
          </w:tcPr>
          <w:p w14:paraId="2CC511CA" w14:textId="77777777" w:rsidR="00226F16" w:rsidRPr="00C34E11" w:rsidRDefault="00226F16" w:rsidP="00226F16">
            <w:pPr>
              <w:cnfStyle w:val="000000100000" w:firstRow="0" w:lastRow="0" w:firstColumn="0" w:lastColumn="0" w:oddVBand="0" w:evenVBand="0" w:oddHBand="1" w:evenHBand="0" w:firstRowFirstColumn="0" w:firstRowLastColumn="0" w:lastRowFirstColumn="0" w:lastRowLastColumn="0"/>
            </w:pPr>
            <w:r w:rsidRPr="00C34E11">
              <w:t>Carpenter Apprenticeship</w:t>
            </w:r>
          </w:p>
        </w:tc>
      </w:tr>
      <w:tr w:rsidR="00226F16" w:rsidRPr="00C34E11" w14:paraId="2CC511CE" w14:textId="77777777" w:rsidTr="00226F16">
        <w:tc>
          <w:tcPr>
            <w:cnfStyle w:val="001000000000" w:firstRow="0" w:lastRow="0" w:firstColumn="1" w:lastColumn="0" w:oddVBand="0" w:evenVBand="0" w:oddHBand="0" w:evenHBand="0" w:firstRowFirstColumn="0" w:firstRowLastColumn="0" w:lastRowFirstColumn="0" w:lastRowLastColumn="0"/>
            <w:tcW w:w="4788" w:type="dxa"/>
          </w:tcPr>
          <w:p w14:paraId="2CC511CC" w14:textId="77777777" w:rsidR="00226F16" w:rsidRPr="00C34E11" w:rsidRDefault="00226F16" w:rsidP="00226F16">
            <w:r w:rsidRPr="00C34E11">
              <w:t>CSE</w:t>
            </w:r>
          </w:p>
        </w:tc>
        <w:tc>
          <w:tcPr>
            <w:tcW w:w="4788" w:type="dxa"/>
          </w:tcPr>
          <w:p w14:paraId="2CC511CD" w14:textId="77777777" w:rsidR="00226F16" w:rsidRPr="00C34E11" w:rsidRDefault="00226F16" w:rsidP="00226F16">
            <w:pPr>
              <w:cnfStyle w:val="000000000000" w:firstRow="0" w:lastRow="0" w:firstColumn="0" w:lastColumn="0" w:oddVBand="0" w:evenVBand="0" w:oddHBand="0" w:evenHBand="0" w:firstRowFirstColumn="0" w:firstRowLastColumn="0" w:lastRowFirstColumn="0" w:lastRowLastColumn="0"/>
            </w:pPr>
            <w:r w:rsidRPr="00C34E11">
              <w:t>Computing Science</w:t>
            </w:r>
          </w:p>
        </w:tc>
      </w:tr>
      <w:tr w:rsidR="00226F16" w:rsidRPr="00C34E11" w14:paraId="2CC511D1" w14:textId="77777777" w:rsidTr="00226F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2CC511CF" w14:textId="77777777" w:rsidR="00226F16" w:rsidRPr="00C34E11" w:rsidRDefault="00226F16" w:rsidP="00226F16">
            <w:r w:rsidRPr="00C34E11">
              <w:t>CTR</w:t>
            </w:r>
          </w:p>
        </w:tc>
        <w:tc>
          <w:tcPr>
            <w:tcW w:w="4788" w:type="dxa"/>
          </w:tcPr>
          <w:p w14:paraId="2CC511D0" w14:textId="77777777" w:rsidR="00226F16" w:rsidRPr="00C34E11" w:rsidRDefault="00226F16" w:rsidP="00226F16">
            <w:pPr>
              <w:cnfStyle w:val="000000100000" w:firstRow="0" w:lastRow="0" w:firstColumn="0" w:lastColumn="0" w:oddVBand="0" w:evenVBand="0" w:oddHBand="1" w:evenHBand="0" w:firstRowFirstColumn="0" w:firstRowLastColumn="0" w:lastRowFirstColumn="0" w:lastRowLastColumn="0"/>
            </w:pPr>
            <w:r w:rsidRPr="00C34E11">
              <w:t>Career Transitions</w:t>
            </w:r>
          </w:p>
        </w:tc>
      </w:tr>
      <w:tr w:rsidR="00226F16" w:rsidRPr="00C34E11" w14:paraId="2CC511D4" w14:textId="77777777" w:rsidTr="00226F16">
        <w:tc>
          <w:tcPr>
            <w:cnfStyle w:val="001000000000" w:firstRow="0" w:lastRow="0" w:firstColumn="1" w:lastColumn="0" w:oddVBand="0" w:evenVBand="0" w:oddHBand="0" w:evenHBand="0" w:firstRowFirstColumn="0" w:firstRowLastColumn="0" w:lastRowFirstColumn="0" w:lastRowLastColumn="0"/>
            <w:tcW w:w="4788" w:type="dxa"/>
          </w:tcPr>
          <w:p w14:paraId="2CC511D2" w14:textId="77777777" w:rsidR="00226F16" w:rsidRPr="00C34E11" w:rsidRDefault="00226F16" w:rsidP="00226F16">
            <w:r w:rsidRPr="00C34E11">
              <w:t>CTS</w:t>
            </w:r>
          </w:p>
        </w:tc>
        <w:tc>
          <w:tcPr>
            <w:tcW w:w="4788" w:type="dxa"/>
          </w:tcPr>
          <w:p w14:paraId="2CC511D3" w14:textId="77777777" w:rsidR="00226F16" w:rsidRPr="00C34E11" w:rsidRDefault="00226F16" w:rsidP="00226F16">
            <w:pPr>
              <w:cnfStyle w:val="000000000000" w:firstRow="0" w:lastRow="0" w:firstColumn="0" w:lastColumn="0" w:oddVBand="0" w:evenVBand="0" w:oddHBand="0" w:evenHBand="0" w:firstRowFirstColumn="0" w:firstRowLastColumn="0" w:lastRowFirstColumn="0" w:lastRowLastColumn="0"/>
            </w:pPr>
            <w:r w:rsidRPr="00C34E11">
              <w:t>Career and Technology Studies</w:t>
            </w:r>
          </w:p>
        </w:tc>
      </w:tr>
      <w:tr w:rsidR="00226F16" w:rsidRPr="00C34E11" w14:paraId="2CC511D7" w14:textId="77777777" w:rsidTr="00226F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2CC511D5" w14:textId="77777777" w:rsidR="00226F16" w:rsidRPr="00C34E11" w:rsidRDefault="00226F16" w:rsidP="00226F16">
            <w:r w:rsidRPr="00C34E11">
              <w:lastRenderedPageBreak/>
              <w:t>DES</w:t>
            </w:r>
          </w:p>
        </w:tc>
        <w:tc>
          <w:tcPr>
            <w:tcW w:w="4788" w:type="dxa"/>
          </w:tcPr>
          <w:p w14:paraId="2CC511D6" w14:textId="77777777" w:rsidR="00226F16" w:rsidRPr="00C34E11" w:rsidRDefault="00226F16" w:rsidP="00226F16">
            <w:pPr>
              <w:cnfStyle w:val="000000100000" w:firstRow="0" w:lastRow="0" w:firstColumn="0" w:lastColumn="0" w:oddVBand="0" w:evenVBand="0" w:oddHBand="1" w:evenHBand="0" w:firstRowFirstColumn="0" w:firstRowLastColumn="0" w:lastRowFirstColumn="0" w:lastRowLastColumn="0"/>
            </w:pPr>
            <w:r w:rsidRPr="00C34E11">
              <w:t>Design Studies</w:t>
            </w:r>
          </w:p>
        </w:tc>
      </w:tr>
      <w:tr w:rsidR="00226F16" w:rsidRPr="00C34E11" w14:paraId="2CC511DA" w14:textId="77777777" w:rsidTr="00226F16">
        <w:tc>
          <w:tcPr>
            <w:cnfStyle w:val="001000000000" w:firstRow="0" w:lastRow="0" w:firstColumn="1" w:lastColumn="0" w:oddVBand="0" w:evenVBand="0" w:oddHBand="0" w:evenHBand="0" w:firstRowFirstColumn="0" w:firstRowLastColumn="0" w:lastRowFirstColumn="0" w:lastRowLastColumn="0"/>
            <w:tcW w:w="4788" w:type="dxa"/>
          </w:tcPr>
          <w:p w14:paraId="2CC511D8" w14:textId="77777777" w:rsidR="00226F16" w:rsidRPr="00C34E11" w:rsidRDefault="00226F16" w:rsidP="00226F16">
            <w:r w:rsidRPr="00C34E11">
              <w:t>EAI</w:t>
            </w:r>
          </w:p>
        </w:tc>
        <w:tc>
          <w:tcPr>
            <w:tcW w:w="4788" w:type="dxa"/>
          </w:tcPr>
          <w:p w14:paraId="2CC511D9" w14:textId="77777777" w:rsidR="00226F16" w:rsidRPr="00C34E11" w:rsidRDefault="00226F16" w:rsidP="00226F16">
            <w:pPr>
              <w:cnfStyle w:val="000000000000" w:firstRow="0" w:lastRow="0" w:firstColumn="0" w:lastColumn="0" w:oddVBand="0" w:evenVBand="0" w:oddHBand="0" w:evenHBand="0" w:firstRowFirstColumn="0" w:firstRowLastColumn="0" w:lastRowFirstColumn="0" w:lastRowLastColumn="0"/>
            </w:pPr>
            <w:r w:rsidRPr="00C34E11">
              <w:t>Enterprise and Innovation</w:t>
            </w:r>
          </w:p>
        </w:tc>
      </w:tr>
      <w:tr w:rsidR="00226F16" w:rsidRPr="00C34E11" w14:paraId="2CC511DD" w14:textId="77777777" w:rsidTr="00226F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2CC511DB" w14:textId="77777777" w:rsidR="00226F16" w:rsidRPr="00C34E11" w:rsidRDefault="00226F16" w:rsidP="00226F16">
            <w:r w:rsidRPr="00C34E11">
              <w:t>ELT</w:t>
            </w:r>
          </w:p>
        </w:tc>
        <w:tc>
          <w:tcPr>
            <w:tcW w:w="4788" w:type="dxa"/>
          </w:tcPr>
          <w:p w14:paraId="2CC511DC" w14:textId="77777777" w:rsidR="00226F16" w:rsidRPr="00C34E11" w:rsidRDefault="00226F16" w:rsidP="00226F16">
            <w:pPr>
              <w:cnfStyle w:val="000000100000" w:firstRow="0" w:lastRow="0" w:firstColumn="0" w:lastColumn="0" w:oddVBand="0" w:evenVBand="0" w:oddHBand="1" w:evenHBand="0" w:firstRowFirstColumn="0" w:firstRowLastColumn="0" w:lastRowFirstColumn="0" w:lastRowLastColumn="0"/>
            </w:pPr>
            <w:r w:rsidRPr="00C34E11">
              <w:t>Electro-technologies</w:t>
            </w:r>
          </w:p>
        </w:tc>
      </w:tr>
      <w:tr w:rsidR="00226F16" w:rsidRPr="00C34E11" w14:paraId="2CC511E0" w14:textId="77777777" w:rsidTr="00226F16">
        <w:tc>
          <w:tcPr>
            <w:cnfStyle w:val="001000000000" w:firstRow="0" w:lastRow="0" w:firstColumn="1" w:lastColumn="0" w:oddVBand="0" w:evenVBand="0" w:oddHBand="0" w:evenHBand="0" w:firstRowFirstColumn="0" w:firstRowLastColumn="0" w:lastRowFirstColumn="0" w:lastRowLastColumn="0"/>
            <w:tcW w:w="4788" w:type="dxa"/>
          </w:tcPr>
          <w:p w14:paraId="2CC511DE" w14:textId="77777777" w:rsidR="00226F16" w:rsidRPr="00C34E11" w:rsidRDefault="00226F16" w:rsidP="00226F16">
            <w:r w:rsidRPr="00C34E11">
              <w:t>ENM</w:t>
            </w:r>
          </w:p>
        </w:tc>
        <w:tc>
          <w:tcPr>
            <w:tcW w:w="4788" w:type="dxa"/>
          </w:tcPr>
          <w:p w14:paraId="2CC511DF" w14:textId="77777777" w:rsidR="00226F16" w:rsidRPr="00C34E11" w:rsidRDefault="00226F16" w:rsidP="00226F16">
            <w:pPr>
              <w:cnfStyle w:val="000000000000" w:firstRow="0" w:lastRow="0" w:firstColumn="0" w:lastColumn="0" w:oddVBand="0" w:evenVBand="0" w:oddHBand="0" w:evenHBand="0" w:firstRowFirstColumn="0" w:firstRowLastColumn="0" w:lastRowFirstColumn="0" w:lastRowLastColumn="0"/>
            </w:pPr>
            <w:r w:rsidRPr="00C34E11">
              <w:t>Energy and Mines</w:t>
            </w:r>
          </w:p>
        </w:tc>
      </w:tr>
      <w:tr w:rsidR="00226F16" w:rsidRPr="00C34E11" w14:paraId="2CC511E3" w14:textId="77777777" w:rsidTr="00226F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2CC511E1" w14:textId="77777777" w:rsidR="00226F16" w:rsidRPr="00C34E11" w:rsidRDefault="00226F16" w:rsidP="00226F16">
            <w:r w:rsidRPr="00C34E11">
              <w:t>ENS</w:t>
            </w:r>
          </w:p>
        </w:tc>
        <w:tc>
          <w:tcPr>
            <w:tcW w:w="4788" w:type="dxa"/>
          </w:tcPr>
          <w:p w14:paraId="2CC511E2" w14:textId="77777777" w:rsidR="00226F16" w:rsidRPr="00C34E11" w:rsidRDefault="00226F16" w:rsidP="00226F16">
            <w:pPr>
              <w:cnfStyle w:val="000000100000" w:firstRow="0" w:lastRow="0" w:firstColumn="0" w:lastColumn="0" w:oddVBand="0" w:evenVBand="0" w:oddHBand="1" w:evenHBand="0" w:firstRowFirstColumn="0" w:firstRowLastColumn="0" w:lastRowFirstColumn="0" w:lastRowLastColumn="0"/>
            </w:pPr>
            <w:r w:rsidRPr="00C34E11">
              <w:t>Environmental Stewardship</w:t>
            </w:r>
          </w:p>
        </w:tc>
      </w:tr>
      <w:tr w:rsidR="00226F16" w:rsidRPr="00C34E11" w14:paraId="2CC511E6" w14:textId="77777777" w:rsidTr="00226F16">
        <w:tc>
          <w:tcPr>
            <w:cnfStyle w:val="001000000000" w:firstRow="0" w:lastRow="0" w:firstColumn="1" w:lastColumn="0" w:oddVBand="0" w:evenVBand="0" w:oddHBand="0" w:evenHBand="0" w:firstRowFirstColumn="0" w:firstRowLastColumn="0" w:lastRowFirstColumn="0" w:lastRowLastColumn="0"/>
            <w:tcW w:w="4788" w:type="dxa"/>
          </w:tcPr>
          <w:p w14:paraId="2CC511E4" w14:textId="77777777" w:rsidR="00226F16" w:rsidRPr="00C34E11" w:rsidRDefault="00226F16" w:rsidP="00226F16">
            <w:r w:rsidRPr="00C34E11">
              <w:t>EST</w:t>
            </w:r>
          </w:p>
        </w:tc>
        <w:tc>
          <w:tcPr>
            <w:tcW w:w="4788" w:type="dxa"/>
          </w:tcPr>
          <w:p w14:paraId="2CC511E5" w14:textId="77777777" w:rsidR="00226F16" w:rsidRPr="00C34E11" w:rsidRDefault="00226F16" w:rsidP="00226F16">
            <w:pPr>
              <w:cnfStyle w:val="000000000000" w:firstRow="0" w:lastRow="0" w:firstColumn="0" w:lastColumn="0" w:oddVBand="0" w:evenVBand="0" w:oddHBand="0" w:evenHBand="0" w:firstRowFirstColumn="0" w:firstRowLastColumn="0" w:lastRowFirstColumn="0" w:lastRowLastColumn="0"/>
            </w:pPr>
            <w:r w:rsidRPr="00C34E11">
              <w:t>Esthetics</w:t>
            </w:r>
          </w:p>
        </w:tc>
      </w:tr>
      <w:tr w:rsidR="00226F16" w:rsidRPr="00C34E11" w14:paraId="2CC511E9" w14:textId="77777777" w:rsidTr="00226F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2CC511E7" w14:textId="77777777" w:rsidR="00226F16" w:rsidRPr="00C34E11" w:rsidRDefault="00226F16" w:rsidP="00226F16">
            <w:r w:rsidRPr="00C34E11">
              <w:t>FAB</w:t>
            </w:r>
          </w:p>
        </w:tc>
        <w:tc>
          <w:tcPr>
            <w:tcW w:w="4788" w:type="dxa"/>
          </w:tcPr>
          <w:p w14:paraId="2CC511E8" w14:textId="77777777" w:rsidR="00226F16" w:rsidRPr="00C34E11" w:rsidRDefault="00226F16" w:rsidP="00226F16">
            <w:pPr>
              <w:cnfStyle w:val="000000100000" w:firstRow="0" w:lastRow="0" w:firstColumn="0" w:lastColumn="0" w:oddVBand="0" w:evenVBand="0" w:oddHBand="1" w:evenHBand="0" w:firstRowFirstColumn="0" w:firstRowLastColumn="0" w:lastRowFirstColumn="0" w:lastRowLastColumn="0"/>
            </w:pPr>
            <w:r w:rsidRPr="00C34E11">
              <w:t>Fabrication Studies</w:t>
            </w:r>
          </w:p>
        </w:tc>
      </w:tr>
      <w:tr w:rsidR="00226F16" w:rsidRPr="00C34E11" w14:paraId="2CC511EC" w14:textId="77777777" w:rsidTr="00226F16">
        <w:tc>
          <w:tcPr>
            <w:cnfStyle w:val="001000000000" w:firstRow="0" w:lastRow="0" w:firstColumn="1" w:lastColumn="0" w:oddVBand="0" w:evenVBand="0" w:oddHBand="0" w:evenHBand="0" w:firstRowFirstColumn="0" w:firstRowLastColumn="0" w:lastRowFirstColumn="0" w:lastRowLastColumn="0"/>
            <w:tcW w:w="4788" w:type="dxa"/>
          </w:tcPr>
          <w:p w14:paraId="2CC511EA" w14:textId="77777777" w:rsidR="00226F16" w:rsidRPr="00C34E11" w:rsidRDefault="00226F16" w:rsidP="00226F16">
            <w:r w:rsidRPr="00C34E11">
              <w:t>FAS</w:t>
            </w:r>
          </w:p>
        </w:tc>
        <w:tc>
          <w:tcPr>
            <w:tcW w:w="4788" w:type="dxa"/>
          </w:tcPr>
          <w:p w14:paraId="2CC511EB" w14:textId="77777777" w:rsidR="00226F16" w:rsidRPr="00C34E11" w:rsidRDefault="00226F16" w:rsidP="00226F16">
            <w:pPr>
              <w:cnfStyle w:val="000000000000" w:firstRow="0" w:lastRow="0" w:firstColumn="0" w:lastColumn="0" w:oddVBand="0" w:evenVBand="0" w:oddHBand="0" w:evenHBand="0" w:firstRowFirstColumn="0" w:firstRowLastColumn="0" w:lastRowFirstColumn="0" w:lastRowLastColumn="0"/>
            </w:pPr>
            <w:r w:rsidRPr="00C34E11">
              <w:t>Fashion Studies</w:t>
            </w:r>
          </w:p>
        </w:tc>
      </w:tr>
      <w:tr w:rsidR="00226F16" w:rsidRPr="00C34E11" w14:paraId="2CC511EF" w14:textId="77777777" w:rsidTr="00226F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2CC511ED" w14:textId="77777777" w:rsidR="00226F16" w:rsidRPr="00C34E11" w:rsidRDefault="00226F16" w:rsidP="00226F16">
            <w:r w:rsidRPr="00C34E11">
              <w:t>FIN</w:t>
            </w:r>
          </w:p>
        </w:tc>
        <w:tc>
          <w:tcPr>
            <w:tcW w:w="4788" w:type="dxa"/>
          </w:tcPr>
          <w:p w14:paraId="2CC511EE" w14:textId="77777777" w:rsidR="00226F16" w:rsidRPr="00C34E11" w:rsidRDefault="00226F16" w:rsidP="00226F16">
            <w:pPr>
              <w:cnfStyle w:val="000000100000" w:firstRow="0" w:lastRow="0" w:firstColumn="0" w:lastColumn="0" w:oddVBand="0" w:evenVBand="0" w:oddHBand="1" w:evenHBand="0" w:firstRowFirstColumn="0" w:firstRowLastColumn="0" w:lastRowFirstColumn="0" w:lastRowLastColumn="0"/>
            </w:pPr>
            <w:r w:rsidRPr="00C34E11">
              <w:t>Financial Management</w:t>
            </w:r>
          </w:p>
        </w:tc>
      </w:tr>
      <w:tr w:rsidR="00226F16" w:rsidRPr="00C34E11" w14:paraId="2CC511F2" w14:textId="77777777" w:rsidTr="00226F16">
        <w:tc>
          <w:tcPr>
            <w:cnfStyle w:val="001000000000" w:firstRow="0" w:lastRow="0" w:firstColumn="1" w:lastColumn="0" w:oddVBand="0" w:evenVBand="0" w:oddHBand="0" w:evenHBand="0" w:firstRowFirstColumn="0" w:firstRowLastColumn="0" w:lastRowFirstColumn="0" w:lastRowLastColumn="0"/>
            <w:tcW w:w="4788" w:type="dxa"/>
          </w:tcPr>
          <w:p w14:paraId="2CC511F0" w14:textId="77777777" w:rsidR="00226F16" w:rsidRPr="00C34E11" w:rsidRDefault="00226F16" w:rsidP="00226F16">
            <w:r w:rsidRPr="00C34E11">
              <w:t>FOD</w:t>
            </w:r>
          </w:p>
        </w:tc>
        <w:tc>
          <w:tcPr>
            <w:tcW w:w="4788" w:type="dxa"/>
          </w:tcPr>
          <w:p w14:paraId="2CC511F1" w14:textId="77777777" w:rsidR="00226F16" w:rsidRPr="00C34E11" w:rsidRDefault="00226F16" w:rsidP="00226F16">
            <w:pPr>
              <w:cnfStyle w:val="000000000000" w:firstRow="0" w:lastRow="0" w:firstColumn="0" w:lastColumn="0" w:oddVBand="0" w:evenVBand="0" w:oddHBand="0" w:evenHBand="0" w:firstRowFirstColumn="0" w:firstRowLastColumn="0" w:lastRowFirstColumn="0" w:lastRowLastColumn="0"/>
            </w:pPr>
            <w:r w:rsidRPr="00C34E11">
              <w:t>Foods</w:t>
            </w:r>
          </w:p>
        </w:tc>
      </w:tr>
      <w:tr w:rsidR="00226F16" w:rsidRPr="00C34E11" w14:paraId="2CC511F5" w14:textId="77777777" w:rsidTr="00226F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2CC511F3" w14:textId="77777777" w:rsidR="00226F16" w:rsidRPr="00C34E11" w:rsidRDefault="00226F16" w:rsidP="00226F16">
            <w:r w:rsidRPr="00C34E11">
              <w:t>FOR</w:t>
            </w:r>
          </w:p>
        </w:tc>
        <w:tc>
          <w:tcPr>
            <w:tcW w:w="4788" w:type="dxa"/>
          </w:tcPr>
          <w:p w14:paraId="2CC511F4" w14:textId="77777777" w:rsidR="00226F16" w:rsidRPr="00C34E11" w:rsidRDefault="00226F16" w:rsidP="00226F16">
            <w:pPr>
              <w:cnfStyle w:val="000000100000" w:firstRow="0" w:lastRow="0" w:firstColumn="0" w:lastColumn="0" w:oddVBand="0" w:evenVBand="0" w:oddHBand="1" w:evenHBand="0" w:firstRowFirstColumn="0" w:firstRowLastColumn="0" w:lastRowFirstColumn="0" w:lastRowLastColumn="0"/>
            </w:pPr>
            <w:r w:rsidRPr="00C34E11">
              <w:t>Forestry</w:t>
            </w:r>
          </w:p>
        </w:tc>
      </w:tr>
      <w:tr w:rsidR="00226F16" w:rsidRPr="00C34E11" w14:paraId="2CC511F8" w14:textId="77777777" w:rsidTr="00226F16">
        <w:tc>
          <w:tcPr>
            <w:cnfStyle w:val="001000000000" w:firstRow="0" w:lastRow="0" w:firstColumn="1" w:lastColumn="0" w:oddVBand="0" w:evenVBand="0" w:oddHBand="0" w:evenHBand="0" w:firstRowFirstColumn="0" w:firstRowLastColumn="0" w:lastRowFirstColumn="0" w:lastRowLastColumn="0"/>
            <w:tcW w:w="4788" w:type="dxa"/>
          </w:tcPr>
          <w:p w14:paraId="2CC511F6" w14:textId="77777777" w:rsidR="00226F16" w:rsidRPr="00C34E11" w:rsidRDefault="00226F16" w:rsidP="00226F16">
            <w:r w:rsidRPr="00C34E11">
              <w:t>HCS</w:t>
            </w:r>
          </w:p>
        </w:tc>
        <w:tc>
          <w:tcPr>
            <w:tcW w:w="4788" w:type="dxa"/>
          </w:tcPr>
          <w:p w14:paraId="2CC511F7" w14:textId="77777777" w:rsidR="00226F16" w:rsidRPr="00C34E11" w:rsidRDefault="00226F16" w:rsidP="00226F16">
            <w:pPr>
              <w:cnfStyle w:val="000000000000" w:firstRow="0" w:lastRow="0" w:firstColumn="0" w:lastColumn="0" w:oddVBand="0" w:evenVBand="0" w:oddHBand="0" w:evenHBand="0" w:firstRowFirstColumn="0" w:firstRowLastColumn="0" w:lastRowFirstColumn="0" w:lastRowLastColumn="0"/>
            </w:pPr>
            <w:r w:rsidRPr="00C34E11">
              <w:t>Health Care Services</w:t>
            </w:r>
          </w:p>
        </w:tc>
      </w:tr>
      <w:tr w:rsidR="00226F16" w:rsidRPr="00C34E11" w14:paraId="2CC511FB" w14:textId="77777777" w:rsidTr="00226F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2CC511F9" w14:textId="77777777" w:rsidR="00226F16" w:rsidRPr="00C34E11" w:rsidRDefault="00226F16" w:rsidP="00226F16">
            <w:r w:rsidRPr="00C34E11">
              <w:t>HES</w:t>
            </w:r>
          </w:p>
        </w:tc>
        <w:tc>
          <w:tcPr>
            <w:tcW w:w="4788" w:type="dxa"/>
          </w:tcPr>
          <w:p w14:paraId="2CC511FA" w14:textId="77777777" w:rsidR="00226F16" w:rsidRPr="00C34E11" w:rsidRDefault="00226F16" w:rsidP="00226F16">
            <w:pPr>
              <w:cnfStyle w:val="000000100000" w:firstRow="0" w:lastRow="0" w:firstColumn="0" w:lastColumn="0" w:oddVBand="0" w:evenVBand="0" w:oddHBand="1" w:evenHBand="0" w:firstRowFirstColumn="0" w:firstRowLastColumn="0" w:lastRowFirstColumn="0" w:lastRowLastColumn="0"/>
            </w:pPr>
            <w:r w:rsidRPr="00C34E11">
              <w:t>Health Services</w:t>
            </w:r>
          </w:p>
        </w:tc>
      </w:tr>
      <w:tr w:rsidR="00226F16" w:rsidRPr="00C34E11" w14:paraId="2CC511FE" w14:textId="77777777" w:rsidTr="00226F16">
        <w:tc>
          <w:tcPr>
            <w:cnfStyle w:val="001000000000" w:firstRow="0" w:lastRow="0" w:firstColumn="1" w:lastColumn="0" w:oddVBand="0" w:evenVBand="0" w:oddHBand="0" w:evenHBand="0" w:firstRowFirstColumn="0" w:firstRowLastColumn="0" w:lastRowFirstColumn="0" w:lastRowLastColumn="0"/>
            <w:tcW w:w="4788" w:type="dxa"/>
          </w:tcPr>
          <w:p w14:paraId="2CC511FC" w14:textId="77777777" w:rsidR="00226F16" w:rsidRPr="00C34E11" w:rsidRDefault="00226F16" w:rsidP="00226F16">
            <w:r w:rsidRPr="00C34E11">
              <w:t>HSA</w:t>
            </w:r>
          </w:p>
        </w:tc>
        <w:tc>
          <w:tcPr>
            <w:tcW w:w="4788" w:type="dxa"/>
          </w:tcPr>
          <w:p w14:paraId="2CC511FD" w14:textId="77777777" w:rsidR="00226F16" w:rsidRPr="00C34E11" w:rsidRDefault="00226F16" w:rsidP="00226F16">
            <w:pPr>
              <w:cnfStyle w:val="000000000000" w:firstRow="0" w:lastRow="0" w:firstColumn="0" w:lastColumn="0" w:oddVBand="0" w:evenVBand="0" w:oddHBand="0" w:evenHBand="0" w:firstRowFirstColumn="0" w:firstRowLastColumn="0" w:lastRowFirstColumn="0" w:lastRowLastColumn="0"/>
            </w:pPr>
            <w:r w:rsidRPr="00C34E11">
              <w:t>Hairstylist Apprenticeship</w:t>
            </w:r>
          </w:p>
        </w:tc>
      </w:tr>
      <w:tr w:rsidR="00226F16" w:rsidRPr="00C34E11" w14:paraId="2CC51201" w14:textId="77777777" w:rsidTr="00226F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2CC511FF" w14:textId="77777777" w:rsidR="00226F16" w:rsidRPr="00C34E11" w:rsidRDefault="00226F16" w:rsidP="00226F16">
            <w:r w:rsidRPr="00C34E11">
              <w:t>HSS</w:t>
            </w:r>
          </w:p>
        </w:tc>
        <w:tc>
          <w:tcPr>
            <w:tcW w:w="4788" w:type="dxa"/>
          </w:tcPr>
          <w:p w14:paraId="2CC51200" w14:textId="77777777" w:rsidR="00226F16" w:rsidRPr="00C34E11" w:rsidRDefault="00226F16" w:rsidP="00226F16">
            <w:pPr>
              <w:cnfStyle w:val="000000100000" w:firstRow="0" w:lastRow="0" w:firstColumn="0" w:lastColumn="0" w:oddVBand="0" w:evenVBand="0" w:oddHBand="1" w:evenHBand="0" w:firstRowFirstColumn="0" w:firstRowLastColumn="0" w:lastRowFirstColumn="0" w:lastRowLastColumn="0"/>
            </w:pPr>
            <w:r w:rsidRPr="00C34E11">
              <w:t>Human and Social Services</w:t>
            </w:r>
          </w:p>
        </w:tc>
      </w:tr>
      <w:tr w:rsidR="00226F16" w:rsidRPr="00C34E11" w14:paraId="2CC51204" w14:textId="77777777" w:rsidTr="00226F16">
        <w:tc>
          <w:tcPr>
            <w:cnfStyle w:val="001000000000" w:firstRow="0" w:lastRow="0" w:firstColumn="1" w:lastColumn="0" w:oddVBand="0" w:evenVBand="0" w:oddHBand="0" w:evenHBand="0" w:firstRowFirstColumn="0" w:firstRowLastColumn="0" w:lastRowFirstColumn="0" w:lastRowLastColumn="0"/>
            <w:tcW w:w="4788" w:type="dxa"/>
          </w:tcPr>
          <w:p w14:paraId="2CC51202" w14:textId="77777777" w:rsidR="00226F16" w:rsidRPr="00C34E11" w:rsidRDefault="00226F16" w:rsidP="00226F16">
            <w:r w:rsidRPr="00C34E11">
              <w:t>INF</w:t>
            </w:r>
          </w:p>
        </w:tc>
        <w:tc>
          <w:tcPr>
            <w:tcW w:w="4788" w:type="dxa"/>
          </w:tcPr>
          <w:p w14:paraId="2CC51203" w14:textId="77777777" w:rsidR="00226F16" w:rsidRPr="00C34E11" w:rsidRDefault="00226F16" w:rsidP="00226F16">
            <w:pPr>
              <w:cnfStyle w:val="000000000000" w:firstRow="0" w:lastRow="0" w:firstColumn="0" w:lastColumn="0" w:oddVBand="0" w:evenVBand="0" w:oddHBand="0" w:evenHBand="0" w:firstRowFirstColumn="0" w:firstRowLastColumn="0" w:lastRowFirstColumn="0" w:lastRowLastColumn="0"/>
            </w:pPr>
            <w:r w:rsidRPr="00C34E11">
              <w:t>Information Processing</w:t>
            </w:r>
          </w:p>
        </w:tc>
      </w:tr>
      <w:tr w:rsidR="00226F16" w:rsidRPr="00C34E11" w14:paraId="2CC51207" w14:textId="77777777" w:rsidTr="00226F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2CC51205" w14:textId="77777777" w:rsidR="00226F16" w:rsidRPr="00C34E11" w:rsidRDefault="00226F16" w:rsidP="00226F16">
            <w:r w:rsidRPr="00C34E11">
              <w:t>LGS</w:t>
            </w:r>
          </w:p>
        </w:tc>
        <w:tc>
          <w:tcPr>
            <w:tcW w:w="4788" w:type="dxa"/>
          </w:tcPr>
          <w:p w14:paraId="2CC51206" w14:textId="77777777" w:rsidR="00226F16" w:rsidRPr="00C34E11" w:rsidRDefault="00226F16" w:rsidP="00226F16">
            <w:pPr>
              <w:cnfStyle w:val="000000100000" w:firstRow="0" w:lastRow="0" w:firstColumn="0" w:lastColumn="0" w:oddVBand="0" w:evenVBand="0" w:oddHBand="1" w:evenHBand="0" w:firstRowFirstColumn="0" w:firstRowLastColumn="0" w:lastRowFirstColumn="0" w:lastRowLastColumn="0"/>
            </w:pPr>
            <w:r w:rsidRPr="00C34E11">
              <w:t>Legal Studies</w:t>
            </w:r>
          </w:p>
        </w:tc>
      </w:tr>
      <w:tr w:rsidR="00226F16" w:rsidRPr="00C34E11" w14:paraId="2CC5120A" w14:textId="77777777" w:rsidTr="00226F16">
        <w:tc>
          <w:tcPr>
            <w:cnfStyle w:val="001000000000" w:firstRow="0" w:lastRow="0" w:firstColumn="1" w:lastColumn="0" w:oddVBand="0" w:evenVBand="0" w:oddHBand="0" w:evenHBand="0" w:firstRowFirstColumn="0" w:firstRowLastColumn="0" w:lastRowFirstColumn="0" w:lastRowLastColumn="0"/>
            <w:tcW w:w="4788" w:type="dxa"/>
          </w:tcPr>
          <w:p w14:paraId="2CC51208" w14:textId="77777777" w:rsidR="00226F16" w:rsidRPr="00C34E11" w:rsidRDefault="00226F16" w:rsidP="00226F16">
            <w:r w:rsidRPr="00C34E11">
              <w:t>LOG</w:t>
            </w:r>
          </w:p>
        </w:tc>
        <w:tc>
          <w:tcPr>
            <w:tcW w:w="4788" w:type="dxa"/>
          </w:tcPr>
          <w:p w14:paraId="2CC51209" w14:textId="77777777" w:rsidR="00226F16" w:rsidRPr="00C34E11" w:rsidRDefault="00226F16" w:rsidP="00226F16">
            <w:pPr>
              <w:cnfStyle w:val="000000000000" w:firstRow="0" w:lastRow="0" w:firstColumn="0" w:lastColumn="0" w:oddVBand="0" w:evenVBand="0" w:oddHBand="0" w:evenHBand="0" w:firstRowFirstColumn="0" w:firstRowLastColumn="0" w:lastRowFirstColumn="0" w:lastRowLastColumn="0"/>
            </w:pPr>
            <w:r w:rsidRPr="00C34E11">
              <w:t>Logistics</w:t>
            </w:r>
          </w:p>
        </w:tc>
      </w:tr>
      <w:tr w:rsidR="00226F16" w:rsidRPr="00C34E11" w14:paraId="2CC5120D" w14:textId="77777777" w:rsidTr="00226F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2CC5120B" w14:textId="77777777" w:rsidR="00226F16" w:rsidRPr="00C34E11" w:rsidRDefault="00226F16" w:rsidP="00226F16">
            <w:r w:rsidRPr="00C34E11">
              <w:t>MAM</w:t>
            </w:r>
          </w:p>
        </w:tc>
        <w:tc>
          <w:tcPr>
            <w:tcW w:w="4788" w:type="dxa"/>
          </w:tcPr>
          <w:p w14:paraId="2CC5120C" w14:textId="77777777" w:rsidR="00226F16" w:rsidRPr="00C34E11" w:rsidRDefault="00226F16" w:rsidP="00226F16">
            <w:pPr>
              <w:cnfStyle w:val="000000100000" w:firstRow="0" w:lastRow="0" w:firstColumn="0" w:lastColumn="0" w:oddVBand="0" w:evenVBand="0" w:oddHBand="1" w:evenHBand="0" w:firstRowFirstColumn="0" w:firstRowLastColumn="0" w:lastRowFirstColumn="0" w:lastRowLastColumn="0"/>
            </w:pPr>
            <w:r w:rsidRPr="00C34E11">
              <w:t>Management and Marketing</w:t>
            </w:r>
          </w:p>
        </w:tc>
      </w:tr>
      <w:tr w:rsidR="00226F16" w:rsidRPr="00C34E11" w14:paraId="2CC51210" w14:textId="77777777" w:rsidTr="00226F16">
        <w:tc>
          <w:tcPr>
            <w:cnfStyle w:val="001000000000" w:firstRow="0" w:lastRow="0" w:firstColumn="1" w:lastColumn="0" w:oddVBand="0" w:evenVBand="0" w:oddHBand="0" w:evenHBand="0" w:firstRowFirstColumn="0" w:firstRowLastColumn="0" w:lastRowFirstColumn="0" w:lastRowLastColumn="0"/>
            <w:tcW w:w="4788" w:type="dxa"/>
          </w:tcPr>
          <w:p w14:paraId="2CC5120E" w14:textId="77777777" w:rsidR="00226F16" w:rsidRPr="00C34E11" w:rsidRDefault="00226F16" w:rsidP="00226F16">
            <w:r w:rsidRPr="00C34E11">
              <w:t>MEC</w:t>
            </w:r>
          </w:p>
        </w:tc>
        <w:tc>
          <w:tcPr>
            <w:tcW w:w="4788" w:type="dxa"/>
          </w:tcPr>
          <w:p w14:paraId="2CC5120F" w14:textId="77777777" w:rsidR="00226F16" w:rsidRPr="00C34E11" w:rsidRDefault="00226F16" w:rsidP="00226F16">
            <w:pPr>
              <w:cnfStyle w:val="000000000000" w:firstRow="0" w:lastRow="0" w:firstColumn="0" w:lastColumn="0" w:oddVBand="0" w:evenVBand="0" w:oddHBand="0" w:evenHBand="0" w:firstRowFirstColumn="0" w:firstRowLastColumn="0" w:lastRowFirstColumn="0" w:lastRowLastColumn="0"/>
            </w:pPr>
            <w:r w:rsidRPr="00C34E11">
              <w:t>Mechanics</w:t>
            </w:r>
          </w:p>
        </w:tc>
      </w:tr>
      <w:tr w:rsidR="00226F16" w:rsidRPr="00C34E11" w14:paraId="2CC51213" w14:textId="77777777" w:rsidTr="00226F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2CC51211" w14:textId="77777777" w:rsidR="00226F16" w:rsidRPr="00C34E11" w:rsidRDefault="00226F16" w:rsidP="00226F16">
            <w:r w:rsidRPr="00C34E11">
              <w:t>NET</w:t>
            </w:r>
          </w:p>
        </w:tc>
        <w:tc>
          <w:tcPr>
            <w:tcW w:w="4788" w:type="dxa"/>
          </w:tcPr>
          <w:p w14:paraId="2CC51212" w14:textId="77777777" w:rsidR="00226F16" w:rsidRPr="00C34E11" w:rsidRDefault="00226F16" w:rsidP="00226F16">
            <w:pPr>
              <w:cnfStyle w:val="000000100000" w:firstRow="0" w:lastRow="0" w:firstColumn="0" w:lastColumn="0" w:oddVBand="0" w:evenVBand="0" w:oddHBand="1" w:evenHBand="0" w:firstRowFirstColumn="0" w:firstRowLastColumn="0" w:lastRowFirstColumn="0" w:lastRowLastColumn="0"/>
            </w:pPr>
            <w:r w:rsidRPr="00C34E11">
              <w:t>Networking</w:t>
            </w:r>
          </w:p>
        </w:tc>
      </w:tr>
      <w:tr w:rsidR="00226F16" w:rsidRPr="00C34E11" w14:paraId="2CC51216" w14:textId="77777777" w:rsidTr="00226F16">
        <w:tc>
          <w:tcPr>
            <w:cnfStyle w:val="001000000000" w:firstRow="0" w:lastRow="0" w:firstColumn="1" w:lastColumn="0" w:oddVBand="0" w:evenVBand="0" w:oddHBand="0" w:evenHBand="0" w:firstRowFirstColumn="0" w:firstRowLastColumn="0" w:lastRowFirstColumn="0" w:lastRowLastColumn="0"/>
            <w:tcW w:w="4788" w:type="dxa"/>
          </w:tcPr>
          <w:p w14:paraId="2CC51214" w14:textId="77777777" w:rsidR="00226F16" w:rsidRPr="00C34E11" w:rsidRDefault="00226F16" w:rsidP="00226F16">
            <w:r w:rsidRPr="00C34E11">
              <w:t>PRS</w:t>
            </w:r>
          </w:p>
        </w:tc>
        <w:tc>
          <w:tcPr>
            <w:tcW w:w="4788" w:type="dxa"/>
          </w:tcPr>
          <w:p w14:paraId="2CC51215" w14:textId="77777777" w:rsidR="00226F16" w:rsidRPr="00C34E11" w:rsidRDefault="00226F16" w:rsidP="00226F16">
            <w:pPr>
              <w:cnfStyle w:val="000000000000" w:firstRow="0" w:lastRow="0" w:firstColumn="0" w:lastColumn="0" w:oddVBand="0" w:evenVBand="0" w:oddHBand="0" w:evenHBand="0" w:firstRowFirstColumn="0" w:firstRowLastColumn="0" w:lastRowFirstColumn="0" w:lastRowLastColumn="0"/>
            </w:pPr>
            <w:r w:rsidRPr="00C34E11">
              <w:t>Primary Resources</w:t>
            </w:r>
          </w:p>
        </w:tc>
      </w:tr>
      <w:tr w:rsidR="00226F16" w:rsidRPr="00C34E11" w14:paraId="2CC51219" w14:textId="77777777" w:rsidTr="00226F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2CC51217" w14:textId="77777777" w:rsidR="00226F16" w:rsidRPr="00C34E11" w:rsidRDefault="00226F16" w:rsidP="00226F16">
            <w:r w:rsidRPr="00C34E11">
              <w:lastRenderedPageBreak/>
              <w:t>REC</w:t>
            </w:r>
          </w:p>
        </w:tc>
        <w:tc>
          <w:tcPr>
            <w:tcW w:w="4788" w:type="dxa"/>
          </w:tcPr>
          <w:p w14:paraId="2CC51218" w14:textId="77777777" w:rsidR="00226F16" w:rsidRPr="00C34E11" w:rsidRDefault="00226F16" w:rsidP="00226F16">
            <w:pPr>
              <w:cnfStyle w:val="000000100000" w:firstRow="0" w:lastRow="0" w:firstColumn="0" w:lastColumn="0" w:oddVBand="0" w:evenVBand="0" w:oddHBand="1" w:evenHBand="0" w:firstRowFirstColumn="0" w:firstRowLastColumn="0" w:lastRowFirstColumn="0" w:lastRowLastColumn="0"/>
            </w:pPr>
            <w:r w:rsidRPr="00C34E11">
              <w:t>Recreation Leadership</w:t>
            </w:r>
          </w:p>
        </w:tc>
      </w:tr>
      <w:tr w:rsidR="00226F16" w:rsidRPr="00C34E11" w14:paraId="2CC5121C" w14:textId="77777777" w:rsidTr="00226F16">
        <w:tc>
          <w:tcPr>
            <w:cnfStyle w:val="001000000000" w:firstRow="0" w:lastRow="0" w:firstColumn="1" w:lastColumn="0" w:oddVBand="0" w:evenVBand="0" w:oddHBand="0" w:evenHBand="0" w:firstRowFirstColumn="0" w:firstRowLastColumn="0" w:lastRowFirstColumn="0" w:lastRowLastColumn="0"/>
            <w:tcW w:w="4788" w:type="dxa"/>
          </w:tcPr>
          <w:p w14:paraId="2CC5121A" w14:textId="77777777" w:rsidR="00226F16" w:rsidRPr="00C34E11" w:rsidRDefault="00226F16" w:rsidP="00226F16">
            <w:r w:rsidRPr="00C34E11">
              <w:t>TOU</w:t>
            </w:r>
          </w:p>
        </w:tc>
        <w:tc>
          <w:tcPr>
            <w:tcW w:w="4788" w:type="dxa"/>
          </w:tcPr>
          <w:p w14:paraId="2CC5121B" w14:textId="77777777" w:rsidR="00226F16" w:rsidRPr="00C34E11" w:rsidRDefault="00226F16" w:rsidP="00226F16">
            <w:pPr>
              <w:cnfStyle w:val="000000000000" w:firstRow="0" w:lastRow="0" w:firstColumn="0" w:lastColumn="0" w:oddVBand="0" w:evenVBand="0" w:oddHBand="0" w:evenHBand="0" w:firstRowFirstColumn="0" w:firstRowLastColumn="0" w:lastRowFirstColumn="0" w:lastRowLastColumn="0"/>
            </w:pPr>
            <w:r w:rsidRPr="00C34E11">
              <w:t>Tourism</w:t>
            </w:r>
          </w:p>
        </w:tc>
      </w:tr>
      <w:tr w:rsidR="00226F16" w:rsidRPr="00C34E11" w14:paraId="2CC5121F" w14:textId="77777777" w:rsidTr="00226F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2CC5121D" w14:textId="77777777" w:rsidR="00226F16" w:rsidRPr="00C34E11" w:rsidRDefault="00226F16" w:rsidP="00226F16">
            <w:r w:rsidRPr="00C34E11">
              <w:t>WDA</w:t>
            </w:r>
          </w:p>
        </w:tc>
        <w:tc>
          <w:tcPr>
            <w:tcW w:w="4788" w:type="dxa"/>
          </w:tcPr>
          <w:p w14:paraId="2CC5121E" w14:textId="77777777" w:rsidR="00226F16" w:rsidRPr="00C34E11" w:rsidRDefault="00226F16" w:rsidP="00226F16">
            <w:pPr>
              <w:cnfStyle w:val="000000100000" w:firstRow="0" w:lastRow="0" w:firstColumn="0" w:lastColumn="0" w:oddVBand="0" w:evenVBand="0" w:oddHBand="1" w:evenHBand="0" w:firstRowFirstColumn="0" w:firstRowLastColumn="0" w:lastRowFirstColumn="0" w:lastRowLastColumn="0"/>
            </w:pPr>
            <w:r w:rsidRPr="00C34E11">
              <w:t>Welder Apprenticeship</w:t>
            </w:r>
          </w:p>
        </w:tc>
      </w:tr>
      <w:tr w:rsidR="00226F16" w:rsidRPr="00C34E11" w14:paraId="2CC51222" w14:textId="77777777" w:rsidTr="00226F16">
        <w:tc>
          <w:tcPr>
            <w:cnfStyle w:val="001000000000" w:firstRow="0" w:lastRow="0" w:firstColumn="1" w:lastColumn="0" w:oddVBand="0" w:evenVBand="0" w:oddHBand="0" w:evenHBand="0" w:firstRowFirstColumn="0" w:firstRowLastColumn="0" w:lastRowFirstColumn="0" w:lastRowLastColumn="0"/>
            <w:tcW w:w="4788" w:type="dxa"/>
          </w:tcPr>
          <w:p w14:paraId="2CC51220" w14:textId="77777777" w:rsidR="00226F16" w:rsidRPr="00C34E11" w:rsidRDefault="00226F16" w:rsidP="00226F16">
            <w:r w:rsidRPr="00C34E11">
              <w:t>WLD</w:t>
            </w:r>
          </w:p>
        </w:tc>
        <w:tc>
          <w:tcPr>
            <w:tcW w:w="4788" w:type="dxa"/>
          </w:tcPr>
          <w:p w14:paraId="2CC51221" w14:textId="77777777" w:rsidR="00226F16" w:rsidRPr="00C34E11" w:rsidRDefault="00226F16" w:rsidP="00226F16">
            <w:pPr>
              <w:cnfStyle w:val="000000000000" w:firstRow="0" w:lastRow="0" w:firstColumn="0" w:lastColumn="0" w:oddVBand="0" w:evenVBand="0" w:oddHBand="0" w:evenHBand="0" w:firstRowFirstColumn="0" w:firstRowLastColumn="0" w:lastRowFirstColumn="0" w:lastRowLastColumn="0"/>
            </w:pPr>
            <w:r w:rsidRPr="00C34E11">
              <w:t>Wildlife</w:t>
            </w:r>
            <w:r>
              <w:t xml:space="preserve"> </w:t>
            </w:r>
          </w:p>
        </w:tc>
      </w:tr>
    </w:tbl>
    <w:p w14:paraId="2CC51223" w14:textId="77777777" w:rsidR="00226F16" w:rsidRDefault="00226F16" w:rsidP="00226F16"/>
    <w:p w14:paraId="2CC51224" w14:textId="77777777" w:rsidR="00EC08FD" w:rsidRPr="00EC08FD" w:rsidRDefault="00EC08FD" w:rsidP="00EC08FD">
      <w:pPr>
        <w:pStyle w:val="Heading2"/>
      </w:pPr>
      <w:bookmarkStart w:id="57" w:name="_Subject"/>
      <w:bookmarkStart w:id="58" w:name="_Toc297552038"/>
      <w:bookmarkEnd w:id="57"/>
      <w:r>
        <w:t>Subject</w:t>
      </w:r>
      <w:bookmarkEnd w:id="58"/>
    </w:p>
    <w:tbl>
      <w:tblPr>
        <w:tblStyle w:val="LightList-Accent11"/>
        <w:tblW w:w="0" w:type="auto"/>
        <w:tblLook w:val="04A0" w:firstRow="1" w:lastRow="0" w:firstColumn="1" w:lastColumn="0" w:noHBand="0" w:noVBand="1"/>
      </w:tblPr>
      <w:tblGrid>
        <w:gridCol w:w="4788"/>
        <w:gridCol w:w="4788"/>
      </w:tblGrid>
      <w:tr w:rsidR="00EC08FD" w:rsidRPr="00C34E11" w14:paraId="2CC51227" w14:textId="77777777" w:rsidTr="00EC08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2CC51225" w14:textId="77777777" w:rsidR="00EC08FD" w:rsidRPr="00C34E11" w:rsidRDefault="00EC08FD" w:rsidP="00EC08FD">
            <w:r>
              <w:t>Subject Code</w:t>
            </w:r>
          </w:p>
        </w:tc>
        <w:tc>
          <w:tcPr>
            <w:tcW w:w="4788" w:type="dxa"/>
          </w:tcPr>
          <w:p w14:paraId="2CC51226" w14:textId="77777777" w:rsidR="00EC08FD" w:rsidRPr="00C34E11" w:rsidRDefault="00EC08FD" w:rsidP="00EC08FD">
            <w:pPr>
              <w:cnfStyle w:val="100000000000" w:firstRow="1" w:lastRow="0" w:firstColumn="0" w:lastColumn="0" w:oddVBand="0" w:evenVBand="0" w:oddHBand="0" w:evenHBand="0" w:firstRowFirstColumn="0" w:firstRowLastColumn="0" w:lastRowFirstColumn="0" w:lastRowLastColumn="0"/>
            </w:pPr>
            <w:r>
              <w:t>Description</w:t>
            </w:r>
          </w:p>
        </w:tc>
      </w:tr>
      <w:tr w:rsidR="00EC08FD" w:rsidRPr="00C34E11" w14:paraId="2CC5122A" w14:textId="77777777" w:rsidTr="00EC08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2CC51228" w14:textId="77777777" w:rsidR="00EC08FD" w:rsidRPr="00C34E11" w:rsidRDefault="00EC08FD" w:rsidP="00EC08FD">
            <w:r w:rsidRPr="00C34E11">
              <w:t>CT</w:t>
            </w:r>
          </w:p>
        </w:tc>
        <w:tc>
          <w:tcPr>
            <w:tcW w:w="4788" w:type="dxa"/>
          </w:tcPr>
          <w:p w14:paraId="2CC51229" w14:textId="77777777" w:rsidR="00EC08FD" w:rsidRPr="00C34E11" w:rsidRDefault="00EC08FD" w:rsidP="00EC08FD">
            <w:pPr>
              <w:cnfStyle w:val="000000100000" w:firstRow="0" w:lastRow="0" w:firstColumn="0" w:lastColumn="0" w:oddVBand="0" w:evenVBand="0" w:oddHBand="1" w:evenHBand="0" w:firstRowFirstColumn="0" w:firstRowLastColumn="0" w:lastRowFirstColumn="0" w:lastRowLastColumn="0"/>
            </w:pPr>
            <w:r w:rsidRPr="00C34E11">
              <w:t>Career and Technology Studies</w:t>
            </w:r>
          </w:p>
        </w:tc>
      </w:tr>
      <w:tr w:rsidR="00EC08FD" w:rsidRPr="00C34E11" w14:paraId="2CC5122D" w14:textId="77777777" w:rsidTr="00EC08FD">
        <w:tc>
          <w:tcPr>
            <w:cnfStyle w:val="001000000000" w:firstRow="0" w:lastRow="0" w:firstColumn="1" w:lastColumn="0" w:oddVBand="0" w:evenVBand="0" w:oddHBand="0" w:evenHBand="0" w:firstRowFirstColumn="0" w:firstRowLastColumn="0" w:lastRowFirstColumn="0" w:lastRowLastColumn="0"/>
            <w:tcW w:w="4788" w:type="dxa"/>
          </w:tcPr>
          <w:p w14:paraId="2CC5122B" w14:textId="77777777" w:rsidR="00EC08FD" w:rsidRPr="00C34E11" w:rsidRDefault="00EC08FD" w:rsidP="00EC08FD">
            <w:r w:rsidRPr="00C34E11">
              <w:t>FA</w:t>
            </w:r>
          </w:p>
        </w:tc>
        <w:tc>
          <w:tcPr>
            <w:tcW w:w="4788" w:type="dxa"/>
          </w:tcPr>
          <w:p w14:paraId="2CC5122C" w14:textId="77777777" w:rsidR="00EC08FD" w:rsidRPr="00C34E11" w:rsidRDefault="00EC08FD" w:rsidP="00EC08FD">
            <w:pPr>
              <w:cnfStyle w:val="000000000000" w:firstRow="0" w:lastRow="0" w:firstColumn="0" w:lastColumn="0" w:oddVBand="0" w:evenVBand="0" w:oddHBand="0" w:evenHBand="0" w:firstRowFirstColumn="0" w:firstRowLastColumn="0" w:lastRowFirstColumn="0" w:lastRowLastColumn="0"/>
            </w:pPr>
            <w:r w:rsidRPr="00C34E11">
              <w:t>Fine Arts</w:t>
            </w:r>
          </w:p>
        </w:tc>
      </w:tr>
      <w:tr w:rsidR="00EC08FD" w:rsidRPr="00C34E11" w14:paraId="2CC51230" w14:textId="77777777" w:rsidTr="00EC08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2CC5122E" w14:textId="77777777" w:rsidR="00EC08FD" w:rsidRPr="00C34E11" w:rsidRDefault="00EC08FD" w:rsidP="00EC08FD">
            <w:r w:rsidRPr="00C34E11">
              <w:t>IO</w:t>
            </w:r>
          </w:p>
        </w:tc>
        <w:tc>
          <w:tcPr>
            <w:tcW w:w="4788" w:type="dxa"/>
          </w:tcPr>
          <w:p w14:paraId="2CC5122F" w14:textId="77777777" w:rsidR="00EC08FD" w:rsidRPr="00C34E11" w:rsidRDefault="00EC08FD" w:rsidP="00EC08FD">
            <w:pPr>
              <w:cnfStyle w:val="000000100000" w:firstRow="0" w:lastRow="0" w:firstColumn="0" w:lastColumn="0" w:oddVBand="0" w:evenVBand="0" w:oddHBand="1" w:evenHBand="0" w:firstRowFirstColumn="0" w:firstRowLastColumn="0" w:lastRowFirstColumn="0" w:lastRowLastColumn="0"/>
            </w:pPr>
            <w:r w:rsidRPr="00C34E11">
              <w:t>Integrated Occupational</w:t>
            </w:r>
          </w:p>
        </w:tc>
      </w:tr>
      <w:tr w:rsidR="00EC08FD" w:rsidRPr="00C34E11" w14:paraId="2CC51233" w14:textId="77777777" w:rsidTr="00EC08FD">
        <w:tc>
          <w:tcPr>
            <w:cnfStyle w:val="001000000000" w:firstRow="0" w:lastRow="0" w:firstColumn="1" w:lastColumn="0" w:oddVBand="0" w:evenVBand="0" w:oddHBand="0" w:evenHBand="0" w:firstRowFirstColumn="0" w:firstRowLastColumn="0" w:lastRowFirstColumn="0" w:lastRowLastColumn="0"/>
            <w:tcW w:w="4788" w:type="dxa"/>
          </w:tcPr>
          <w:p w14:paraId="2CC51231" w14:textId="77777777" w:rsidR="00EC08FD" w:rsidRPr="00C34E11" w:rsidRDefault="00EC08FD" w:rsidP="00EC08FD">
            <w:r w:rsidRPr="00C34E11">
              <w:t>KE</w:t>
            </w:r>
          </w:p>
        </w:tc>
        <w:tc>
          <w:tcPr>
            <w:tcW w:w="4788" w:type="dxa"/>
          </w:tcPr>
          <w:p w14:paraId="2CC51232" w14:textId="77777777" w:rsidR="00EC08FD" w:rsidRPr="00C34E11" w:rsidRDefault="00EC08FD" w:rsidP="00EC08FD">
            <w:pPr>
              <w:cnfStyle w:val="000000000000" w:firstRow="0" w:lastRow="0" w:firstColumn="0" w:lastColumn="0" w:oddVBand="0" w:evenVBand="0" w:oddHBand="0" w:evenHBand="0" w:firstRowFirstColumn="0" w:firstRowLastColumn="0" w:lastRowFirstColumn="0" w:lastRowLastColumn="0"/>
            </w:pPr>
            <w:r w:rsidRPr="00C34E11">
              <w:t>Knowledge and Employability</w:t>
            </w:r>
          </w:p>
        </w:tc>
      </w:tr>
      <w:tr w:rsidR="00EC08FD" w:rsidRPr="00C34E11" w14:paraId="2CC51236" w14:textId="77777777" w:rsidTr="00EC08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2CC51234" w14:textId="77777777" w:rsidR="00EC08FD" w:rsidRPr="00C34E11" w:rsidRDefault="00EC08FD" w:rsidP="00EC08FD">
            <w:r w:rsidRPr="00C34E11">
              <w:t>LA</w:t>
            </w:r>
          </w:p>
        </w:tc>
        <w:tc>
          <w:tcPr>
            <w:tcW w:w="4788" w:type="dxa"/>
          </w:tcPr>
          <w:p w14:paraId="2CC51235" w14:textId="77777777" w:rsidR="00EC08FD" w:rsidRPr="00C34E11" w:rsidRDefault="00EC08FD" w:rsidP="00EC08FD">
            <w:pPr>
              <w:cnfStyle w:val="000000100000" w:firstRow="0" w:lastRow="0" w:firstColumn="0" w:lastColumn="0" w:oddVBand="0" w:evenVBand="0" w:oddHBand="1" w:evenHBand="0" w:firstRowFirstColumn="0" w:firstRowLastColumn="0" w:lastRowFirstColumn="0" w:lastRowLastColumn="0"/>
            </w:pPr>
            <w:r w:rsidRPr="00C34E11">
              <w:t>Language Arts</w:t>
            </w:r>
          </w:p>
        </w:tc>
      </w:tr>
      <w:tr w:rsidR="00EC08FD" w:rsidRPr="00C34E11" w14:paraId="2CC51239" w14:textId="77777777" w:rsidTr="00EC08FD">
        <w:tc>
          <w:tcPr>
            <w:cnfStyle w:val="001000000000" w:firstRow="0" w:lastRow="0" w:firstColumn="1" w:lastColumn="0" w:oddVBand="0" w:evenVBand="0" w:oddHBand="0" w:evenHBand="0" w:firstRowFirstColumn="0" w:firstRowLastColumn="0" w:lastRowFirstColumn="0" w:lastRowLastColumn="0"/>
            <w:tcW w:w="4788" w:type="dxa"/>
          </w:tcPr>
          <w:p w14:paraId="2CC51237" w14:textId="77777777" w:rsidR="00EC08FD" w:rsidRPr="00C34E11" w:rsidRDefault="00EC08FD" w:rsidP="00EC08FD">
            <w:r w:rsidRPr="00C34E11">
              <w:t>MA</w:t>
            </w:r>
          </w:p>
        </w:tc>
        <w:tc>
          <w:tcPr>
            <w:tcW w:w="4788" w:type="dxa"/>
          </w:tcPr>
          <w:p w14:paraId="2CC51238" w14:textId="77777777" w:rsidR="00EC08FD" w:rsidRPr="00C34E11" w:rsidRDefault="00EC08FD" w:rsidP="00EC08FD">
            <w:pPr>
              <w:cnfStyle w:val="000000000000" w:firstRow="0" w:lastRow="0" w:firstColumn="0" w:lastColumn="0" w:oddVBand="0" w:evenVBand="0" w:oddHBand="0" w:evenHBand="0" w:firstRowFirstColumn="0" w:firstRowLastColumn="0" w:lastRowFirstColumn="0" w:lastRowLastColumn="0"/>
            </w:pPr>
            <w:r w:rsidRPr="00C34E11">
              <w:t>Mathematics</w:t>
            </w:r>
          </w:p>
        </w:tc>
      </w:tr>
      <w:tr w:rsidR="00EC08FD" w:rsidRPr="00C34E11" w14:paraId="2CC5123C" w14:textId="77777777" w:rsidTr="00EC08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2CC5123A" w14:textId="77777777" w:rsidR="00EC08FD" w:rsidRPr="00C34E11" w:rsidRDefault="00EC08FD" w:rsidP="00EC08FD">
            <w:r w:rsidRPr="00C34E11">
              <w:t>OT</w:t>
            </w:r>
          </w:p>
        </w:tc>
        <w:tc>
          <w:tcPr>
            <w:tcW w:w="4788" w:type="dxa"/>
          </w:tcPr>
          <w:p w14:paraId="2CC5123B" w14:textId="77777777" w:rsidR="00EC08FD" w:rsidRPr="00C34E11" w:rsidRDefault="00EC08FD" w:rsidP="00EC08FD">
            <w:pPr>
              <w:cnfStyle w:val="000000100000" w:firstRow="0" w:lastRow="0" w:firstColumn="0" w:lastColumn="0" w:oddVBand="0" w:evenVBand="0" w:oddHBand="1" w:evenHBand="0" w:firstRowFirstColumn="0" w:firstRowLastColumn="0" w:lastRowFirstColumn="0" w:lastRowLastColumn="0"/>
            </w:pPr>
            <w:r w:rsidRPr="00C34E11">
              <w:t>Other</w:t>
            </w:r>
          </w:p>
        </w:tc>
      </w:tr>
      <w:tr w:rsidR="00EC08FD" w:rsidRPr="00C34E11" w14:paraId="2CC5123F" w14:textId="77777777" w:rsidTr="00EC08FD">
        <w:tc>
          <w:tcPr>
            <w:cnfStyle w:val="001000000000" w:firstRow="0" w:lastRow="0" w:firstColumn="1" w:lastColumn="0" w:oddVBand="0" w:evenVBand="0" w:oddHBand="0" w:evenHBand="0" w:firstRowFirstColumn="0" w:firstRowLastColumn="0" w:lastRowFirstColumn="0" w:lastRowLastColumn="0"/>
            <w:tcW w:w="4788" w:type="dxa"/>
          </w:tcPr>
          <w:p w14:paraId="2CC5123D" w14:textId="77777777" w:rsidR="00EC08FD" w:rsidRPr="00C34E11" w:rsidRDefault="00EC08FD" w:rsidP="00EC08FD">
            <w:r w:rsidRPr="00C34E11">
              <w:t>PD</w:t>
            </w:r>
          </w:p>
        </w:tc>
        <w:tc>
          <w:tcPr>
            <w:tcW w:w="4788" w:type="dxa"/>
          </w:tcPr>
          <w:p w14:paraId="2CC5123E" w14:textId="77777777" w:rsidR="00EC08FD" w:rsidRPr="00C34E11" w:rsidRDefault="00EC08FD" w:rsidP="00EC08FD">
            <w:pPr>
              <w:cnfStyle w:val="000000000000" w:firstRow="0" w:lastRow="0" w:firstColumn="0" w:lastColumn="0" w:oddVBand="0" w:evenVBand="0" w:oddHBand="0" w:evenHBand="0" w:firstRowFirstColumn="0" w:firstRowLastColumn="0" w:lastRowFirstColumn="0" w:lastRowLastColumn="0"/>
            </w:pPr>
            <w:r w:rsidRPr="00C34E11">
              <w:t>Personal Development</w:t>
            </w:r>
          </w:p>
        </w:tc>
      </w:tr>
      <w:tr w:rsidR="00EC08FD" w:rsidRPr="00C34E11" w14:paraId="2CC51242" w14:textId="77777777" w:rsidTr="00EC08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2CC51240" w14:textId="77777777" w:rsidR="00EC08FD" w:rsidRPr="00C34E11" w:rsidRDefault="00EC08FD" w:rsidP="00EC08FD">
            <w:r w:rsidRPr="00C34E11">
              <w:t>RA</w:t>
            </w:r>
          </w:p>
        </w:tc>
        <w:tc>
          <w:tcPr>
            <w:tcW w:w="4788" w:type="dxa"/>
          </w:tcPr>
          <w:p w14:paraId="2CC51241" w14:textId="77777777" w:rsidR="00EC08FD" w:rsidRPr="00C34E11" w:rsidRDefault="00EC08FD" w:rsidP="00EC08FD">
            <w:pPr>
              <w:cnfStyle w:val="000000100000" w:firstRow="0" w:lastRow="0" w:firstColumn="0" w:lastColumn="0" w:oddVBand="0" w:evenVBand="0" w:oddHBand="1" w:evenHBand="0" w:firstRowFirstColumn="0" w:firstRowLastColumn="0" w:lastRowFirstColumn="0" w:lastRowLastColumn="0"/>
            </w:pPr>
            <w:r w:rsidRPr="00C34E11">
              <w:t>Registered Apprenticeship</w:t>
            </w:r>
          </w:p>
        </w:tc>
      </w:tr>
      <w:tr w:rsidR="00EC08FD" w:rsidRPr="00C34E11" w14:paraId="2CC51245" w14:textId="77777777" w:rsidTr="00EC08FD">
        <w:tc>
          <w:tcPr>
            <w:cnfStyle w:val="001000000000" w:firstRow="0" w:lastRow="0" w:firstColumn="1" w:lastColumn="0" w:oddVBand="0" w:evenVBand="0" w:oddHBand="0" w:evenHBand="0" w:firstRowFirstColumn="0" w:firstRowLastColumn="0" w:lastRowFirstColumn="0" w:lastRowLastColumn="0"/>
            <w:tcW w:w="4788" w:type="dxa"/>
          </w:tcPr>
          <w:p w14:paraId="2CC51243" w14:textId="77777777" w:rsidR="00EC08FD" w:rsidRPr="00C34E11" w:rsidRDefault="00EC08FD" w:rsidP="00EC08FD">
            <w:r w:rsidRPr="00C34E11">
              <w:t>SC</w:t>
            </w:r>
          </w:p>
        </w:tc>
        <w:tc>
          <w:tcPr>
            <w:tcW w:w="4788" w:type="dxa"/>
          </w:tcPr>
          <w:p w14:paraId="2CC51244" w14:textId="77777777" w:rsidR="00EC08FD" w:rsidRPr="00C34E11" w:rsidRDefault="00EC08FD" w:rsidP="00EC08FD">
            <w:pPr>
              <w:cnfStyle w:val="000000000000" w:firstRow="0" w:lastRow="0" w:firstColumn="0" w:lastColumn="0" w:oddVBand="0" w:evenVBand="0" w:oddHBand="0" w:evenHBand="0" w:firstRowFirstColumn="0" w:firstRowLastColumn="0" w:lastRowFirstColumn="0" w:lastRowLastColumn="0"/>
            </w:pPr>
            <w:r w:rsidRPr="00C34E11">
              <w:t>Science</w:t>
            </w:r>
          </w:p>
        </w:tc>
      </w:tr>
      <w:tr w:rsidR="00EC08FD" w:rsidRPr="00C34E11" w14:paraId="2CC51248" w14:textId="77777777" w:rsidTr="00EC08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2CC51246" w14:textId="77777777" w:rsidR="00EC08FD" w:rsidRPr="00C34E11" w:rsidRDefault="00EC08FD" w:rsidP="00EC08FD">
            <w:r w:rsidRPr="00C34E11">
              <w:t>SL</w:t>
            </w:r>
          </w:p>
        </w:tc>
        <w:tc>
          <w:tcPr>
            <w:tcW w:w="4788" w:type="dxa"/>
          </w:tcPr>
          <w:p w14:paraId="2CC51247" w14:textId="77777777" w:rsidR="00EC08FD" w:rsidRPr="00C34E11" w:rsidRDefault="00EC08FD" w:rsidP="00EC08FD">
            <w:pPr>
              <w:cnfStyle w:val="000000100000" w:firstRow="0" w:lastRow="0" w:firstColumn="0" w:lastColumn="0" w:oddVBand="0" w:evenVBand="0" w:oddHBand="1" w:evenHBand="0" w:firstRowFirstColumn="0" w:firstRowLastColumn="0" w:lastRowFirstColumn="0" w:lastRowLastColumn="0"/>
            </w:pPr>
            <w:r w:rsidRPr="00C34E11">
              <w:t>Second Languages</w:t>
            </w:r>
          </w:p>
        </w:tc>
      </w:tr>
      <w:tr w:rsidR="00EC08FD" w:rsidRPr="00C34E11" w14:paraId="2CC5124B" w14:textId="77777777" w:rsidTr="00EC08FD">
        <w:tc>
          <w:tcPr>
            <w:cnfStyle w:val="001000000000" w:firstRow="0" w:lastRow="0" w:firstColumn="1" w:lastColumn="0" w:oddVBand="0" w:evenVBand="0" w:oddHBand="0" w:evenHBand="0" w:firstRowFirstColumn="0" w:firstRowLastColumn="0" w:lastRowFirstColumn="0" w:lastRowLastColumn="0"/>
            <w:tcW w:w="4788" w:type="dxa"/>
          </w:tcPr>
          <w:p w14:paraId="2CC51249" w14:textId="77777777" w:rsidR="00EC08FD" w:rsidRPr="00C34E11" w:rsidRDefault="00EC08FD" w:rsidP="00EC08FD">
            <w:r w:rsidRPr="00C34E11">
              <w:t>SO</w:t>
            </w:r>
          </w:p>
        </w:tc>
        <w:tc>
          <w:tcPr>
            <w:tcW w:w="4788" w:type="dxa"/>
          </w:tcPr>
          <w:p w14:paraId="2CC5124A" w14:textId="77777777" w:rsidR="00EC08FD" w:rsidRPr="00C34E11" w:rsidRDefault="00EC08FD" w:rsidP="00EC08FD">
            <w:pPr>
              <w:cnfStyle w:val="000000000000" w:firstRow="0" w:lastRow="0" w:firstColumn="0" w:lastColumn="0" w:oddVBand="0" w:evenVBand="0" w:oddHBand="0" w:evenHBand="0" w:firstRowFirstColumn="0" w:firstRowLastColumn="0" w:lastRowFirstColumn="0" w:lastRowLastColumn="0"/>
            </w:pPr>
            <w:r w:rsidRPr="00C34E11">
              <w:t>Social Sciences</w:t>
            </w:r>
          </w:p>
        </w:tc>
      </w:tr>
      <w:tr w:rsidR="00EC08FD" w:rsidRPr="00C34E11" w14:paraId="2CC5124E" w14:textId="77777777" w:rsidTr="00EC08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2CC5124C" w14:textId="77777777" w:rsidR="00EC08FD" w:rsidRPr="00C34E11" w:rsidRDefault="00EC08FD" w:rsidP="00EC08FD">
            <w:r w:rsidRPr="00C34E11">
              <w:t>SS</w:t>
            </w:r>
          </w:p>
        </w:tc>
        <w:tc>
          <w:tcPr>
            <w:tcW w:w="4788" w:type="dxa"/>
          </w:tcPr>
          <w:p w14:paraId="2CC5124D" w14:textId="77777777" w:rsidR="00EC08FD" w:rsidRPr="00C34E11" w:rsidRDefault="00EC08FD" w:rsidP="00EC08FD">
            <w:pPr>
              <w:cnfStyle w:val="000000100000" w:firstRow="0" w:lastRow="0" w:firstColumn="0" w:lastColumn="0" w:oddVBand="0" w:evenVBand="0" w:oddHBand="1" w:evenHBand="0" w:firstRowFirstColumn="0" w:firstRowLastColumn="0" w:lastRowFirstColumn="0" w:lastRowLastColumn="0"/>
            </w:pPr>
            <w:r w:rsidRPr="00C34E11">
              <w:t>Social Studies</w:t>
            </w:r>
          </w:p>
        </w:tc>
      </w:tr>
    </w:tbl>
    <w:p w14:paraId="2CC5124F" w14:textId="77777777" w:rsidR="003520FE" w:rsidRDefault="003520FE"/>
    <w:sectPr w:rsidR="003520FE" w:rsidSect="004149B6">
      <w:headerReference w:type="default" r:id="rId38"/>
      <w:footerReference w:type="default" r:id="rId39"/>
      <w:pgSz w:w="12240" w:h="15840"/>
      <w:pgMar w:top="1627" w:right="1440" w:bottom="1440" w:left="1440" w:header="360" w:footer="274" w:gutter="0"/>
      <w:pgNumType w:start="6"/>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C51259" w14:textId="77777777" w:rsidR="008E0E13" w:rsidRDefault="008E0E13" w:rsidP="00675038">
      <w:r>
        <w:separator/>
      </w:r>
    </w:p>
  </w:endnote>
  <w:endnote w:type="continuationSeparator" w:id="0">
    <w:p w14:paraId="2CC5125A" w14:textId="77777777" w:rsidR="008E0E13" w:rsidRDefault="008E0E13" w:rsidP="00675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51268" w14:textId="77777777" w:rsidR="008E0E13" w:rsidRDefault="008E0E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51269" w14:textId="77777777" w:rsidR="008E0E13" w:rsidRDefault="008E0E13">
    <w:pPr>
      <w:pStyle w:val="Footer"/>
    </w:pPr>
    <w:r>
      <w:rPr>
        <w:noProof/>
        <w:lang w:val="en-CA" w:eastAsia="en-CA"/>
      </w:rPr>
      <w:drawing>
        <wp:anchor distT="0" distB="0" distL="114300" distR="114300" simplePos="0" relativeHeight="251667968" behindDoc="0" locked="0" layoutInCell="1" allowOverlap="1" wp14:anchorId="2CC51276" wp14:editId="2CC51277">
          <wp:simplePos x="0" y="0"/>
          <wp:positionH relativeFrom="column">
            <wp:posOffset>4222750</wp:posOffset>
          </wp:positionH>
          <wp:positionV relativeFrom="paragraph">
            <wp:posOffset>-285115</wp:posOffset>
          </wp:positionV>
          <wp:extent cx="3008630" cy="409575"/>
          <wp:effectExtent l="19050" t="0" r="1270" b="0"/>
          <wp:wrapNone/>
          <wp:docPr id="14" name="Picture 13" descr="AE_envision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_envisionPos.png"/>
                  <pic:cNvPicPr/>
                </pic:nvPicPr>
                <pic:blipFill>
                  <a:blip r:embed="rId1"/>
                  <a:stretch>
                    <a:fillRect/>
                  </a:stretch>
                </pic:blipFill>
                <pic:spPr>
                  <a:xfrm>
                    <a:off x="0" y="0"/>
                    <a:ext cx="3008630" cy="409575"/>
                  </a:xfrm>
                  <a:prstGeom prst="rect">
                    <a:avLst/>
                  </a:prstGeom>
                </pic:spPr>
              </pic:pic>
            </a:graphicData>
          </a:graphic>
        </wp:anchor>
      </w:drawing>
    </w:r>
    <w:r w:rsidRPr="00C42F7F">
      <w:rPr>
        <w:noProof/>
        <w:lang w:val="en-CA" w:eastAsia="en-CA"/>
      </w:rPr>
      <w:drawing>
        <wp:anchor distT="0" distB="0" distL="114300" distR="114300" simplePos="0" relativeHeight="251662848" behindDoc="0" locked="0" layoutInCell="1" allowOverlap="1" wp14:anchorId="2CC51278" wp14:editId="2CC51279">
          <wp:simplePos x="0" y="0"/>
          <wp:positionH relativeFrom="page">
            <wp:posOffset>295275</wp:posOffset>
          </wp:positionH>
          <wp:positionV relativeFrom="page">
            <wp:posOffset>9401175</wp:posOffset>
          </wp:positionV>
          <wp:extent cx="2181225" cy="390525"/>
          <wp:effectExtent l="19050" t="0" r="9525" b="0"/>
          <wp:wrapNone/>
          <wp:docPr id="7" name="Picture 2" descr="GoA - Education 2Color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A - Education 2Color C"/>
                  <pic:cNvPicPr>
                    <a:picLocks noChangeAspect="1" noChangeArrowheads="1"/>
                  </pic:cNvPicPr>
                </pic:nvPicPr>
                <pic:blipFill>
                  <a:blip r:embed="rId2"/>
                  <a:srcRect/>
                  <a:stretch>
                    <a:fillRect/>
                  </a:stretch>
                </pic:blipFill>
                <pic:spPr bwMode="auto">
                  <a:xfrm>
                    <a:off x="0" y="0"/>
                    <a:ext cx="2181225" cy="390525"/>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5126B" w14:textId="77777777" w:rsidR="008E0E13" w:rsidRDefault="008E0E1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5126E" w14:textId="77777777" w:rsidR="008E0E13" w:rsidRPr="003446AD" w:rsidRDefault="008E0E13" w:rsidP="00D00E08">
    <w:pPr>
      <w:pStyle w:val="Footer"/>
      <w:tabs>
        <w:tab w:val="clear" w:pos="8640"/>
        <w:tab w:val="right" w:pos="10080"/>
      </w:tabs>
      <w:ind w:left="-720" w:right="-720"/>
    </w:pPr>
    <w:r w:rsidRPr="00402A71">
      <w:rPr>
        <w:noProof/>
        <w:lang w:val="en-CA" w:eastAsia="en-CA"/>
      </w:rPr>
      <w:drawing>
        <wp:inline distT="0" distB="0" distL="0" distR="0" wp14:anchorId="2CC5127D" wp14:editId="2CC5127E">
          <wp:extent cx="1381125" cy="390525"/>
          <wp:effectExtent l="19050" t="0" r="9525" b="0"/>
          <wp:docPr id="16" name="Picture 11" descr="AB%20Logo%20blue%20Spot_C%20-%20no%20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20Logo%20blue%20Spot_C%20-%20no%20tagline.png"/>
                  <pic:cNvPicPr/>
                </pic:nvPicPr>
                <pic:blipFill>
                  <a:blip r:embed="rId1"/>
                  <a:stretch>
                    <a:fillRect/>
                  </a:stretch>
                </pic:blipFill>
                <pic:spPr>
                  <a:xfrm>
                    <a:off x="0" y="0"/>
                    <a:ext cx="1381125" cy="390525"/>
                  </a:xfrm>
                  <a:prstGeom prst="rect">
                    <a:avLst/>
                  </a:prstGeom>
                </pic:spPr>
              </pic:pic>
            </a:graphicData>
          </a:graphic>
        </wp:inline>
      </w:drawing>
    </w:r>
    <w:r>
      <w:tab/>
    </w:r>
    <w:r>
      <w:tab/>
      <w:t xml:space="preserve">Page </w:t>
    </w:r>
    <w:r w:rsidR="00F87824">
      <w:fldChar w:fldCharType="begin"/>
    </w:r>
    <w:r w:rsidR="00F87824">
      <w:instrText xml:space="preserve"> PAGE   \* MERGEFORMAT </w:instrText>
    </w:r>
    <w:r w:rsidR="00F87824">
      <w:fldChar w:fldCharType="separate"/>
    </w:r>
    <w:r w:rsidR="00577738">
      <w:rPr>
        <w:noProof/>
      </w:rPr>
      <w:t>i</w:t>
    </w:r>
    <w:r w:rsidR="00F87824">
      <w:rPr>
        <w:noProof/>
      </w:rPr>
      <w:fldChar w:fldCharType="end"/>
    </w:r>
    <w:r>
      <w:t xml:space="preserve"> of </w:t>
    </w:r>
    <w:r w:rsidR="00577738">
      <w:fldChar w:fldCharType="begin"/>
    </w:r>
    <w:r w:rsidR="00577738">
      <w:instrText xml:space="preserve"> SECTIONPAGES  \* roman  \* MERGEFORMAT </w:instrText>
    </w:r>
    <w:r w:rsidR="00577738">
      <w:fldChar w:fldCharType="separate"/>
    </w:r>
    <w:r w:rsidR="00577738">
      <w:rPr>
        <w:noProof/>
      </w:rPr>
      <w:t>iv</w:t>
    </w:r>
    <w:r w:rsidR="00577738">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354878"/>
      <w:docPartObj>
        <w:docPartGallery w:val="Page Numbers (Bottom of Page)"/>
        <w:docPartUnique/>
      </w:docPartObj>
    </w:sdtPr>
    <w:sdtEndPr/>
    <w:sdtContent>
      <w:sdt>
        <w:sdtPr>
          <w:id w:val="58354879"/>
          <w:docPartObj>
            <w:docPartGallery w:val="Page Numbers (Top of Page)"/>
            <w:docPartUnique/>
          </w:docPartObj>
        </w:sdtPr>
        <w:sdtEndPr/>
        <w:sdtContent>
          <w:p w14:paraId="2CC51271" w14:textId="77777777" w:rsidR="008E0E13" w:rsidRDefault="008E0E13" w:rsidP="0020328E">
            <w:pPr>
              <w:pStyle w:val="Footer"/>
              <w:tabs>
                <w:tab w:val="clear" w:pos="4320"/>
              </w:tabs>
            </w:pPr>
            <w:r w:rsidRPr="0020328E">
              <w:rPr>
                <w:noProof/>
                <w:lang w:val="en-CA" w:eastAsia="en-CA"/>
              </w:rPr>
              <w:drawing>
                <wp:inline distT="0" distB="0" distL="0" distR="0" wp14:anchorId="2CC51282" wp14:editId="2CC51283">
                  <wp:extent cx="1381125" cy="390525"/>
                  <wp:effectExtent l="19050" t="0" r="9525" b="0"/>
                  <wp:docPr id="19" name="Picture 11" descr="AB%20Logo%20blue%20Spot_C%20-%20no%20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20Logo%20blue%20Spot_C%20-%20no%20tagline.png"/>
                          <pic:cNvPicPr/>
                        </pic:nvPicPr>
                        <pic:blipFill>
                          <a:blip r:embed="rId1"/>
                          <a:stretch>
                            <a:fillRect/>
                          </a:stretch>
                        </pic:blipFill>
                        <pic:spPr>
                          <a:xfrm>
                            <a:off x="0" y="0"/>
                            <a:ext cx="1381125" cy="390525"/>
                          </a:xfrm>
                          <a:prstGeom prst="rect">
                            <a:avLst/>
                          </a:prstGeom>
                        </pic:spPr>
                      </pic:pic>
                    </a:graphicData>
                  </a:graphic>
                </wp:inline>
              </w:drawing>
            </w:r>
            <w:r>
              <w:t xml:space="preserve"> </w:t>
            </w:r>
            <w:r>
              <w:tab/>
              <w:t xml:space="preserve">Page </w:t>
            </w:r>
            <w:r w:rsidR="00A53821">
              <w:rPr>
                <w:b/>
                <w:sz w:val="24"/>
                <w:szCs w:val="24"/>
              </w:rPr>
              <w:fldChar w:fldCharType="begin"/>
            </w:r>
            <w:r>
              <w:rPr>
                <w:b/>
              </w:rPr>
              <w:instrText xml:space="preserve"> PAGE </w:instrText>
            </w:r>
            <w:r w:rsidR="00A53821">
              <w:rPr>
                <w:b/>
                <w:sz w:val="24"/>
                <w:szCs w:val="24"/>
              </w:rPr>
              <w:fldChar w:fldCharType="separate"/>
            </w:r>
            <w:r w:rsidR="00577738">
              <w:rPr>
                <w:b/>
                <w:noProof/>
              </w:rPr>
              <w:t>46</w:t>
            </w:r>
            <w:r w:rsidR="00A53821">
              <w:rPr>
                <w:b/>
                <w:sz w:val="24"/>
                <w:szCs w:val="24"/>
              </w:rPr>
              <w:fldChar w:fldCharType="end"/>
            </w:r>
            <w:r>
              <w:t xml:space="preserve"> of </w:t>
            </w:r>
            <w:r w:rsidR="00577738">
              <w:fldChar w:fldCharType="begin"/>
            </w:r>
            <w:r w:rsidR="00577738">
              <w:instrText xml:space="preserve"> DOCPROPERTY  Pages  \* MERGEFORMAT </w:instrText>
            </w:r>
            <w:r w:rsidR="00577738">
              <w:fldChar w:fldCharType="separate"/>
            </w:r>
            <w:r w:rsidRPr="00D13B1B">
              <w:rPr>
                <w:b/>
                <w:sz w:val="24"/>
                <w:szCs w:val="24"/>
              </w:rPr>
              <w:t>44</w:t>
            </w:r>
            <w:r w:rsidR="00577738">
              <w:rPr>
                <w:b/>
                <w:sz w:val="24"/>
                <w:szCs w:val="24"/>
              </w:rPr>
              <w:fldChar w:fldCharType="end"/>
            </w:r>
          </w:p>
        </w:sdtContent>
      </w:sdt>
    </w:sdtContent>
  </w:sdt>
  <w:p w14:paraId="2CC51272" w14:textId="77777777" w:rsidR="008E0E13" w:rsidRPr="003446AD" w:rsidRDefault="008E0E13" w:rsidP="00D00E08">
    <w:pPr>
      <w:pStyle w:val="Footer"/>
      <w:tabs>
        <w:tab w:val="clear" w:pos="8640"/>
        <w:tab w:val="right" w:pos="10080"/>
      </w:tabs>
      <w:ind w:left="-720" w:righ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C51257" w14:textId="77777777" w:rsidR="008E0E13" w:rsidRDefault="008E0E13" w:rsidP="00675038">
      <w:r>
        <w:separator/>
      </w:r>
    </w:p>
  </w:footnote>
  <w:footnote w:type="continuationSeparator" w:id="0">
    <w:p w14:paraId="2CC51258" w14:textId="77777777" w:rsidR="008E0E13" w:rsidRDefault="008E0E13" w:rsidP="006750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5125B" w14:textId="77777777" w:rsidR="008E0E13" w:rsidRDefault="008E0E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5125C" w14:textId="77777777" w:rsidR="008E0E13" w:rsidRDefault="008E0E13" w:rsidP="00C42F7F">
    <w:pPr>
      <w:pStyle w:val="Header"/>
    </w:pPr>
    <w:r>
      <w:rPr>
        <w:noProof/>
        <w:lang w:val="en-CA" w:eastAsia="en-CA"/>
      </w:rPr>
      <w:drawing>
        <wp:anchor distT="0" distB="0" distL="114300" distR="114300" simplePos="0" relativeHeight="251668992" behindDoc="0" locked="0" layoutInCell="1" allowOverlap="1" wp14:anchorId="2CC51273" wp14:editId="2CC51274">
          <wp:simplePos x="0" y="0"/>
          <wp:positionH relativeFrom="margin">
            <wp:align>center</wp:align>
          </wp:positionH>
          <wp:positionV relativeFrom="paragraph">
            <wp:posOffset>246414</wp:posOffset>
          </wp:positionV>
          <wp:extent cx="4291692" cy="1615044"/>
          <wp:effectExtent l="19050" t="0" r="0" b="0"/>
          <wp:wrapNone/>
          <wp:docPr id="20" name="Picture 19" descr="AB%20Logo%20blue%20RGB%20-%20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20Logo%20blue%20RGB%20-%20tagline.png"/>
                  <pic:cNvPicPr/>
                </pic:nvPicPr>
                <pic:blipFill>
                  <a:blip r:embed="rId1"/>
                  <a:stretch>
                    <a:fillRect/>
                  </a:stretch>
                </pic:blipFill>
                <pic:spPr>
                  <a:xfrm>
                    <a:off x="0" y="0"/>
                    <a:ext cx="4291692" cy="1615044"/>
                  </a:xfrm>
                  <a:prstGeom prst="rect">
                    <a:avLst/>
                  </a:prstGeom>
                </pic:spPr>
              </pic:pic>
            </a:graphicData>
          </a:graphic>
        </wp:anchor>
      </w:drawing>
    </w:r>
  </w:p>
  <w:p w14:paraId="2CC5125D" w14:textId="77777777" w:rsidR="008E0E13" w:rsidRDefault="008E0E13" w:rsidP="00C42F7F">
    <w:pPr>
      <w:pStyle w:val="Header"/>
    </w:pPr>
  </w:p>
  <w:p w14:paraId="2CC5125E" w14:textId="77777777" w:rsidR="008E0E13" w:rsidRDefault="008E0E13" w:rsidP="00C42F7F">
    <w:pPr>
      <w:pStyle w:val="Header"/>
    </w:pPr>
  </w:p>
  <w:p w14:paraId="2CC5125F" w14:textId="77777777" w:rsidR="008E0E13" w:rsidRDefault="008E0E13" w:rsidP="00C42F7F">
    <w:pPr>
      <w:pStyle w:val="Header"/>
    </w:pPr>
  </w:p>
  <w:p w14:paraId="2CC51260" w14:textId="77777777" w:rsidR="008E0E13" w:rsidRDefault="008E0E13" w:rsidP="00C42F7F">
    <w:pPr>
      <w:pStyle w:val="Header"/>
    </w:pPr>
  </w:p>
  <w:p w14:paraId="2CC51261" w14:textId="77777777" w:rsidR="008E0E13" w:rsidRDefault="008E0E13" w:rsidP="00C42F7F">
    <w:pPr>
      <w:pStyle w:val="Header"/>
    </w:pPr>
  </w:p>
  <w:p w14:paraId="2CC51262" w14:textId="77777777" w:rsidR="008E0E13" w:rsidRDefault="008E0E13" w:rsidP="00C42F7F">
    <w:pPr>
      <w:pStyle w:val="Header"/>
    </w:pPr>
  </w:p>
  <w:p w14:paraId="2CC51263" w14:textId="77777777" w:rsidR="008E0E13" w:rsidRDefault="008E0E13" w:rsidP="00C42F7F">
    <w:pPr>
      <w:pStyle w:val="Header"/>
    </w:pPr>
  </w:p>
  <w:p w14:paraId="2CC51264" w14:textId="77777777" w:rsidR="008E0E13" w:rsidRDefault="008E0E13" w:rsidP="00C42F7F">
    <w:pPr>
      <w:pStyle w:val="Header"/>
    </w:pPr>
  </w:p>
  <w:p w14:paraId="2CC51265" w14:textId="77777777" w:rsidR="008E0E13" w:rsidRDefault="00577738" w:rsidP="00C42F7F">
    <w:pPr>
      <w:pStyle w:val="Header"/>
    </w:pPr>
    <w:r>
      <w:rPr>
        <w:noProof/>
      </w:rPr>
      <w:pict w14:anchorId="2CC51275">
        <v:rect id="Rectangle 13" o:spid="_x0000_s4099" style="position:absolute;margin-left:-24.3pt;margin-top:3.35pt;width:617.05pt;height:95.35pt;z-index:-2516608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" fillcolor="#36424a" stroked="f" strokecolor="#1f497d" strokeweight="3pt">
          <v:shadow color="#243f60" opacity=".5" offset="1pt"/>
        </v:rect>
      </w:pict>
    </w:r>
  </w:p>
  <w:p w14:paraId="2CC51266" w14:textId="77777777" w:rsidR="008E0E13" w:rsidRDefault="008E0E13" w:rsidP="00B11B8D">
    <w:pPr>
      <w:pStyle w:val="Header"/>
      <w:jc w:val="center"/>
      <w:rPr>
        <w:color w:val="FFFFFF"/>
        <w:sz w:val="40"/>
      </w:rPr>
    </w:pPr>
    <w:r>
      <w:rPr>
        <w:color w:val="FFFFFF"/>
        <w:sz w:val="40"/>
      </w:rPr>
      <w:t>Data and Information Standards Sub-Committee</w:t>
    </w:r>
  </w:p>
  <w:p w14:paraId="2CC51267" w14:textId="77777777" w:rsidR="008E0E13" w:rsidRPr="00B11B8D" w:rsidRDefault="008E0E13" w:rsidP="00B11B8D">
    <w:pPr>
      <w:pStyle w:val="Header"/>
      <w:jc w:val="center"/>
      <w:rPr>
        <w:color w:val="FFFFFF"/>
        <w:sz w:val="40"/>
      </w:rPr>
    </w:pPr>
    <w:r>
      <w:rPr>
        <w:color w:val="FFFFFF"/>
        <w:sz w:val="40"/>
      </w:rPr>
      <w:t>Provincial Approach to Student Information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5126A" w14:textId="77777777" w:rsidR="008E0E13" w:rsidRDefault="008E0E1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5126C" w14:textId="77777777" w:rsidR="008E0E13" w:rsidRDefault="008E0E13" w:rsidP="00D00E08">
    <w:pPr>
      <w:pStyle w:val="Header"/>
      <w:ind w:left="-720" w:right="-720"/>
      <w:jc w:val="right"/>
    </w:pPr>
    <w:r>
      <w:rPr>
        <w:noProof/>
        <w:lang w:val="en-CA" w:eastAsia="en-CA"/>
      </w:rPr>
      <w:drawing>
        <wp:anchor distT="0" distB="0" distL="114300" distR="114300" simplePos="0" relativeHeight="251658752" behindDoc="0" locked="0" layoutInCell="1" allowOverlap="1" wp14:anchorId="2CC5127A" wp14:editId="2CC5127B">
          <wp:simplePos x="0" y="0"/>
          <wp:positionH relativeFrom="margin">
            <wp:posOffset>-457200</wp:posOffset>
          </wp:positionH>
          <wp:positionV relativeFrom="margin">
            <wp:posOffset>-676275</wp:posOffset>
          </wp:positionV>
          <wp:extent cx="2181225" cy="390525"/>
          <wp:effectExtent l="19050" t="0" r="9525" b="0"/>
          <wp:wrapNone/>
          <wp:docPr id="10" name="Picture 11" descr="GoA - Education 2Color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oA - Education 2Color C"/>
                  <pic:cNvPicPr>
                    <a:picLocks noChangeAspect="1" noChangeArrowheads="1"/>
                  </pic:cNvPicPr>
                </pic:nvPicPr>
                <pic:blipFill>
                  <a:blip r:embed="rId1"/>
                  <a:srcRect/>
                  <a:stretch>
                    <a:fillRect/>
                  </a:stretch>
                </pic:blipFill>
                <pic:spPr bwMode="auto">
                  <a:xfrm>
                    <a:off x="0" y="0"/>
                    <a:ext cx="2181225" cy="390525"/>
                  </a:xfrm>
                  <a:prstGeom prst="rect">
                    <a:avLst/>
                  </a:prstGeom>
                  <a:noFill/>
                  <a:ln w="9525">
                    <a:noFill/>
                    <a:miter lim="800000"/>
                    <a:headEnd/>
                    <a:tailEnd/>
                  </a:ln>
                </pic:spPr>
              </pic:pic>
            </a:graphicData>
          </a:graphic>
        </wp:anchor>
      </w:drawing>
    </w:r>
    <w:r>
      <w:t>PASI – Data and Information Standards Sub-Committee</w:t>
    </w:r>
  </w:p>
  <w:p w14:paraId="2CC5126D" w14:textId="77777777" w:rsidR="008E0E13" w:rsidRPr="007F1AAD" w:rsidRDefault="00577738" w:rsidP="00D00E08">
    <w:pPr>
      <w:pStyle w:val="Header"/>
      <w:ind w:right="-720"/>
      <w:jc w:val="right"/>
    </w:pPr>
    <w:r>
      <w:rPr>
        <w:noProof/>
      </w:rPr>
      <w:pict w14:anchorId="2CC5127C">
        <v:shapetype id="_x0000_t32" coordsize="21600,21600" o:spt="32" o:oned="t" path="m,l21600,21600e" filled="f">
          <v:path arrowok="t" fillok="f" o:connecttype="none"/>
          <o:lock v:ext="edit" shapetype="t"/>
        </v:shapetype>
        <v:shape id="AutoShape 14" o:spid="_x0000_s4098" type="#_x0000_t32" style="position:absolute;left:0;text-align:left;margin-left:-71.6pt;margin-top:22.25pt;width:611.25pt;height:0;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" strokecolor="black [3213]" strokeweight="3pt">
          <v:shadow color="#243f60" opacity=".5" offset="1pt"/>
        </v:shape>
      </w:pict>
    </w:r>
    <w:r w:rsidR="008E0E13">
      <w:t>Course Information Data Standard</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5126F" w14:textId="77777777" w:rsidR="008E0E13" w:rsidRDefault="008E0E13" w:rsidP="003E772D">
    <w:pPr>
      <w:pStyle w:val="Header"/>
      <w:ind w:left="-720" w:right="-720"/>
      <w:jc w:val="right"/>
    </w:pPr>
    <w:r>
      <w:rPr>
        <w:noProof/>
        <w:lang w:val="en-CA" w:eastAsia="en-CA"/>
      </w:rPr>
      <w:drawing>
        <wp:anchor distT="0" distB="0" distL="114300" distR="114300" simplePos="0" relativeHeight="251671040" behindDoc="0" locked="0" layoutInCell="1" allowOverlap="1" wp14:anchorId="2CC5127F" wp14:editId="2CC51280">
          <wp:simplePos x="0" y="0"/>
          <wp:positionH relativeFrom="margin">
            <wp:posOffset>-457200</wp:posOffset>
          </wp:positionH>
          <wp:positionV relativeFrom="margin">
            <wp:posOffset>-676275</wp:posOffset>
          </wp:positionV>
          <wp:extent cx="2181225" cy="390525"/>
          <wp:effectExtent l="19050" t="0" r="9525" b="0"/>
          <wp:wrapNone/>
          <wp:docPr id="11" name="Picture 11" descr="GoA - Education 2Color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oA - Education 2Color C"/>
                  <pic:cNvPicPr>
                    <a:picLocks noChangeAspect="1" noChangeArrowheads="1"/>
                  </pic:cNvPicPr>
                </pic:nvPicPr>
                <pic:blipFill>
                  <a:blip r:embed="rId1"/>
                  <a:srcRect/>
                  <a:stretch>
                    <a:fillRect/>
                  </a:stretch>
                </pic:blipFill>
                <pic:spPr bwMode="auto">
                  <a:xfrm>
                    <a:off x="0" y="0"/>
                    <a:ext cx="2181225" cy="390525"/>
                  </a:xfrm>
                  <a:prstGeom prst="rect">
                    <a:avLst/>
                  </a:prstGeom>
                  <a:noFill/>
                  <a:ln w="9525">
                    <a:noFill/>
                    <a:miter lim="800000"/>
                    <a:headEnd/>
                    <a:tailEnd/>
                  </a:ln>
                </pic:spPr>
              </pic:pic>
            </a:graphicData>
          </a:graphic>
        </wp:anchor>
      </w:drawing>
    </w:r>
    <w:r>
      <w:t>PASI – Data and Information Standards Sub-Committee</w:t>
    </w:r>
  </w:p>
  <w:p w14:paraId="2CC51270" w14:textId="77777777" w:rsidR="008E0E13" w:rsidRPr="003E772D" w:rsidRDefault="00577738" w:rsidP="003E772D">
    <w:pPr>
      <w:pStyle w:val="Header"/>
      <w:ind w:right="-720"/>
      <w:jc w:val="right"/>
    </w:pPr>
    <w:r>
      <w:rPr>
        <w:noProof/>
      </w:rPr>
      <w:pict w14:anchorId="2CC51281">
        <v:shapetype id="_x0000_t32" coordsize="21600,21600" o:spt="32" o:oned="t" path="m,l21600,21600e" filled="f">
          <v:path arrowok="t" fillok="f" o:connecttype="none"/>
          <o:lock v:ext="edit" shapetype="t"/>
        </v:shapetype>
        <v:shape id="AutoShape 4" o:spid="_x0000_s4097" type="#_x0000_t32" style="position:absolute;left:0;text-align:left;margin-left:-71.6pt;margin-top:22.25pt;width:611.25pt;height:0;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" strokecolor="black [3213]" strokeweight="3pt">
          <v:shadow color="#243f60" opacity=".5" offset="1pt"/>
        </v:shape>
      </w:pict>
    </w:r>
    <w:r w:rsidR="008E0E13">
      <w:t>Course Information Data Standard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C1F81"/>
    <w:multiLevelType w:val="hybridMultilevel"/>
    <w:tmpl w:val="B7501E5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106A69"/>
    <w:multiLevelType w:val="singleLevel"/>
    <w:tmpl w:val="036EF20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ADA7C30"/>
    <w:multiLevelType w:val="hybridMultilevel"/>
    <w:tmpl w:val="41FA5EA0"/>
    <w:lvl w:ilvl="0" w:tplc="253E0F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9C5BB1"/>
    <w:multiLevelType w:val="hybridMultilevel"/>
    <w:tmpl w:val="BFDCEF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252D55"/>
    <w:multiLevelType w:val="hybridMultilevel"/>
    <w:tmpl w:val="A2C8473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1470D5"/>
    <w:multiLevelType w:val="hybridMultilevel"/>
    <w:tmpl w:val="DA92D360"/>
    <w:lvl w:ilvl="0" w:tplc="36606C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B9437D"/>
    <w:multiLevelType w:val="hybridMultilevel"/>
    <w:tmpl w:val="A6A6DC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DA1096"/>
    <w:multiLevelType w:val="hybridMultilevel"/>
    <w:tmpl w:val="EA6E19A8"/>
    <w:lvl w:ilvl="0" w:tplc="EF820E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E7772D6"/>
    <w:multiLevelType w:val="singleLevel"/>
    <w:tmpl w:val="80B043D6"/>
    <w:lvl w:ilvl="0">
      <w:start w:val="1"/>
      <w:numFmt w:val="bullet"/>
      <w:pStyle w:val="ListBullet4"/>
      <w:lvlText w:val=""/>
      <w:lvlJc w:val="left"/>
      <w:pPr>
        <w:tabs>
          <w:tab w:val="num" w:pos="360"/>
        </w:tabs>
        <w:ind w:left="360" w:hanging="360"/>
      </w:pPr>
      <w:rPr>
        <w:rFonts w:ascii="Wingdings" w:hAnsi="Wingdings" w:hint="default"/>
      </w:rPr>
    </w:lvl>
  </w:abstractNum>
  <w:abstractNum w:abstractNumId="9">
    <w:nsid w:val="1F0D64EC"/>
    <w:multiLevelType w:val="hybridMultilevel"/>
    <w:tmpl w:val="E0E8C9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817DB9"/>
    <w:multiLevelType w:val="hybridMultilevel"/>
    <w:tmpl w:val="C6AA0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FF62A5"/>
    <w:multiLevelType w:val="hybridMultilevel"/>
    <w:tmpl w:val="3006D1E0"/>
    <w:lvl w:ilvl="0" w:tplc="0EF880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BA3DE9"/>
    <w:multiLevelType w:val="hybridMultilevel"/>
    <w:tmpl w:val="95DCADD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94C7998"/>
    <w:multiLevelType w:val="hybridMultilevel"/>
    <w:tmpl w:val="0E448610"/>
    <w:lvl w:ilvl="0" w:tplc="F72E3C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D85051"/>
    <w:multiLevelType w:val="hybridMultilevel"/>
    <w:tmpl w:val="06BC9304"/>
    <w:lvl w:ilvl="0" w:tplc="4C9664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EE7F4F"/>
    <w:multiLevelType w:val="hybridMultilevel"/>
    <w:tmpl w:val="A91AB384"/>
    <w:lvl w:ilvl="0" w:tplc="A00698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3444BE"/>
    <w:multiLevelType w:val="hybridMultilevel"/>
    <w:tmpl w:val="F0406DC2"/>
    <w:lvl w:ilvl="0" w:tplc="9D9628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7B76BB"/>
    <w:multiLevelType w:val="hybridMultilevel"/>
    <w:tmpl w:val="7CB00C42"/>
    <w:lvl w:ilvl="0" w:tplc="4B3EDF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CC25E5"/>
    <w:multiLevelType w:val="hybridMultilevel"/>
    <w:tmpl w:val="D62AA1B4"/>
    <w:lvl w:ilvl="0" w:tplc="2042D412">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7AA3835"/>
    <w:multiLevelType w:val="hybridMultilevel"/>
    <w:tmpl w:val="BB2C05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3F7210"/>
    <w:multiLevelType w:val="hybridMultilevel"/>
    <w:tmpl w:val="62745EBC"/>
    <w:lvl w:ilvl="0" w:tplc="55DC6B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315BC5"/>
    <w:multiLevelType w:val="hybridMultilevel"/>
    <w:tmpl w:val="9B045626"/>
    <w:lvl w:ilvl="0" w:tplc="AE28D9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447EC8"/>
    <w:multiLevelType w:val="hybridMultilevel"/>
    <w:tmpl w:val="174AB6CA"/>
    <w:lvl w:ilvl="0" w:tplc="7A92CA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C95287"/>
    <w:multiLevelType w:val="hybridMultilevel"/>
    <w:tmpl w:val="8B0CE5CA"/>
    <w:lvl w:ilvl="0" w:tplc="E30497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69444C"/>
    <w:multiLevelType w:val="hybridMultilevel"/>
    <w:tmpl w:val="BC78CF0A"/>
    <w:lvl w:ilvl="0" w:tplc="A94691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2C7D4E"/>
    <w:multiLevelType w:val="hybridMultilevel"/>
    <w:tmpl w:val="FFAE4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FD1C88"/>
    <w:multiLevelType w:val="hybridMultilevel"/>
    <w:tmpl w:val="7BE217E6"/>
    <w:lvl w:ilvl="0" w:tplc="A51E1B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D86279"/>
    <w:multiLevelType w:val="hybridMultilevel"/>
    <w:tmpl w:val="2040C294"/>
    <w:lvl w:ilvl="0" w:tplc="0BDA20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CA0BB1"/>
    <w:multiLevelType w:val="multilevel"/>
    <w:tmpl w:val="D84697DE"/>
    <w:lvl w:ilvl="0">
      <w:start w:val="1"/>
      <w:numFmt w:val="decimal"/>
      <w:pStyle w:val="Heading1"/>
      <w:lvlText w:val="%1.0"/>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1440" w:hanging="1440"/>
      </w:pPr>
      <w:rPr>
        <w:rFonts w:hint="default"/>
      </w:rPr>
    </w:lvl>
    <w:lvl w:ilvl="3">
      <w:start w:val="1"/>
      <w:numFmt w:val="decimal"/>
      <w:pStyle w:val="Heading4"/>
      <w:lvlText w:val="%1.%2.%3.%4"/>
      <w:lvlJc w:val="left"/>
      <w:pPr>
        <w:ind w:left="1440" w:hanging="144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9">
    <w:nsid w:val="526A6260"/>
    <w:multiLevelType w:val="hybridMultilevel"/>
    <w:tmpl w:val="B5A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232E2B"/>
    <w:multiLevelType w:val="hybridMultilevel"/>
    <w:tmpl w:val="B30EA04A"/>
    <w:lvl w:ilvl="0" w:tplc="D5CED0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BD14F9"/>
    <w:multiLevelType w:val="hybridMultilevel"/>
    <w:tmpl w:val="BFDCEF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235BEE"/>
    <w:multiLevelType w:val="hybridMultilevel"/>
    <w:tmpl w:val="05501D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D52226"/>
    <w:multiLevelType w:val="hybridMultilevel"/>
    <w:tmpl w:val="6428D35C"/>
    <w:lvl w:ilvl="0" w:tplc="ADC4B8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4D5467"/>
    <w:multiLevelType w:val="singleLevel"/>
    <w:tmpl w:val="159EC784"/>
    <w:lvl w:ilvl="0">
      <w:start w:val="1"/>
      <w:numFmt w:val="bullet"/>
      <w:pStyle w:val="Experience-Bullet"/>
      <w:lvlText w:val=""/>
      <w:lvlJc w:val="left"/>
      <w:pPr>
        <w:tabs>
          <w:tab w:val="num" w:pos="360"/>
        </w:tabs>
        <w:ind w:left="360" w:hanging="360"/>
      </w:pPr>
      <w:rPr>
        <w:rFonts w:ascii="Symbol" w:hAnsi="Symbol" w:hint="default"/>
      </w:rPr>
    </w:lvl>
  </w:abstractNum>
  <w:abstractNum w:abstractNumId="35">
    <w:nsid w:val="5F964739"/>
    <w:multiLevelType w:val="hybridMultilevel"/>
    <w:tmpl w:val="3F0E5606"/>
    <w:lvl w:ilvl="0" w:tplc="86108C12">
      <w:start w:val="1"/>
      <w:numFmt w:val="bullet"/>
      <w:pStyle w:val="MMBulletted"/>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2326DC2"/>
    <w:multiLevelType w:val="hybridMultilevel"/>
    <w:tmpl w:val="F2F07D40"/>
    <w:lvl w:ilvl="0" w:tplc="DAD0DE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050259"/>
    <w:multiLevelType w:val="hybridMultilevel"/>
    <w:tmpl w:val="BB2C05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0D4D3D"/>
    <w:multiLevelType w:val="hybridMultilevel"/>
    <w:tmpl w:val="E1C83A8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AAF19B8"/>
    <w:multiLevelType w:val="hybridMultilevel"/>
    <w:tmpl w:val="AF980B34"/>
    <w:lvl w:ilvl="0" w:tplc="10280F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244AA8"/>
    <w:multiLevelType w:val="hybridMultilevel"/>
    <w:tmpl w:val="9BDCB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2A537D"/>
    <w:multiLevelType w:val="hybridMultilevel"/>
    <w:tmpl w:val="3536CB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3306F2"/>
    <w:multiLevelType w:val="hybridMultilevel"/>
    <w:tmpl w:val="6038A076"/>
    <w:lvl w:ilvl="0" w:tplc="FC60B1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3E6741"/>
    <w:multiLevelType w:val="hybridMultilevel"/>
    <w:tmpl w:val="EB081502"/>
    <w:lvl w:ilvl="0" w:tplc="2D7E95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A901BE"/>
    <w:multiLevelType w:val="singleLevel"/>
    <w:tmpl w:val="3F76F4EA"/>
    <w:lvl w:ilvl="0">
      <w:start w:val="1"/>
      <w:numFmt w:val="decimal"/>
      <w:pStyle w:val="bullet3"/>
      <w:lvlText w:val="%1."/>
      <w:lvlJc w:val="left"/>
      <w:pPr>
        <w:tabs>
          <w:tab w:val="num" w:pos="360"/>
        </w:tabs>
        <w:ind w:left="360" w:hanging="360"/>
      </w:pPr>
      <w:rPr>
        <w:rFonts w:cs="Times New Roman"/>
      </w:rPr>
    </w:lvl>
  </w:abstractNum>
  <w:abstractNum w:abstractNumId="45">
    <w:nsid w:val="7F984679"/>
    <w:multiLevelType w:val="hybridMultilevel"/>
    <w:tmpl w:val="A52E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8"/>
  </w:num>
  <w:num w:numId="3">
    <w:abstractNumId w:val="34"/>
  </w:num>
  <w:num w:numId="4">
    <w:abstractNumId w:val="1"/>
  </w:num>
  <w:num w:numId="5">
    <w:abstractNumId w:val="35"/>
  </w:num>
  <w:num w:numId="6">
    <w:abstractNumId w:val="18"/>
  </w:num>
  <w:num w:numId="7">
    <w:abstractNumId w:val="28"/>
  </w:num>
  <w:num w:numId="8">
    <w:abstractNumId w:val="9"/>
  </w:num>
  <w:num w:numId="9">
    <w:abstractNumId w:val="3"/>
  </w:num>
  <w:num w:numId="10">
    <w:abstractNumId w:val="31"/>
  </w:num>
  <w:num w:numId="11">
    <w:abstractNumId w:val="32"/>
  </w:num>
  <w:num w:numId="12">
    <w:abstractNumId w:val="6"/>
  </w:num>
  <w:num w:numId="13">
    <w:abstractNumId w:val="41"/>
  </w:num>
  <w:num w:numId="14">
    <w:abstractNumId w:val="19"/>
  </w:num>
  <w:num w:numId="15">
    <w:abstractNumId w:val="40"/>
  </w:num>
  <w:num w:numId="16">
    <w:abstractNumId w:val="29"/>
  </w:num>
  <w:num w:numId="17">
    <w:abstractNumId w:val="10"/>
  </w:num>
  <w:num w:numId="18">
    <w:abstractNumId w:val="28"/>
  </w:num>
  <w:num w:numId="19">
    <w:abstractNumId w:val="28"/>
  </w:num>
  <w:num w:numId="20">
    <w:abstractNumId w:val="12"/>
  </w:num>
  <w:num w:numId="21">
    <w:abstractNumId w:val="7"/>
  </w:num>
  <w:num w:numId="22">
    <w:abstractNumId w:val="13"/>
  </w:num>
  <w:num w:numId="23">
    <w:abstractNumId w:val="4"/>
  </w:num>
  <w:num w:numId="24">
    <w:abstractNumId w:val="37"/>
  </w:num>
  <w:num w:numId="25">
    <w:abstractNumId w:val="38"/>
  </w:num>
  <w:num w:numId="26">
    <w:abstractNumId w:val="0"/>
  </w:num>
  <w:num w:numId="27">
    <w:abstractNumId w:val="11"/>
  </w:num>
  <w:num w:numId="28">
    <w:abstractNumId w:val="21"/>
  </w:num>
  <w:num w:numId="29">
    <w:abstractNumId w:val="39"/>
  </w:num>
  <w:num w:numId="30">
    <w:abstractNumId w:val="23"/>
  </w:num>
  <w:num w:numId="31">
    <w:abstractNumId w:val="24"/>
  </w:num>
  <w:num w:numId="32">
    <w:abstractNumId w:val="30"/>
  </w:num>
  <w:num w:numId="33">
    <w:abstractNumId w:val="36"/>
  </w:num>
  <w:num w:numId="34">
    <w:abstractNumId w:val="16"/>
  </w:num>
  <w:num w:numId="35">
    <w:abstractNumId w:val="17"/>
  </w:num>
  <w:num w:numId="36">
    <w:abstractNumId w:val="22"/>
  </w:num>
  <w:num w:numId="37">
    <w:abstractNumId w:val="43"/>
  </w:num>
  <w:num w:numId="38">
    <w:abstractNumId w:val="2"/>
  </w:num>
  <w:num w:numId="39">
    <w:abstractNumId w:val="42"/>
  </w:num>
  <w:num w:numId="40">
    <w:abstractNumId w:val="14"/>
  </w:num>
  <w:num w:numId="41">
    <w:abstractNumId w:val="20"/>
  </w:num>
  <w:num w:numId="42">
    <w:abstractNumId w:val="15"/>
  </w:num>
  <w:num w:numId="43">
    <w:abstractNumId w:val="26"/>
  </w:num>
  <w:num w:numId="44">
    <w:abstractNumId w:val="28"/>
  </w:num>
  <w:num w:numId="45">
    <w:abstractNumId w:val="25"/>
  </w:num>
  <w:num w:numId="46">
    <w:abstractNumId w:val="45"/>
  </w:num>
  <w:num w:numId="47">
    <w:abstractNumId w:val="5"/>
  </w:num>
  <w:num w:numId="48">
    <w:abstractNumId w:val="27"/>
  </w:num>
  <w:num w:numId="49">
    <w:abstractNumId w:val="33"/>
  </w:num>
  <w:num w:numId="50">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4100" style="mso-position-horizontal:center" fillcolor="#9cf" stroke="f" strokecolor="#1f497d">
      <v:fill color="#9cf"/>
      <v:stroke color="#1f497d" weight="3pt" on="f"/>
      <v:shadow type="perspective" color="#243f60" opacity=".5" offset="1pt" offset2="-1pt"/>
      <o:colormru v:ext="edit" colors="#06357a,#6a357a,#9cf,#9f9,#cfc,#00a5e3,#5d87a1,#cfdbe3"/>
    </o:shapedefaults>
    <o:shapelayout v:ext="edit">
      <o:idmap v:ext="edit" data="4"/>
      <o:rules v:ext="edit">
        <o:r id="V:Rule3" type="connector" idref="#AutoShape 14"/>
        <o:r id="V:Rule4" type="connector" idref="#AutoShape 4"/>
      </o:rules>
    </o:shapelayout>
  </w:hdrShapeDefaults>
  <w:footnotePr>
    <w:footnote w:id="-1"/>
    <w:footnote w:id="0"/>
  </w:footnotePr>
  <w:endnotePr>
    <w:endnote w:id="-1"/>
    <w:endnote w:id="0"/>
  </w:endnotePr>
  <w:compat>
    <w:compatSetting w:name="compatibilityMode" w:uri="http://schemas.microsoft.com/office/word" w:val="12"/>
  </w:compat>
  <w:rsids>
    <w:rsidRoot w:val="007E1ED3"/>
    <w:rsid w:val="00000183"/>
    <w:rsid w:val="00001C8C"/>
    <w:rsid w:val="000054B8"/>
    <w:rsid w:val="000061AF"/>
    <w:rsid w:val="000076AE"/>
    <w:rsid w:val="00007826"/>
    <w:rsid w:val="00010880"/>
    <w:rsid w:val="00010FC1"/>
    <w:rsid w:val="00016A94"/>
    <w:rsid w:val="00016B77"/>
    <w:rsid w:val="00020032"/>
    <w:rsid w:val="0002020C"/>
    <w:rsid w:val="00021227"/>
    <w:rsid w:val="00022070"/>
    <w:rsid w:val="00022320"/>
    <w:rsid w:val="00023281"/>
    <w:rsid w:val="00027654"/>
    <w:rsid w:val="00032053"/>
    <w:rsid w:val="0003228E"/>
    <w:rsid w:val="0003232F"/>
    <w:rsid w:val="00032CB2"/>
    <w:rsid w:val="00033810"/>
    <w:rsid w:val="000344F1"/>
    <w:rsid w:val="00034546"/>
    <w:rsid w:val="00034F96"/>
    <w:rsid w:val="00037C83"/>
    <w:rsid w:val="00040694"/>
    <w:rsid w:val="000409A3"/>
    <w:rsid w:val="00041455"/>
    <w:rsid w:val="00041AA8"/>
    <w:rsid w:val="000427FF"/>
    <w:rsid w:val="00044D02"/>
    <w:rsid w:val="000450E9"/>
    <w:rsid w:val="00045C04"/>
    <w:rsid w:val="000464DF"/>
    <w:rsid w:val="00047160"/>
    <w:rsid w:val="00050713"/>
    <w:rsid w:val="0005551C"/>
    <w:rsid w:val="00056751"/>
    <w:rsid w:val="00057C16"/>
    <w:rsid w:val="000613ED"/>
    <w:rsid w:val="00063CCC"/>
    <w:rsid w:val="00064FDA"/>
    <w:rsid w:val="00064FDB"/>
    <w:rsid w:val="0006661E"/>
    <w:rsid w:val="00070F78"/>
    <w:rsid w:val="00071C9F"/>
    <w:rsid w:val="00072B5F"/>
    <w:rsid w:val="00073768"/>
    <w:rsid w:val="0007429F"/>
    <w:rsid w:val="00074647"/>
    <w:rsid w:val="00074B40"/>
    <w:rsid w:val="00076831"/>
    <w:rsid w:val="00076F91"/>
    <w:rsid w:val="000778E1"/>
    <w:rsid w:val="00080001"/>
    <w:rsid w:val="0008027B"/>
    <w:rsid w:val="00080C2D"/>
    <w:rsid w:val="00081CFB"/>
    <w:rsid w:val="00081F6A"/>
    <w:rsid w:val="00082028"/>
    <w:rsid w:val="000826FB"/>
    <w:rsid w:val="00087A1E"/>
    <w:rsid w:val="00087E04"/>
    <w:rsid w:val="00087E7E"/>
    <w:rsid w:val="00090AB2"/>
    <w:rsid w:val="00090B71"/>
    <w:rsid w:val="000915F7"/>
    <w:rsid w:val="0009177E"/>
    <w:rsid w:val="0009260B"/>
    <w:rsid w:val="00093F44"/>
    <w:rsid w:val="000943CE"/>
    <w:rsid w:val="0009505F"/>
    <w:rsid w:val="0009584D"/>
    <w:rsid w:val="00096DDB"/>
    <w:rsid w:val="00097112"/>
    <w:rsid w:val="00097876"/>
    <w:rsid w:val="000A0F4B"/>
    <w:rsid w:val="000A2251"/>
    <w:rsid w:val="000A4D3E"/>
    <w:rsid w:val="000A63B4"/>
    <w:rsid w:val="000A64CF"/>
    <w:rsid w:val="000A7D32"/>
    <w:rsid w:val="000B2023"/>
    <w:rsid w:val="000B4575"/>
    <w:rsid w:val="000B5382"/>
    <w:rsid w:val="000B574D"/>
    <w:rsid w:val="000C0FAA"/>
    <w:rsid w:val="000C1084"/>
    <w:rsid w:val="000C3B0D"/>
    <w:rsid w:val="000C4801"/>
    <w:rsid w:val="000C6431"/>
    <w:rsid w:val="000C6449"/>
    <w:rsid w:val="000D0258"/>
    <w:rsid w:val="000D3000"/>
    <w:rsid w:val="000D30B7"/>
    <w:rsid w:val="000D3308"/>
    <w:rsid w:val="000D5091"/>
    <w:rsid w:val="000D5499"/>
    <w:rsid w:val="000D7C2D"/>
    <w:rsid w:val="000E1B4C"/>
    <w:rsid w:val="000E1F94"/>
    <w:rsid w:val="000E2A8C"/>
    <w:rsid w:val="000E2DEE"/>
    <w:rsid w:val="000E3CDB"/>
    <w:rsid w:val="000E5BAD"/>
    <w:rsid w:val="000F08B1"/>
    <w:rsid w:val="000F0B68"/>
    <w:rsid w:val="000F1243"/>
    <w:rsid w:val="000F21AC"/>
    <w:rsid w:val="000F3727"/>
    <w:rsid w:val="000F3F31"/>
    <w:rsid w:val="000F473B"/>
    <w:rsid w:val="000F5D37"/>
    <w:rsid w:val="000F63D9"/>
    <w:rsid w:val="000F6670"/>
    <w:rsid w:val="000F7FF4"/>
    <w:rsid w:val="001017C6"/>
    <w:rsid w:val="00102BE5"/>
    <w:rsid w:val="00103672"/>
    <w:rsid w:val="00103B75"/>
    <w:rsid w:val="00104E9F"/>
    <w:rsid w:val="00104EF6"/>
    <w:rsid w:val="001061FA"/>
    <w:rsid w:val="00106B87"/>
    <w:rsid w:val="001077D2"/>
    <w:rsid w:val="00112607"/>
    <w:rsid w:val="00112D8B"/>
    <w:rsid w:val="00113D3F"/>
    <w:rsid w:val="001153E4"/>
    <w:rsid w:val="0011611D"/>
    <w:rsid w:val="0011614E"/>
    <w:rsid w:val="001171F8"/>
    <w:rsid w:val="0011799D"/>
    <w:rsid w:val="00120877"/>
    <w:rsid w:val="00122437"/>
    <w:rsid w:val="00125C7A"/>
    <w:rsid w:val="001265C6"/>
    <w:rsid w:val="00126687"/>
    <w:rsid w:val="00126792"/>
    <w:rsid w:val="001325B0"/>
    <w:rsid w:val="0013292F"/>
    <w:rsid w:val="00134B17"/>
    <w:rsid w:val="00135B0E"/>
    <w:rsid w:val="00136FEC"/>
    <w:rsid w:val="0013711F"/>
    <w:rsid w:val="00137BA3"/>
    <w:rsid w:val="0014003C"/>
    <w:rsid w:val="00140E8D"/>
    <w:rsid w:val="00141B78"/>
    <w:rsid w:val="00142A74"/>
    <w:rsid w:val="00143D0E"/>
    <w:rsid w:val="00143D3C"/>
    <w:rsid w:val="00143ED3"/>
    <w:rsid w:val="00144049"/>
    <w:rsid w:val="00144A4B"/>
    <w:rsid w:val="0014691C"/>
    <w:rsid w:val="0014702C"/>
    <w:rsid w:val="00147493"/>
    <w:rsid w:val="00147660"/>
    <w:rsid w:val="001518F3"/>
    <w:rsid w:val="001518F4"/>
    <w:rsid w:val="00151E1E"/>
    <w:rsid w:val="00151FAC"/>
    <w:rsid w:val="00152534"/>
    <w:rsid w:val="00154827"/>
    <w:rsid w:val="001564CC"/>
    <w:rsid w:val="001574B0"/>
    <w:rsid w:val="00160D5C"/>
    <w:rsid w:val="001619D9"/>
    <w:rsid w:val="00161D04"/>
    <w:rsid w:val="00162287"/>
    <w:rsid w:val="00163478"/>
    <w:rsid w:val="00163CE0"/>
    <w:rsid w:val="00166695"/>
    <w:rsid w:val="00167CC4"/>
    <w:rsid w:val="00170C0C"/>
    <w:rsid w:val="00170DE6"/>
    <w:rsid w:val="0017127B"/>
    <w:rsid w:val="00171B1D"/>
    <w:rsid w:val="00171D19"/>
    <w:rsid w:val="001752A1"/>
    <w:rsid w:val="00175B12"/>
    <w:rsid w:val="00175EF7"/>
    <w:rsid w:val="0017708B"/>
    <w:rsid w:val="00177685"/>
    <w:rsid w:val="00177BFC"/>
    <w:rsid w:val="00177CC6"/>
    <w:rsid w:val="0018106A"/>
    <w:rsid w:val="00181169"/>
    <w:rsid w:val="00181F98"/>
    <w:rsid w:val="0018216E"/>
    <w:rsid w:val="001855AA"/>
    <w:rsid w:val="00185FFD"/>
    <w:rsid w:val="0018627F"/>
    <w:rsid w:val="001868CF"/>
    <w:rsid w:val="00186DB9"/>
    <w:rsid w:val="00186F0D"/>
    <w:rsid w:val="001872E1"/>
    <w:rsid w:val="00191A40"/>
    <w:rsid w:val="001943B9"/>
    <w:rsid w:val="00195C01"/>
    <w:rsid w:val="00196455"/>
    <w:rsid w:val="00196FBD"/>
    <w:rsid w:val="00197F19"/>
    <w:rsid w:val="001A1768"/>
    <w:rsid w:val="001A1B45"/>
    <w:rsid w:val="001A1BDD"/>
    <w:rsid w:val="001A1F93"/>
    <w:rsid w:val="001A20FB"/>
    <w:rsid w:val="001A2455"/>
    <w:rsid w:val="001A2DE8"/>
    <w:rsid w:val="001A58D9"/>
    <w:rsid w:val="001A6B0E"/>
    <w:rsid w:val="001A7529"/>
    <w:rsid w:val="001A755A"/>
    <w:rsid w:val="001A7F51"/>
    <w:rsid w:val="001B0B1E"/>
    <w:rsid w:val="001B28F3"/>
    <w:rsid w:val="001B5647"/>
    <w:rsid w:val="001B6A09"/>
    <w:rsid w:val="001C1D37"/>
    <w:rsid w:val="001C36C5"/>
    <w:rsid w:val="001C4C69"/>
    <w:rsid w:val="001C6AE6"/>
    <w:rsid w:val="001C7E84"/>
    <w:rsid w:val="001D1211"/>
    <w:rsid w:val="001D130D"/>
    <w:rsid w:val="001D30FF"/>
    <w:rsid w:val="001D531C"/>
    <w:rsid w:val="001D5B8E"/>
    <w:rsid w:val="001D5E2B"/>
    <w:rsid w:val="001D7321"/>
    <w:rsid w:val="001D794C"/>
    <w:rsid w:val="001E04A1"/>
    <w:rsid w:val="001E3D7D"/>
    <w:rsid w:val="001E4C61"/>
    <w:rsid w:val="001E67D1"/>
    <w:rsid w:val="001F0072"/>
    <w:rsid w:val="001F79D7"/>
    <w:rsid w:val="002005CC"/>
    <w:rsid w:val="002007C3"/>
    <w:rsid w:val="00202442"/>
    <w:rsid w:val="00203195"/>
    <w:rsid w:val="0020328E"/>
    <w:rsid w:val="002033D4"/>
    <w:rsid w:val="00203670"/>
    <w:rsid w:val="00203ACC"/>
    <w:rsid w:val="0020480A"/>
    <w:rsid w:val="00205B6C"/>
    <w:rsid w:val="00205E95"/>
    <w:rsid w:val="00207374"/>
    <w:rsid w:val="00207E06"/>
    <w:rsid w:val="002117C4"/>
    <w:rsid w:val="002124F3"/>
    <w:rsid w:val="00212D41"/>
    <w:rsid w:val="00213A31"/>
    <w:rsid w:val="002143AF"/>
    <w:rsid w:val="00214966"/>
    <w:rsid w:val="00214AA8"/>
    <w:rsid w:val="00215010"/>
    <w:rsid w:val="00215C6D"/>
    <w:rsid w:val="002165F7"/>
    <w:rsid w:val="002170B4"/>
    <w:rsid w:val="002170BB"/>
    <w:rsid w:val="00217BCC"/>
    <w:rsid w:val="00217E07"/>
    <w:rsid w:val="00221153"/>
    <w:rsid w:val="00221452"/>
    <w:rsid w:val="00221B51"/>
    <w:rsid w:val="00224188"/>
    <w:rsid w:val="00224317"/>
    <w:rsid w:val="00225C60"/>
    <w:rsid w:val="00225E92"/>
    <w:rsid w:val="00226F16"/>
    <w:rsid w:val="00227ADE"/>
    <w:rsid w:val="00230A3C"/>
    <w:rsid w:val="00232B8C"/>
    <w:rsid w:val="00232D64"/>
    <w:rsid w:val="00232EAC"/>
    <w:rsid w:val="0023328B"/>
    <w:rsid w:val="0023498C"/>
    <w:rsid w:val="002363AB"/>
    <w:rsid w:val="0023662F"/>
    <w:rsid w:val="00236A58"/>
    <w:rsid w:val="00237052"/>
    <w:rsid w:val="00237620"/>
    <w:rsid w:val="00240228"/>
    <w:rsid w:val="00240764"/>
    <w:rsid w:val="00241B4E"/>
    <w:rsid w:val="00241E2F"/>
    <w:rsid w:val="002421B0"/>
    <w:rsid w:val="00242A5A"/>
    <w:rsid w:val="002435E0"/>
    <w:rsid w:val="00244C7F"/>
    <w:rsid w:val="0024541A"/>
    <w:rsid w:val="00247F73"/>
    <w:rsid w:val="00252938"/>
    <w:rsid w:val="00254EB7"/>
    <w:rsid w:val="00256295"/>
    <w:rsid w:val="00256F8B"/>
    <w:rsid w:val="00260A95"/>
    <w:rsid w:val="00263BF1"/>
    <w:rsid w:val="00264075"/>
    <w:rsid w:val="002640C9"/>
    <w:rsid w:val="00267072"/>
    <w:rsid w:val="00270270"/>
    <w:rsid w:val="00270598"/>
    <w:rsid w:val="002708C5"/>
    <w:rsid w:val="00271A80"/>
    <w:rsid w:val="00274BE1"/>
    <w:rsid w:val="00274EA2"/>
    <w:rsid w:val="00277E1D"/>
    <w:rsid w:val="002804C7"/>
    <w:rsid w:val="00281A8B"/>
    <w:rsid w:val="00282046"/>
    <w:rsid w:val="002838E1"/>
    <w:rsid w:val="002851F8"/>
    <w:rsid w:val="00286289"/>
    <w:rsid w:val="00286DE1"/>
    <w:rsid w:val="00291CF8"/>
    <w:rsid w:val="00293443"/>
    <w:rsid w:val="002935B6"/>
    <w:rsid w:val="002940CE"/>
    <w:rsid w:val="002942F4"/>
    <w:rsid w:val="002944B5"/>
    <w:rsid w:val="00297224"/>
    <w:rsid w:val="002A1E79"/>
    <w:rsid w:val="002A26FE"/>
    <w:rsid w:val="002A3804"/>
    <w:rsid w:val="002A6075"/>
    <w:rsid w:val="002A6953"/>
    <w:rsid w:val="002A72B9"/>
    <w:rsid w:val="002B02B7"/>
    <w:rsid w:val="002B11E6"/>
    <w:rsid w:val="002B14EF"/>
    <w:rsid w:val="002B1ED2"/>
    <w:rsid w:val="002B2BA1"/>
    <w:rsid w:val="002B2D75"/>
    <w:rsid w:val="002B2DA8"/>
    <w:rsid w:val="002B345F"/>
    <w:rsid w:val="002B4FCF"/>
    <w:rsid w:val="002B5005"/>
    <w:rsid w:val="002B5519"/>
    <w:rsid w:val="002B6C7E"/>
    <w:rsid w:val="002B75BA"/>
    <w:rsid w:val="002B7BCE"/>
    <w:rsid w:val="002C0114"/>
    <w:rsid w:val="002C0161"/>
    <w:rsid w:val="002C03D6"/>
    <w:rsid w:val="002C1A28"/>
    <w:rsid w:val="002C1E20"/>
    <w:rsid w:val="002C3168"/>
    <w:rsid w:val="002C68BC"/>
    <w:rsid w:val="002C6ED8"/>
    <w:rsid w:val="002C793A"/>
    <w:rsid w:val="002C7F6A"/>
    <w:rsid w:val="002D0E4E"/>
    <w:rsid w:val="002D1730"/>
    <w:rsid w:val="002D1A76"/>
    <w:rsid w:val="002D2130"/>
    <w:rsid w:val="002D2E8B"/>
    <w:rsid w:val="002D3C5D"/>
    <w:rsid w:val="002D43A8"/>
    <w:rsid w:val="002D56EC"/>
    <w:rsid w:val="002D5959"/>
    <w:rsid w:val="002D669E"/>
    <w:rsid w:val="002D7F1B"/>
    <w:rsid w:val="002E0736"/>
    <w:rsid w:val="002E0AD4"/>
    <w:rsid w:val="002E1BC1"/>
    <w:rsid w:val="002E251D"/>
    <w:rsid w:val="002E3BD1"/>
    <w:rsid w:val="002E4D73"/>
    <w:rsid w:val="002F2024"/>
    <w:rsid w:val="002F27CE"/>
    <w:rsid w:val="002F2E3B"/>
    <w:rsid w:val="002F2FE8"/>
    <w:rsid w:val="002F472E"/>
    <w:rsid w:val="002F5BB3"/>
    <w:rsid w:val="00301C24"/>
    <w:rsid w:val="00302189"/>
    <w:rsid w:val="00302A0C"/>
    <w:rsid w:val="00307018"/>
    <w:rsid w:val="00307B75"/>
    <w:rsid w:val="00310C6A"/>
    <w:rsid w:val="00311786"/>
    <w:rsid w:val="00312ED0"/>
    <w:rsid w:val="00313720"/>
    <w:rsid w:val="00314BEF"/>
    <w:rsid w:val="0031594E"/>
    <w:rsid w:val="00315AFC"/>
    <w:rsid w:val="00317750"/>
    <w:rsid w:val="00321140"/>
    <w:rsid w:val="00321278"/>
    <w:rsid w:val="00321BC0"/>
    <w:rsid w:val="0032334E"/>
    <w:rsid w:val="00325D73"/>
    <w:rsid w:val="003267B7"/>
    <w:rsid w:val="00330D46"/>
    <w:rsid w:val="00332880"/>
    <w:rsid w:val="00333EEB"/>
    <w:rsid w:val="00335D89"/>
    <w:rsid w:val="00337D35"/>
    <w:rsid w:val="00340002"/>
    <w:rsid w:val="003409A0"/>
    <w:rsid w:val="0034121D"/>
    <w:rsid w:val="003413F0"/>
    <w:rsid w:val="00341DA6"/>
    <w:rsid w:val="003446AD"/>
    <w:rsid w:val="00344951"/>
    <w:rsid w:val="00344CC9"/>
    <w:rsid w:val="003455BF"/>
    <w:rsid w:val="0034689A"/>
    <w:rsid w:val="00350AE7"/>
    <w:rsid w:val="00350C63"/>
    <w:rsid w:val="00350EB3"/>
    <w:rsid w:val="003520FE"/>
    <w:rsid w:val="003532B2"/>
    <w:rsid w:val="00353C38"/>
    <w:rsid w:val="00354B4E"/>
    <w:rsid w:val="003601C7"/>
    <w:rsid w:val="00362214"/>
    <w:rsid w:val="00363FAA"/>
    <w:rsid w:val="00365159"/>
    <w:rsid w:val="00365EC0"/>
    <w:rsid w:val="0036648E"/>
    <w:rsid w:val="003675EF"/>
    <w:rsid w:val="00371518"/>
    <w:rsid w:val="00372D95"/>
    <w:rsid w:val="003742A1"/>
    <w:rsid w:val="0037484F"/>
    <w:rsid w:val="003755D0"/>
    <w:rsid w:val="00376078"/>
    <w:rsid w:val="00377ACF"/>
    <w:rsid w:val="00377D67"/>
    <w:rsid w:val="00377E60"/>
    <w:rsid w:val="00380DA4"/>
    <w:rsid w:val="0038138E"/>
    <w:rsid w:val="00382067"/>
    <w:rsid w:val="0038293E"/>
    <w:rsid w:val="00382F84"/>
    <w:rsid w:val="0038387D"/>
    <w:rsid w:val="00384C09"/>
    <w:rsid w:val="0039160E"/>
    <w:rsid w:val="00393791"/>
    <w:rsid w:val="00393AF6"/>
    <w:rsid w:val="00395688"/>
    <w:rsid w:val="00397EAB"/>
    <w:rsid w:val="003A0329"/>
    <w:rsid w:val="003A15D3"/>
    <w:rsid w:val="003A2B1A"/>
    <w:rsid w:val="003A49CF"/>
    <w:rsid w:val="003A5B23"/>
    <w:rsid w:val="003A6748"/>
    <w:rsid w:val="003B0707"/>
    <w:rsid w:val="003B1AE3"/>
    <w:rsid w:val="003B1B51"/>
    <w:rsid w:val="003B1CB3"/>
    <w:rsid w:val="003B270B"/>
    <w:rsid w:val="003B52CA"/>
    <w:rsid w:val="003B5840"/>
    <w:rsid w:val="003B59AA"/>
    <w:rsid w:val="003B769A"/>
    <w:rsid w:val="003B7BD7"/>
    <w:rsid w:val="003C1322"/>
    <w:rsid w:val="003C1685"/>
    <w:rsid w:val="003C17F5"/>
    <w:rsid w:val="003C1FC4"/>
    <w:rsid w:val="003C253E"/>
    <w:rsid w:val="003C57DB"/>
    <w:rsid w:val="003C7E5C"/>
    <w:rsid w:val="003D044A"/>
    <w:rsid w:val="003D07D0"/>
    <w:rsid w:val="003D0801"/>
    <w:rsid w:val="003D2B4A"/>
    <w:rsid w:val="003D4DBD"/>
    <w:rsid w:val="003D6A6C"/>
    <w:rsid w:val="003E0A28"/>
    <w:rsid w:val="003E0F2F"/>
    <w:rsid w:val="003E14EF"/>
    <w:rsid w:val="003E1543"/>
    <w:rsid w:val="003E2E4D"/>
    <w:rsid w:val="003E41FE"/>
    <w:rsid w:val="003E4448"/>
    <w:rsid w:val="003E4B32"/>
    <w:rsid w:val="003E5AFA"/>
    <w:rsid w:val="003E69D1"/>
    <w:rsid w:val="003E6A5D"/>
    <w:rsid w:val="003E772D"/>
    <w:rsid w:val="003F1640"/>
    <w:rsid w:val="003F16F1"/>
    <w:rsid w:val="003F1C98"/>
    <w:rsid w:val="003F1FED"/>
    <w:rsid w:val="003F3319"/>
    <w:rsid w:val="003F3F85"/>
    <w:rsid w:val="003F4315"/>
    <w:rsid w:val="003F4AD2"/>
    <w:rsid w:val="003F4D65"/>
    <w:rsid w:val="004005F3"/>
    <w:rsid w:val="00400669"/>
    <w:rsid w:val="00400D30"/>
    <w:rsid w:val="00401EB6"/>
    <w:rsid w:val="00402A71"/>
    <w:rsid w:val="0040417C"/>
    <w:rsid w:val="004046F0"/>
    <w:rsid w:val="00406A5A"/>
    <w:rsid w:val="00407B51"/>
    <w:rsid w:val="00410ADD"/>
    <w:rsid w:val="00412453"/>
    <w:rsid w:val="004149B6"/>
    <w:rsid w:val="00415033"/>
    <w:rsid w:val="004154F4"/>
    <w:rsid w:val="00415AED"/>
    <w:rsid w:val="00416495"/>
    <w:rsid w:val="004177F3"/>
    <w:rsid w:val="00417C93"/>
    <w:rsid w:val="00421388"/>
    <w:rsid w:val="004227F0"/>
    <w:rsid w:val="00423AD8"/>
    <w:rsid w:val="004245BA"/>
    <w:rsid w:val="004249F2"/>
    <w:rsid w:val="00426CF9"/>
    <w:rsid w:val="00431E14"/>
    <w:rsid w:val="004327E5"/>
    <w:rsid w:val="00434C93"/>
    <w:rsid w:val="004358F9"/>
    <w:rsid w:val="00437E5F"/>
    <w:rsid w:val="00440562"/>
    <w:rsid w:val="00440BEF"/>
    <w:rsid w:val="00442E7E"/>
    <w:rsid w:val="00443D41"/>
    <w:rsid w:val="004479F1"/>
    <w:rsid w:val="004506A1"/>
    <w:rsid w:val="00452D9D"/>
    <w:rsid w:val="00453042"/>
    <w:rsid w:val="00453641"/>
    <w:rsid w:val="00454ECE"/>
    <w:rsid w:val="004556FD"/>
    <w:rsid w:val="00461399"/>
    <w:rsid w:val="00461AC8"/>
    <w:rsid w:val="00461EE3"/>
    <w:rsid w:val="00464D15"/>
    <w:rsid w:val="00465751"/>
    <w:rsid w:val="00466A90"/>
    <w:rsid w:val="00466F6B"/>
    <w:rsid w:val="00466FDC"/>
    <w:rsid w:val="00470A55"/>
    <w:rsid w:val="004725F3"/>
    <w:rsid w:val="0047367E"/>
    <w:rsid w:val="0047478E"/>
    <w:rsid w:val="00474A0C"/>
    <w:rsid w:val="00474D0D"/>
    <w:rsid w:val="00476202"/>
    <w:rsid w:val="0047786D"/>
    <w:rsid w:val="00477E65"/>
    <w:rsid w:val="0048259D"/>
    <w:rsid w:val="00482C20"/>
    <w:rsid w:val="00483002"/>
    <w:rsid w:val="00483924"/>
    <w:rsid w:val="0048534E"/>
    <w:rsid w:val="0048752E"/>
    <w:rsid w:val="00487AE3"/>
    <w:rsid w:val="0049114D"/>
    <w:rsid w:val="00492EAB"/>
    <w:rsid w:val="00493B2C"/>
    <w:rsid w:val="00493F2E"/>
    <w:rsid w:val="00495A58"/>
    <w:rsid w:val="00496AC0"/>
    <w:rsid w:val="00496F7C"/>
    <w:rsid w:val="00497617"/>
    <w:rsid w:val="004A0D02"/>
    <w:rsid w:val="004A39EB"/>
    <w:rsid w:val="004B02D2"/>
    <w:rsid w:val="004B059B"/>
    <w:rsid w:val="004B09E8"/>
    <w:rsid w:val="004B1C07"/>
    <w:rsid w:val="004B4759"/>
    <w:rsid w:val="004B5459"/>
    <w:rsid w:val="004B5688"/>
    <w:rsid w:val="004C0714"/>
    <w:rsid w:val="004C1CF0"/>
    <w:rsid w:val="004C38DD"/>
    <w:rsid w:val="004C47A0"/>
    <w:rsid w:val="004C58E4"/>
    <w:rsid w:val="004C5B55"/>
    <w:rsid w:val="004C6D3C"/>
    <w:rsid w:val="004D1012"/>
    <w:rsid w:val="004D18C0"/>
    <w:rsid w:val="004D61EF"/>
    <w:rsid w:val="004D6973"/>
    <w:rsid w:val="004D6A19"/>
    <w:rsid w:val="004E063C"/>
    <w:rsid w:val="004E204D"/>
    <w:rsid w:val="004E29F3"/>
    <w:rsid w:val="004E33D7"/>
    <w:rsid w:val="004E39F3"/>
    <w:rsid w:val="004E3A8F"/>
    <w:rsid w:val="004E45C7"/>
    <w:rsid w:val="004E7B64"/>
    <w:rsid w:val="004E7E5B"/>
    <w:rsid w:val="004F0195"/>
    <w:rsid w:val="004F0CBC"/>
    <w:rsid w:val="004F1073"/>
    <w:rsid w:val="004F2A92"/>
    <w:rsid w:val="004F4EBC"/>
    <w:rsid w:val="004F651F"/>
    <w:rsid w:val="004F69C9"/>
    <w:rsid w:val="004F7114"/>
    <w:rsid w:val="005025CE"/>
    <w:rsid w:val="00504CE2"/>
    <w:rsid w:val="0050599D"/>
    <w:rsid w:val="00506188"/>
    <w:rsid w:val="00506921"/>
    <w:rsid w:val="00510EFC"/>
    <w:rsid w:val="005119DF"/>
    <w:rsid w:val="00513F99"/>
    <w:rsid w:val="0051467E"/>
    <w:rsid w:val="00514C2D"/>
    <w:rsid w:val="00521737"/>
    <w:rsid w:val="00521BF9"/>
    <w:rsid w:val="0052265D"/>
    <w:rsid w:val="00522727"/>
    <w:rsid w:val="00525BA7"/>
    <w:rsid w:val="00526436"/>
    <w:rsid w:val="005302CE"/>
    <w:rsid w:val="0053206D"/>
    <w:rsid w:val="005327F0"/>
    <w:rsid w:val="005345DF"/>
    <w:rsid w:val="00537D90"/>
    <w:rsid w:val="00541E91"/>
    <w:rsid w:val="00542111"/>
    <w:rsid w:val="005444DE"/>
    <w:rsid w:val="005504D3"/>
    <w:rsid w:val="0055140E"/>
    <w:rsid w:val="00551F53"/>
    <w:rsid w:val="0055219C"/>
    <w:rsid w:val="0055371F"/>
    <w:rsid w:val="005555AA"/>
    <w:rsid w:val="00556352"/>
    <w:rsid w:val="005602B6"/>
    <w:rsid w:val="00560D92"/>
    <w:rsid w:val="005635D8"/>
    <w:rsid w:val="005637CF"/>
    <w:rsid w:val="00564525"/>
    <w:rsid w:val="00565644"/>
    <w:rsid w:val="00566C01"/>
    <w:rsid w:val="00567783"/>
    <w:rsid w:val="00567B75"/>
    <w:rsid w:val="005709F2"/>
    <w:rsid w:val="00572476"/>
    <w:rsid w:val="00573359"/>
    <w:rsid w:val="00573CE9"/>
    <w:rsid w:val="00574886"/>
    <w:rsid w:val="005759BE"/>
    <w:rsid w:val="00575BE6"/>
    <w:rsid w:val="00577606"/>
    <w:rsid w:val="00577738"/>
    <w:rsid w:val="00577A0B"/>
    <w:rsid w:val="00581914"/>
    <w:rsid w:val="005826EF"/>
    <w:rsid w:val="00583AAE"/>
    <w:rsid w:val="00583CD1"/>
    <w:rsid w:val="005862A0"/>
    <w:rsid w:val="00590676"/>
    <w:rsid w:val="00593BFB"/>
    <w:rsid w:val="00594F59"/>
    <w:rsid w:val="00595E7D"/>
    <w:rsid w:val="005977EB"/>
    <w:rsid w:val="00597878"/>
    <w:rsid w:val="005A03CD"/>
    <w:rsid w:val="005A0BE5"/>
    <w:rsid w:val="005A10DA"/>
    <w:rsid w:val="005A1111"/>
    <w:rsid w:val="005A20C5"/>
    <w:rsid w:val="005A3E83"/>
    <w:rsid w:val="005A6438"/>
    <w:rsid w:val="005A6705"/>
    <w:rsid w:val="005A7721"/>
    <w:rsid w:val="005B04F7"/>
    <w:rsid w:val="005B227C"/>
    <w:rsid w:val="005B2FAF"/>
    <w:rsid w:val="005B33BF"/>
    <w:rsid w:val="005B3BCC"/>
    <w:rsid w:val="005B4859"/>
    <w:rsid w:val="005B538E"/>
    <w:rsid w:val="005B55EB"/>
    <w:rsid w:val="005B6E04"/>
    <w:rsid w:val="005B6FC0"/>
    <w:rsid w:val="005B76D0"/>
    <w:rsid w:val="005C15FE"/>
    <w:rsid w:val="005C1912"/>
    <w:rsid w:val="005C1DF0"/>
    <w:rsid w:val="005C3C7F"/>
    <w:rsid w:val="005C3DD7"/>
    <w:rsid w:val="005C53A2"/>
    <w:rsid w:val="005C566A"/>
    <w:rsid w:val="005C66E5"/>
    <w:rsid w:val="005C7134"/>
    <w:rsid w:val="005C7533"/>
    <w:rsid w:val="005C7762"/>
    <w:rsid w:val="005C7D77"/>
    <w:rsid w:val="005D0F52"/>
    <w:rsid w:val="005D1087"/>
    <w:rsid w:val="005D491C"/>
    <w:rsid w:val="005D5849"/>
    <w:rsid w:val="005D5894"/>
    <w:rsid w:val="005D5E6C"/>
    <w:rsid w:val="005D6156"/>
    <w:rsid w:val="005D7FDF"/>
    <w:rsid w:val="005E01F7"/>
    <w:rsid w:val="005E095B"/>
    <w:rsid w:val="005E0A71"/>
    <w:rsid w:val="005E1D04"/>
    <w:rsid w:val="005E2E98"/>
    <w:rsid w:val="005E4179"/>
    <w:rsid w:val="005E4AA8"/>
    <w:rsid w:val="005E7A5D"/>
    <w:rsid w:val="005E7DB4"/>
    <w:rsid w:val="005F2E6D"/>
    <w:rsid w:val="005F6F43"/>
    <w:rsid w:val="005F7576"/>
    <w:rsid w:val="0060124E"/>
    <w:rsid w:val="00602540"/>
    <w:rsid w:val="00602D83"/>
    <w:rsid w:val="006053FA"/>
    <w:rsid w:val="006054D2"/>
    <w:rsid w:val="006067D2"/>
    <w:rsid w:val="0060760D"/>
    <w:rsid w:val="006100B5"/>
    <w:rsid w:val="006108BB"/>
    <w:rsid w:val="00610AF0"/>
    <w:rsid w:val="006116F0"/>
    <w:rsid w:val="00612CB1"/>
    <w:rsid w:val="00616209"/>
    <w:rsid w:val="00616325"/>
    <w:rsid w:val="00616E0B"/>
    <w:rsid w:val="00617CA7"/>
    <w:rsid w:val="00620343"/>
    <w:rsid w:val="00621158"/>
    <w:rsid w:val="006223CA"/>
    <w:rsid w:val="006257C7"/>
    <w:rsid w:val="00625C44"/>
    <w:rsid w:val="00627FFB"/>
    <w:rsid w:val="0063043C"/>
    <w:rsid w:val="0063419B"/>
    <w:rsid w:val="00634D1E"/>
    <w:rsid w:val="00635FD6"/>
    <w:rsid w:val="00637A39"/>
    <w:rsid w:val="00637EAE"/>
    <w:rsid w:val="00640D0C"/>
    <w:rsid w:val="00642B96"/>
    <w:rsid w:val="0064353A"/>
    <w:rsid w:val="00645168"/>
    <w:rsid w:val="006451F7"/>
    <w:rsid w:val="006461A5"/>
    <w:rsid w:val="00647E7C"/>
    <w:rsid w:val="00650DE5"/>
    <w:rsid w:val="00651DD4"/>
    <w:rsid w:val="00652EFD"/>
    <w:rsid w:val="00653044"/>
    <w:rsid w:val="0065433D"/>
    <w:rsid w:val="00657750"/>
    <w:rsid w:val="00660F5A"/>
    <w:rsid w:val="006615D1"/>
    <w:rsid w:val="00662380"/>
    <w:rsid w:val="00663129"/>
    <w:rsid w:val="00663CC1"/>
    <w:rsid w:val="0066512B"/>
    <w:rsid w:val="00671691"/>
    <w:rsid w:val="00675038"/>
    <w:rsid w:val="00675DAB"/>
    <w:rsid w:val="00681CD0"/>
    <w:rsid w:val="0068321A"/>
    <w:rsid w:val="006836A5"/>
    <w:rsid w:val="00683FF3"/>
    <w:rsid w:val="00685090"/>
    <w:rsid w:val="0068512C"/>
    <w:rsid w:val="00686E6D"/>
    <w:rsid w:val="0068729F"/>
    <w:rsid w:val="0068730B"/>
    <w:rsid w:val="006876C9"/>
    <w:rsid w:val="00690711"/>
    <w:rsid w:val="00690993"/>
    <w:rsid w:val="0069176D"/>
    <w:rsid w:val="0069463E"/>
    <w:rsid w:val="006950ED"/>
    <w:rsid w:val="00695E87"/>
    <w:rsid w:val="00696925"/>
    <w:rsid w:val="0069697A"/>
    <w:rsid w:val="006973DE"/>
    <w:rsid w:val="006A0E6F"/>
    <w:rsid w:val="006A33B1"/>
    <w:rsid w:val="006A3822"/>
    <w:rsid w:val="006A4A1B"/>
    <w:rsid w:val="006A6CB9"/>
    <w:rsid w:val="006A6CF4"/>
    <w:rsid w:val="006A74B9"/>
    <w:rsid w:val="006A7583"/>
    <w:rsid w:val="006B1C0C"/>
    <w:rsid w:val="006B2103"/>
    <w:rsid w:val="006B2A29"/>
    <w:rsid w:val="006B79FE"/>
    <w:rsid w:val="006C0AFC"/>
    <w:rsid w:val="006C0FD6"/>
    <w:rsid w:val="006C1B8A"/>
    <w:rsid w:val="006C2548"/>
    <w:rsid w:val="006C36EC"/>
    <w:rsid w:val="006C4BDD"/>
    <w:rsid w:val="006C6224"/>
    <w:rsid w:val="006C6927"/>
    <w:rsid w:val="006C722E"/>
    <w:rsid w:val="006D1990"/>
    <w:rsid w:val="006D4070"/>
    <w:rsid w:val="006D4913"/>
    <w:rsid w:val="006D4D1E"/>
    <w:rsid w:val="006D4D78"/>
    <w:rsid w:val="006D58D0"/>
    <w:rsid w:val="006D59FE"/>
    <w:rsid w:val="006E35C9"/>
    <w:rsid w:val="006E35CA"/>
    <w:rsid w:val="006E4403"/>
    <w:rsid w:val="006E5D2A"/>
    <w:rsid w:val="006F0133"/>
    <w:rsid w:val="006F1427"/>
    <w:rsid w:val="006F2062"/>
    <w:rsid w:val="006F45BB"/>
    <w:rsid w:val="006F669F"/>
    <w:rsid w:val="006F6FC6"/>
    <w:rsid w:val="00700749"/>
    <w:rsid w:val="00700EDC"/>
    <w:rsid w:val="0070193A"/>
    <w:rsid w:val="00701FB0"/>
    <w:rsid w:val="00702227"/>
    <w:rsid w:val="007038A0"/>
    <w:rsid w:val="0070516F"/>
    <w:rsid w:val="007059B7"/>
    <w:rsid w:val="00707A4A"/>
    <w:rsid w:val="00711CDB"/>
    <w:rsid w:val="00712BBE"/>
    <w:rsid w:val="00712C14"/>
    <w:rsid w:val="00713D9D"/>
    <w:rsid w:val="00715B74"/>
    <w:rsid w:val="0072072D"/>
    <w:rsid w:val="00723594"/>
    <w:rsid w:val="00723760"/>
    <w:rsid w:val="00723808"/>
    <w:rsid w:val="00723973"/>
    <w:rsid w:val="00723E8E"/>
    <w:rsid w:val="00725309"/>
    <w:rsid w:val="00725AA3"/>
    <w:rsid w:val="00725D08"/>
    <w:rsid w:val="00726A2C"/>
    <w:rsid w:val="00733730"/>
    <w:rsid w:val="00734049"/>
    <w:rsid w:val="00737240"/>
    <w:rsid w:val="00740259"/>
    <w:rsid w:val="00744641"/>
    <w:rsid w:val="00744ACE"/>
    <w:rsid w:val="007467AA"/>
    <w:rsid w:val="00746ED8"/>
    <w:rsid w:val="0074712E"/>
    <w:rsid w:val="007509E3"/>
    <w:rsid w:val="007527CC"/>
    <w:rsid w:val="0075347A"/>
    <w:rsid w:val="007546FE"/>
    <w:rsid w:val="00756208"/>
    <w:rsid w:val="00761F80"/>
    <w:rsid w:val="00763675"/>
    <w:rsid w:val="0076393C"/>
    <w:rsid w:val="0076588D"/>
    <w:rsid w:val="00767CBF"/>
    <w:rsid w:val="00767ECE"/>
    <w:rsid w:val="00770039"/>
    <w:rsid w:val="00770ACA"/>
    <w:rsid w:val="00771220"/>
    <w:rsid w:val="00771E8B"/>
    <w:rsid w:val="00772E4D"/>
    <w:rsid w:val="0077360E"/>
    <w:rsid w:val="007746CC"/>
    <w:rsid w:val="0077517C"/>
    <w:rsid w:val="00777005"/>
    <w:rsid w:val="007778BD"/>
    <w:rsid w:val="00777912"/>
    <w:rsid w:val="007804AE"/>
    <w:rsid w:val="00781332"/>
    <w:rsid w:val="00783488"/>
    <w:rsid w:val="00784C40"/>
    <w:rsid w:val="00785006"/>
    <w:rsid w:val="007852E9"/>
    <w:rsid w:val="00785C7F"/>
    <w:rsid w:val="007866C7"/>
    <w:rsid w:val="0078794A"/>
    <w:rsid w:val="00790732"/>
    <w:rsid w:val="00790827"/>
    <w:rsid w:val="00791629"/>
    <w:rsid w:val="00791DCF"/>
    <w:rsid w:val="00791F9B"/>
    <w:rsid w:val="00792129"/>
    <w:rsid w:val="00792DF8"/>
    <w:rsid w:val="00794CAC"/>
    <w:rsid w:val="00795959"/>
    <w:rsid w:val="00795CDA"/>
    <w:rsid w:val="00796264"/>
    <w:rsid w:val="00796CAB"/>
    <w:rsid w:val="00796D4D"/>
    <w:rsid w:val="0079706A"/>
    <w:rsid w:val="00797264"/>
    <w:rsid w:val="00797632"/>
    <w:rsid w:val="007A0B3B"/>
    <w:rsid w:val="007A17E3"/>
    <w:rsid w:val="007A1FF1"/>
    <w:rsid w:val="007A3C16"/>
    <w:rsid w:val="007A4516"/>
    <w:rsid w:val="007A55E4"/>
    <w:rsid w:val="007A5A95"/>
    <w:rsid w:val="007A6E27"/>
    <w:rsid w:val="007A76BF"/>
    <w:rsid w:val="007B02A1"/>
    <w:rsid w:val="007B048D"/>
    <w:rsid w:val="007B1F95"/>
    <w:rsid w:val="007B278F"/>
    <w:rsid w:val="007B2BC2"/>
    <w:rsid w:val="007B3134"/>
    <w:rsid w:val="007C0016"/>
    <w:rsid w:val="007C2F59"/>
    <w:rsid w:val="007C483F"/>
    <w:rsid w:val="007C7CD3"/>
    <w:rsid w:val="007D234D"/>
    <w:rsid w:val="007D6CAE"/>
    <w:rsid w:val="007E1ED3"/>
    <w:rsid w:val="007E2336"/>
    <w:rsid w:val="007E68C1"/>
    <w:rsid w:val="007F1266"/>
    <w:rsid w:val="007F1AAD"/>
    <w:rsid w:val="007F1F78"/>
    <w:rsid w:val="007F2FF5"/>
    <w:rsid w:val="007F379D"/>
    <w:rsid w:val="007F3B24"/>
    <w:rsid w:val="007F4605"/>
    <w:rsid w:val="007F4645"/>
    <w:rsid w:val="007F5329"/>
    <w:rsid w:val="008004FC"/>
    <w:rsid w:val="00800F90"/>
    <w:rsid w:val="00801A12"/>
    <w:rsid w:val="00801BBB"/>
    <w:rsid w:val="00801DDB"/>
    <w:rsid w:val="00802CCD"/>
    <w:rsid w:val="00803590"/>
    <w:rsid w:val="008053A7"/>
    <w:rsid w:val="008065CC"/>
    <w:rsid w:val="00807485"/>
    <w:rsid w:val="00811BCA"/>
    <w:rsid w:val="00813718"/>
    <w:rsid w:val="00814624"/>
    <w:rsid w:val="0081755E"/>
    <w:rsid w:val="0081766E"/>
    <w:rsid w:val="00817826"/>
    <w:rsid w:val="00820319"/>
    <w:rsid w:val="00822D8D"/>
    <w:rsid w:val="00824EF8"/>
    <w:rsid w:val="00825599"/>
    <w:rsid w:val="008272AD"/>
    <w:rsid w:val="0083039D"/>
    <w:rsid w:val="008309D6"/>
    <w:rsid w:val="008323BC"/>
    <w:rsid w:val="00832A62"/>
    <w:rsid w:val="00832E3F"/>
    <w:rsid w:val="0083343B"/>
    <w:rsid w:val="00833AA2"/>
    <w:rsid w:val="008350DA"/>
    <w:rsid w:val="008358E7"/>
    <w:rsid w:val="00836DED"/>
    <w:rsid w:val="00837191"/>
    <w:rsid w:val="008411D9"/>
    <w:rsid w:val="00843F10"/>
    <w:rsid w:val="008451FB"/>
    <w:rsid w:val="0084595A"/>
    <w:rsid w:val="00845AD9"/>
    <w:rsid w:val="008464F4"/>
    <w:rsid w:val="00847EA4"/>
    <w:rsid w:val="0085085E"/>
    <w:rsid w:val="00853C68"/>
    <w:rsid w:val="008543CA"/>
    <w:rsid w:val="008577CE"/>
    <w:rsid w:val="00862C28"/>
    <w:rsid w:val="00863D0F"/>
    <w:rsid w:val="00864B6E"/>
    <w:rsid w:val="00865390"/>
    <w:rsid w:val="00867F69"/>
    <w:rsid w:val="00870926"/>
    <w:rsid w:val="00871407"/>
    <w:rsid w:val="00873935"/>
    <w:rsid w:val="00875D84"/>
    <w:rsid w:val="008765BA"/>
    <w:rsid w:val="00877E10"/>
    <w:rsid w:val="00880587"/>
    <w:rsid w:val="00880C91"/>
    <w:rsid w:val="00880E8D"/>
    <w:rsid w:val="00881C22"/>
    <w:rsid w:val="008820DF"/>
    <w:rsid w:val="008826C8"/>
    <w:rsid w:val="00883085"/>
    <w:rsid w:val="00883C6D"/>
    <w:rsid w:val="00885083"/>
    <w:rsid w:val="0088573A"/>
    <w:rsid w:val="00885CEE"/>
    <w:rsid w:val="008861BE"/>
    <w:rsid w:val="008875BA"/>
    <w:rsid w:val="008921C1"/>
    <w:rsid w:val="00892282"/>
    <w:rsid w:val="0089291C"/>
    <w:rsid w:val="00892C47"/>
    <w:rsid w:val="00894BCE"/>
    <w:rsid w:val="00896166"/>
    <w:rsid w:val="008964CE"/>
    <w:rsid w:val="00897783"/>
    <w:rsid w:val="008A078E"/>
    <w:rsid w:val="008A137F"/>
    <w:rsid w:val="008A3C8B"/>
    <w:rsid w:val="008A432A"/>
    <w:rsid w:val="008A6234"/>
    <w:rsid w:val="008B2198"/>
    <w:rsid w:val="008B246C"/>
    <w:rsid w:val="008B2D6D"/>
    <w:rsid w:val="008B33DA"/>
    <w:rsid w:val="008B5128"/>
    <w:rsid w:val="008B6527"/>
    <w:rsid w:val="008B75E3"/>
    <w:rsid w:val="008C1957"/>
    <w:rsid w:val="008C2C0A"/>
    <w:rsid w:val="008C61E2"/>
    <w:rsid w:val="008C682F"/>
    <w:rsid w:val="008D27D1"/>
    <w:rsid w:val="008D28CD"/>
    <w:rsid w:val="008D39F3"/>
    <w:rsid w:val="008D5877"/>
    <w:rsid w:val="008D63B7"/>
    <w:rsid w:val="008D71A0"/>
    <w:rsid w:val="008E042B"/>
    <w:rsid w:val="008E05D6"/>
    <w:rsid w:val="008E079E"/>
    <w:rsid w:val="008E0E13"/>
    <w:rsid w:val="008E23E0"/>
    <w:rsid w:val="008E5C49"/>
    <w:rsid w:val="008E6761"/>
    <w:rsid w:val="008F140E"/>
    <w:rsid w:val="008F19F8"/>
    <w:rsid w:val="008F1F71"/>
    <w:rsid w:val="008F38AF"/>
    <w:rsid w:val="008F3CC3"/>
    <w:rsid w:val="008F58CF"/>
    <w:rsid w:val="008F5F2C"/>
    <w:rsid w:val="008F6167"/>
    <w:rsid w:val="008F673A"/>
    <w:rsid w:val="008F6CA2"/>
    <w:rsid w:val="00900245"/>
    <w:rsid w:val="0090065A"/>
    <w:rsid w:val="0090137F"/>
    <w:rsid w:val="0090153C"/>
    <w:rsid w:val="0090185F"/>
    <w:rsid w:val="0090256E"/>
    <w:rsid w:val="009028FD"/>
    <w:rsid w:val="00902B1B"/>
    <w:rsid w:val="00902DD5"/>
    <w:rsid w:val="00902F36"/>
    <w:rsid w:val="00910690"/>
    <w:rsid w:val="0091194C"/>
    <w:rsid w:val="0091241B"/>
    <w:rsid w:val="009140D1"/>
    <w:rsid w:val="00914E45"/>
    <w:rsid w:val="00914EC6"/>
    <w:rsid w:val="00915EC3"/>
    <w:rsid w:val="009165A1"/>
    <w:rsid w:val="009166D1"/>
    <w:rsid w:val="00916744"/>
    <w:rsid w:val="00916F15"/>
    <w:rsid w:val="00916FD1"/>
    <w:rsid w:val="00917AA7"/>
    <w:rsid w:val="00925116"/>
    <w:rsid w:val="009258FD"/>
    <w:rsid w:val="009259A9"/>
    <w:rsid w:val="00926BEB"/>
    <w:rsid w:val="009274EE"/>
    <w:rsid w:val="00930C10"/>
    <w:rsid w:val="009312DD"/>
    <w:rsid w:val="00931F32"/>
    <w:rsid w:val="009343B3"/>
    <w:rsid w:val="00935B14"/>
    <w:rsid w:val="00936119"/>
    <w:rsid w:val="00936737"/>
    <w:rsid w:val="00936817"/>
    <w:rsid w:val="00936EE0"/>
    <w:rsid w:val="00937078"/>
    <w:rsid w:val="0093772C"/>
    <w:rsid w:val="0094044C"/>
    <w:rsid w:val="0094121E"/>
    <w:rsid w:val="00941373"/>
    <w:rsid w:val="009414B5"/>
    <w:rsid w:val="00943234"/>
    <w:rsid w:val="0094530C"/>
    <w:rsid w:val="009466F1"/>
    <w:rsid w:val="00951371"/>
    <w:rsid w:val="00952AB9"/>
    <w:rsid w:val="0095601D"/>
    <w:rsid w:val="00957457"/>
    <w:rsid w:val="00957FF8"/>
    <w:rsid w:val="009605C9"/>
    <w:rsid w:val="00960BA7"/>
    <w:rsid w:val="00961FB6"/>
    <w:rsid w:val="00962110"/>
    <w:rsid w:val="00963D59"/>
    <w:rsid w:val="0096431F"/>
    <w:rsid w:val="00964B7F"/>
    <w:rsid w:val="009655F3"/>
    <w:rsid w:val="009660E9"/>
    <w:rsid w:val="00967F86"/>
    <w:rsid w:val="00970734"/>
    <w:rsid w:val="009712A7"/>
    <w:rsid w:val="0097311B"/>
    <w:rsid w:val="0097372A"/>
    <w:rsid w:val="00973751"/>
    <w:rsid w:val="00974BF9"/>
    <w:rsid w:val="00974FC6"/>
    <w:rsid w:val="0097575B"/>
    <w:rsid w:val="00980225"/>
    <w:rsid w:val="009856F3"/>
    <w:rsid w:val="00985E92"/>
    <w:rsid w:val="009862A2"/>
    <w:rsid w:val="00986EBD"/>
    <w:rsid w:val="00987E0B"/>
    <w:rsid w:val="00990444"/>
    <w:rsid w:val="00991820"/>
    <w:rsid w:val="00991BD1"/>
    <w:rsid w:val="00991E7A"/>
    <w:rsid w:val="00993765"/>
    <w:rsid w:val="009967F3"/>
    <w:rsid w:val="009971B2"/>
    <w:rsid w:val="009A0CDF"/>
    <w:rsid w:val="009A2E2B"/>
    <w:rsid w:val="009A409C"/>
    <w:rsid w:val="009A6AA3"/>
    <w:rsid w:val="009A6B31"/>
    <w:rsid w:val="009A7745"/>
    <w:rsid w:val="009A7953"/>
    <w:rsid w:val="009B1A33"/>
    <w:rsid w:val="009B1AB6"/>
    <w:rsid w:val="009B3785"/>
    <w:rsid w:val="009B44DC"/>
    <w:rsid w:val="009B66F6"/>
    <w:rsid w:val="009C06AA"/>
    <w:rsid w:val="009C1C23"/>
    <w:rsid w:val="009C3E9C"/>
    <w:rsid w:val="009C5984"/>
    <w:rsid w:val="009C5C00"/>
    <w:rsid w:val="009D094E"/>
    <w:rsid w:val="009D0FF7"/>
    <w:rsid w:val="009D2F05"/>
    <w:rsid w:val="009D4C74"/>
    <w:rsid w:val="009D6F93"/>
    <w:rsid w:val="009E100B"/>
    <w:rsid w:val="009E3EEA"/>
    <w:rsid w:val="009E6117"/>
    <w:rsid w:val="009E6923"/>
    <w:rsid w:val="009F1E99"/>
    <w:rsid w:val="009F2920"/>
    <w:rsid w:val="009F2B81"/>
    <w:rsid w:val="009F324B"/>
    <w:rsid w:val="009F3B14"/>
    <w:rsid w:val="009F4E37"/>
    <w:rsid w:val="009F4E77"/>
    <w:rsid w:val="009F5EF7"/>
    <w:rsid w:val="009F67E3"/>
    <w:rsid w:val="009F6D79"/>
    <w:rsid w:val="009F7BEC"/>
    <w:rsid w:val="009F7E33"/>
    <w:rsid w:val="00A002FF"/>
    <w:rsid w:val="00A009B6"/>
    <w:rsid w:val="00A00C08"/>
    <w:rsid w:val="00A00E44"/>
    <w:rsid w:val="00A01E58"/>
    <w:rsid w:val="00A021D3"/>
    <w:rsid w:val="00A032E1"/>
    <w:rsid w:val="00A05205"/>
    <w:rsid w:val="00A05A7A"/>
    <w:rsid w:val="00A07263"/>
    <w:rsid w:val="00A105CB"/>
    <w:rsid w:val="00A112D2"/>
    <w:rsid w:val="00A1220D"/>
    <w:rsid w:val="00A128B5"/>
    <w:rsid w:val="00A147A5"/>
    <w:rsid w:val="00A157A4"/>
    <w:rsid w:val="00A164EC"/>
    <w:rsid w:val="00A16594"/>
    <w:rsid w:val="00A1682E"/>
    <w:rsid w:val="00A16D15"/>
    <w:rsid w:val="00A20E42"/>
    <w:rsid w:val="00A214DF"/>
    <w:rsid w:val="00A23B0D"/>
    <w:rsid w:val="00A240FD"/>
    <w:rsid w:val="00A26CF1"/>
    <w:rsid w:val="00A271BF"/>
    <w:rsid w:val="00A27AB7"/>
    <w:rsid w:val="00A300C5"/>
    <w:rsid w:val="00A32114"/>
    <w:rsid w:val="00A32B34"/>
    <w:rsid w:val="00A33612"/>
    <w:rsid w:val="00A3367C"/>
    <w:rsid w:val="00A34D17"/>
    <w:rsid w:val="00A40151"/>
    <w:rsid w:val="00A40E72"/>
    <w:rsid w:val="00A4184A"/>
    <w:rsid w:val="00A42D6A"/>
    <w:rsid w:val="00A43E5B"/>
    <w:rsid w:val="00A44D1D"/>
    <w:rsid w:val="00A45B02"/>
    <w:rsid w:val="00A45F36"/>
    <w:rsid w:val="00A47498"/>
    <w:rsid w:val="00A501E2"/>
    <w:rsid w:val="00A50336"/>
    <w:rsid w:val="00A50424"/>
    <w:rsid w:val="00A5297A"/>
    <w:rsid w:val="00A53821"/>
    <w:rsid w:val="00A53AA4"/>
    <w:rsid w:val="00A56069"/>
    <w:rsid w:val="00A60342"/>
    <w:rsid w:val="00A61156"/>
    <w:rsid w:val="00A630EB"/>
    <w:rsid w:val="00A66657"/>
    <w:rsid w:val="00A66C1B"/>
    <w:rsid w:val="00A67798"/>
    <w:rsid w:val="00A70975"/>
    <w:rsid w:val="00A71844"/>
    <w:rsid w:val="00A7345A"/>
    <w:rsid w:val="00A73D0D"/>
    <w:rsid w:val="00A74302"/>
    <w:rsid w:val="00A75C50"/>
    <w:rsid w:val="00A76142"/>
    <w:rsid w:val="00A77745"/>
    <w:rsid w:val="00A83C52"/>
    <w:rsid w:val="00A86784"/>
    <w:rsid w:val="00A86EB5"/>
    <w:rsid w:val="00A9096C"/>
    <w:rsid w:val="00A9240F"/>
    <w:rsid w:val="00A9248A"/>
    <w:rsid w:val="00A9560D"/>
    <w:rsid w:val="00A9566B"/>
    <w:rsid w:val="00A9567B"/>
    <w:rsid w:val="00A959A6"/>
    <w:rsid w:val="00A96EE2"/>
    <w:rsid w:val="00A97D93"/>
    <w:rsid w:val="00AA06B0"/>
    <w:rsid w:val="00AA0C58"/>
    <w:rsid w:val="00AA0EA7"/>
    <w:rsid w:val="00AA12E1"/>
    <w:rsid w:val="00AA19CA"/>
    <w:rsid w:val="00AA3EEC"/>
    <w:rsid w:val="00AA41B9"/>
    <w:rsid w:val="00AA638E"/>
    <w:rsid w:val="00AA6C16"/>
    <w:rsid w:val="00AA743D"/>
    <w:rsid w:val="00AB04F4"/>
    <w:rsid w:val="00AB0DEF"/>
    <w:rsid w:val="00AB11B3"/>
    <w:rsid w:val="00AB2AB2"/>
    <w:rsid w:val="00AB3329"/>
    <w:rsid w:val="00AB38E4"/>
    <w:rsid w:val="00AB3986"/>
    <w:rsid w:val="00AB77FF"/>
    <w:rsid w:val="00AB7BDD"/>
    <w:rsid w:val="00AC0214"/>
    <w:rsid w:val="00AC0EEF"/>
    <w:rsid w:val="00AC2CCD"/>
    <w:rsid w:val="00AC34A6"/>
    <w:rsid w:val="00AC3A5B"/>
    <w:rsid w:val="00AC40EC"/>
    <w:rsid w:val="00AC4228"/>
    <w:rsid w:val="00AC6845"/>
    <w:rsid w:val="00AC6B2D"/>
    <w:rsid w:val="00AC770E"/>
    <w:rsid w:val="00AC7C3E"/>
    <w:rsid w:val="00AC7ECD"/>
    <w:rsid w:val="00AD0119"/>
    <w:rsid w:val="00AD145A"/>
    <w:rsid w:val="00AD1508"/>
    <w:rsid w:val="00AD15A6"/>
    <w:rsid w:val="00AD1695"/>
    <w:rsid w:val="00AD19BF"/>
    <w:rsid w:val="00AD39D0"/>
    <w:rsid w:val="00AD4350"/>
    <w:rsid w:val="00AD5550"/>
    <w:rsid w:val="00AE1638"/>
    <w:rsid w:val="00AE1C96"/>
    <w:rsid w:val="00AE353E"/>
    <w:rsid w:val="00AE571B"/>
    <w:rsid w:val="00AE5BA5"/>
    <w:rsid w:val="00AE5DCC"/>
    <w:rsid w:val="00AE61DF"/>
    <w:rsid w:val="00AE6D6D"/>
    <w:rsid w:val="00AF0ECC"/>
    <w:rsid w:val="00AF2E22"/>
    <w:rsid w:val="00AF4D60"/>
    <w:rsid w:val="00AF7706"/>
    <w:rsid w:val="00B025EE"/>
    <w:rsid w:val="00B044B1"/>
    <w:rsid w:val="00B04759"/>
    <w:rsid w:val="00B04818"/>
    <w:rsid w:val="00B04F2B"/>
    <w:rsid w:val="00B055B1"/>
    <w:rsid w:val="00B06790"/>
    <w:rsid w:val="00B10631"/>
    <w:rsid w:val="00B1139C"/>
    <w:rsid w:val="00B11B4E"/>
    <w:rsid w:val="00B11B8D"/>
    <w:rsid w:val="00B12B10"/>
    <w:rsid w:val="00B12C45"/>
    <w:rsid w:val="00B148EB"/>
    <w:rsid w:val="00B14BC5"/>
    <w:rsid w:val="00B15BFB"/>
    <w:rsid w:val="00B20C32"/>
    <w:rsid w:val="00B231C1"/>
    <w:rsid w:val="00B23D0F"/>
    <w:rsid w:val="00B24153"/>
    <w:rsid w:val="00B24695"/>
    <w:rsid w:val="00B253A4"/>
    <w:rsid w:val="00B2639E"/>
    <w:rsid w:val="00B264E1"/>
    <w:rsid w:val="00B26E73"/>
    <w:rsid w:val="00B27308"/>
    <w:rsid w:val="00B27335"/>
    <w:rsid w:val="00B27687"/>
    <w:rsid w:val="00B30EB8"/>
    <w:rsid w:val="00B317A5"/>
    <w:rsid w:val="00B318CA"/>
    <w:rsid w:val="00B3218F"/>
    <w:rsid w:val="00B33AD5"/>
    <w:rsid w:val="00B3472D"/>
    <w:rsid w:val="00B370D7"/>
    <w:rsid w:val="00B37353"/>
    <w:rsid w:val="00B373BC"/>
    <w:rsid w:val="00B42367"/>
    <w:rsid w:val="00B47224"/>
    <w:rsid w:val="00B51500"/>
    <w:rsid w:val="00B5280D"/>
    <w:rsid w:val="00B54BB4"/>
    <w:rsid w:val="00B562D0"/>
    <w:rsid w:val="00B569D6"/>
    <w:rsid w:val="00B579C5"/>
    <w:rsid w:val="00B6146C"/>
    <w:rsid w:val="00B629C1"/>
    <w:rsid w:val="00B6635C"/>
    <w:rsid w:val="00B66A31"/>
    <w:rsid w:val="00B66C8A"/>
    <w:rsid w:val="00B67810"/>
    <w:rsid w:val="00B70AEC"/>
    <w:rsid w:val="00B71297"/>
    <w:rsid w:val="00B7163A"/>
    <w:rsid w:val="00B71971"/>
    <w:rsid w:val="00B730D4"/>
    <w:rsid w:val="00B7320C"/>
    <w:rsid w:val="00B7410E"/>
    <w:rsid w:val="00B820A2"/>
    <w:rsid w:val="00B8283F"/>
    <w:rsid w:val="00B86321"/>
    <w:rsid w:val="00B87787"/>
    <w:rsid w:val="00B87AF9"/>
    <w:rsid w:val="00B90C2E"/>
    <w:rsid w:val="00B90E14"/>
    <w:rsid w:val="00B92428"/>
    <w:rsid w:val="00B93AD4"/>
    <w:rsid w:val="00B964E6"/>
    <w:rsid w:val="00B96DAC"/>
    <w:rsid w:val="00B9755A"/>
    <w:rsid w:val="00BA0812"/>
    <w:rsid w:val="00BA342C"/>
    <w:rsid w:val="00BA3F53"/>
    <w:rsid w:val="00BA497B"/>
    <w:rsid w:val="00BA5657"/>
    <w:rsid w:val="00BA7024"/>
    <w:rsid w:val="00BA756F"/>
    <w:rsid w:val="00BB025D"/>
    <w:rsid w:val="00BB16B7"/>
    <w:rsid w:val="00BB2CE2"/>
    <w:rsid w:val="00BB3FC0"/>
    <w:rsid w:val="00BB479B"/>
    <w:rsid w:val="00BB5730"/>
    <w:rsid w:val="00BB6F98"/>
    <w:rsid w:val="00BB7474"/>
    <w:rsid w:val="00BC22A0"/>
    <w:rsid w:val="00BC41B2"/>
    <w:rsid w:val="00BC48CF"/>
    <w:rsid w:val="00BC6E20"/>
    <w:rsid w:val="00BC7CB5"/>
    <w:rsid w:val="00BD0349"/>
    <w:rsid w:val="00BD14E0"/>
    <w:rsid w:val="00BD23E7"/>
    <w:rsid w:val="00BD28FD"/>
    <w:rsid w:val="00BD2BC4"/>
    <w:rsid w:val="00BD2ED9"/>
    <w:rsid w:val="00BD3660"/>
    <w:rsid w:val="00BD57E9"/>
    <w:rsid w:val="00BD73D8"/>
    <w:rsid w:val="00BD7A6B"/>
    <w:rsid w:val="00BE0494"/>
    <w:rsid w:val="00BE0875"/>
    <w:rsid w:val="00BE0A15"/>
    <w:rsid w:val="00BE449A"/>
    <w:rsid w:val="00BE6B07"/>
    <w:rsid w:val="00BE6BFD"/>
    <w:rsid w:val="00BF0AB3"/>
    <w:rsid w:val="00BF0C45"/>
    <w:rsid w:val="00BF1C88"/>
    <w:rsid w:val="00BF3161"/>
    <w:rsid w:val="00BF4551"/>
    <w:rsid w:val="00BF5040"/>
    <w:rsid w:val="00BF50B0"/>
    <w:rsid w:val="00BF50C7"/>
    <w:rsid w:val="00BF5722"/>
    <w:rsid w:val="00BF7D78"/>
    <w:rsid w:val="00C01006"/>
    <w:rsid w:val="00C01E33"/>
    <w:rsid w:val="00C04F0D"/>
    <w:rsid w:val="00C11135"/>
    <w:rsid w:val="00C11297"/>
    <w:rsid w:val="00C1154F"/>
    <w:rsid w:val="00C11C8C"/>
    <w:rsid w:val="00C13602"/>
    <w:rsid w:val="00C15585"/>
    <w:rsid w:val="00C16233"/>
    <w:rsid w:val="00C16805"/>
    <w:rsid w:val="00C17328"/>
    <w:rsid w:val="00C202C4"/>
    <w:rsid w:val="00C2052B"/>
    <w:rsid w:val="00C21833"/>
    <w:rsid w:val="00C250E7"/>
    <w:rsid w:val="00C261FB"/>
    <w:rsid w:val="00C27F31"/>
    <w:rsid w:val="00C3026C"/>
    <w:rsid w:val="00C30F67"/>
    <w:rsid w:val="00C31F9E"/>
    <w:rsid w:val="00C32654"/>
    <w:rsid w:val="00C32DDD"/>
    <w:rsid w:val="00C34738"/>
    <w:rsid w:val="00C35507"/>
    <w:rsid w:val="00C362E6"/>
    <w:rsid w:val="00C37E92"/>
    <w:rsid w:val="00C41447"/>
    <w:rsid w:val="00C421C7"/>
    <w:rsid w:val="00C426DD"/>
    <w:rsid w:val="00C42F7F"/>
    <w:rsid w:val="00C43291"/>
    <w:rsid w:val="00C452A4"/>
    <w:rsid w:val="00C464FD"/>
    <w:rsid w:val="00C473AD"/>
    <w:rsid w:val="00C475B8"/>
    <w:rsid w:val="00C51565"/>
    <w:rsid w:val="00C5206D"/>
    <w:rsid w:val="00C522D2"/>
    <w:rsid w:val="00C524FF"/>
    <w:rsid w:val="00C52708"/>
    <w:rsid w:val="00C52F0D"/>
    <w:rsid w:val="00C53247"/>
    <w:rsid w:val="00C53544"/>
    <w:rsid w:val="00C54E9E"/>
    <w:rsid w:val="00C56FB2"/>
    <w:rsid w:val="00C570F4"/>
    <w:rsid w:val="00C60EF8"/>
    <w:rsid w:val="00C63DE9"/>
    <w:rsid w:val="00C64784"/>
    <w:rsid w:val="00C6595B"/>
    <w:rsid w:val="00C65E16"/>
    <w:rsid w:val="00C669A1"/>
    <w:rsid w:val="00C72059"/>
    <w:rsid w:val="00C722B2"/>
    <w:rsid w:val="00C7381E"/>
    <w:rsid w:val="00C7489E"/>
    <w:rsid w:val="00C75F23"/>
    <w:rsid w:val="00C764CC"/>
    <w:rsid w:val="00C77EB9"/>
    <w:rsid w:val="00C77F08"/>
    <w:rsid w:val="00C8084E"/>
    <w:rsid w:val="00C82C0B"/>
    <w:rsid w:val="00C83005"/>
    <w:rsid w:val="00C8312C"/>
    <w:rsid w:val="00C837AB"/>
    <w:rsid w:val="00C83D37"/>
    <w:rsid w:val="00C86C36"/>
    <w:rsid w:val="00C87945"/>
    <w:rsid w:val="00C91065"/>
    <w:rsid w:val="00C91D94"/>
    <w:rsid w:val="00C92869"/>
    <w:rsid w:val="00C9324E"/>
    <w:rsid w:val="00C93DCC"/>
    <w:rsid w:val="00C96030"/>
    <w:rsid w:val="00CA012D"/>
    <w:rsid w:val="00CA23D9"/>
    <w:rsid w:val="00CA25FD"/>
    <w:rsid w:val="00CA4A15"/>
    <w:rsid w:val="00CA4C64"/>
    <w:rsid w:val="00CA7147"/>
    <w:rsid w:val="00CB0899"/>
    <w:rsid w:val="00CB1B0C"/>
    <w:rsid w:val="00CB1C84"/>
    <w:rsid w:val="00CB3209"/>
    <w:rsid w:val="00CB3285"/>
    <w:rsid w:val="00CB4602"/>
    <w:rsid w:val="00CB544D"/>
    <w:rsid w:val="00CC0578"/>
    <w:rsid w:val="00CC07D1"/>
    <w:rsid w:val="00CC11CB"/>
    <w:rsid w:val="00CC30C9"/>
    <w:rsid w:val="00CC3173"/>
    <w:rsid w:val="00CC3E76"/>
    <w:rsid w:val="00CC516C"/>
    <w:rsid w:val="00CC5448"/>
    <w:rsid w:val="00CC6C94"/>
    <w:rsid w:val="00CD459B"/>
    <w:rsid w:val="00CD485C"/>
    <w:rsid w:val="00CD4FAC"/>
    <w:rsid w:val="00CD54E0"/>
    <w:rsid w:val="00CD59C1"/>
    <w:rsid w:val="00CD6978"/>
    <w:rsid w:val="00CD77BF"/>
    <w:rsid w:val="00CE0FB4"/>
    <w:rsid w:val="00CE2E42"/>
    <w:rsid w:val="00CE2F33"/>
    <w:rsid w:val="00CE3448"/>
    <w:rsid w:val="00CE3CC5"/>
    <w:rsid w:val="00CE7894"/>
    <w:rsid w:val="00CF0A0E"/>
    <w:rsid w:val="00CF163A"/>
    <w:rsid w:val="00CF1FAF"/>
    <w:rsid w:val="00CF3476"/>
    <w:rsid w:val="00D0078D"/>
    <w:rsid w:val="00D0079F"/>
    <w:rsid w:val="00D00E08"/>
    <w:rsid w:val="00D01045"/>
    <w:rsid w:val="00D023E7"/>
    <w:rsid w:val="00D02563"/>
    <w:rsid w:val="00D02655"/>
    <w:rsid w:val="00D0598C"/>
    <w:rsid w:val="00D05BCA"/>
    <w:rsid w:val="00D06BE8"/>
    <w:rsid w:val="00D06CC1"/>
    <w:rsid w:val="00D06F56"/>
    <w:rsid w:val="00D07850"/>
    <w:rsid w:val="00D07C58"/>
    <w:rsid w:val="00D11CD0"/>
    <w:rsid w:val="00D12344"/>
    <w:rsid w:val="00D13B1B"/>
    <w:rsid w:val="00D13BC3"/>
    <w:rsid w:val="00D15153"/>
    <w:rsid w:val="00D155C5"/>
    <w:rsid w:val="00D16F4D"/>
    <w:rsid w:val="00D17AE6"/>
    <w:rsid w:val="00D20084"/>
    <w:rsid w:val="00D209DF"/>
    <w:rsid w:val="00D21972"/>
    <w:rsid w:val="00D2268B"/>
    <w:rsid w:val="00D227D6"/>
    <w:rsid w:val="00D22A08"/>
    <w:rsid w:val="00D249BF"/>
    <w:rsid w:val="00D24F3B"/>
    <w:rsid w:val="00D3143D"/>
    <w:rsid w:val="00D32755"/>
    <w:rsid w:val="00D329CC"/>
    <w:rsid w:val="00D336D8"/>
    <w:rsid w:val="00D3563A"/>
    <w:rsid w:val="00D40E52"/>
    <w:rsid w:val="00D41A80"/>
    <w:rsid w:val="00D41F54"/>
    <w:rsid w:val="00D43407"/>
    <w:rsid w:val="00D44340"/>
    <w:rsid w:val="00D4676E"/>
    <w:rsid w:val="00D513B2"/>
    <w:rsid w:val="00D51F88"/>
    <w:rsid w:val="00D524F1"/>
    <w:rsid w:val="00D52549"/>
    <w:rsid w:val="00D53EAB"/>
    <w:rsid w:val="00D54F4A"/>
    <w:rsid w:val="00D579D7"/>
    <w:rsid w:val="00D63AA2"/>
    <w:rsid w:val="00D651F6"/>
    <w:rsid w:val="00D66943"/>
    <w:rsid w:val="00D67BAF"/>
    <w:rsid w:val="00D71339"/>
    <w:rsid w:val="00D7145A"/>
    <w:rsid w:val="00D71E21"/>
    <w:rsid w:val="00D71E5A"/>
    <w:rsid w:val="00D7298D"/>
    <w:rsid w:val="00D73AA5"/>
    <w:rsid w:val="00D7518D"/>
    <w:rsid w:val="00D755E6"/>
    <w:rsid w:val="00D75951"/>
    <w:rsid w:val="00D75E91"/>
    <w:rsid w:val="00D76A8B"/>
    <w:rsid w:val="00D77DB4"/>
    <w:rsid w:val="00D77E9E"/>
    <w:rsid w:val="00D817CE"/>
    <w:rsid w:val="00D81941"/>
    <w:rsid w:val="00D81EC2"/>
    <w:rsid w:val="00D83279"/>
    <w:rsid w:val="00D84120"/>
    <w:rsid w:val="00D849F5"/>
    <w:rsid w:val="00D84AAB"/>
    <w:rsid w:val="00D874B3"/>
    <w:rsid w:val="00D879BC"/>
    <w:rsid w:val="00D90DD6"/>
    <w:rsid w:val="00D9231D"/>
    <w:rsid w:val="00D92C58"/>
    <w:rsid w:val="00D92E76"/>
    <w:rsid w:val="00D9337A"/>
    <w:rsid w:val="00D94D28"/>
    <w:rsid w:val="00D9737A"/>
    <w:rsid w:val="00D97EFF"/>
    <w:rsid w:val="00DA0516"/>
    <w:rsid w:val="00DA2D35"/>
    <w:rsid w:val="00DA39AF"/>
    <w:rsid w:val="00DA4825"/>
    <w:rsid w:val="00DA6181"/>
    <w:rsid w:val="00DA6678"/>
    <w:rsid w:val="00DA78DF"/>
    <w:rsid w:val="00DB1302"/>
    <w:rsid w:val="00DB20ED"/>
    <w:rsid w:val="00DB3276"/>
    <w:rsid w:val="00DB3340"/>
    <w:rsid w:val="00DB384F"/>
    <w:rsid w:val="00DB5461"/>
    <w:rsid w:val="00DB5B87"/>
    <w:rsid w:val="00DB7805"/>
    <w:rsid w:val="00DC0BC0"/>
    <w:rsid w:val="00DC1313"/>
    <w:rsid w:val="00DC2098"/>
    <w:rsid w:val="00DC4F42"/>
    <w:rsid w:val="00DC5331"/>
    <w:rsid w:val="00DC56EE"/>
    <w:rsid w:val="00DC56F7"/>
    <w:rsid w:val="00DC603F"/>
    <w:rsid w:val="00DC6638"/>
    <w:rsid w:val="00DC67FD"/>
    <w:rsid w:val="00DD08BD"/>
    <w:rsid w:val="00DD2750"/>
    <w:rsid w:val="00DD2E4D"/>
    <w:rsid w:val="00DD2F9D"/>
    <w:rsid w:val="00DD35AC"/>
    <w:rsid w:val="00DD4721"/>
    <w:rsid w:val="00DD54DF"/>
    <w:rsid w:val="00DD5BBA"/>
    <w:rsid w:val="00DD6807"/>
    <w:rsid w:val="00DD777D"/>
    <w:rsid w:val="00DE0895"/>
    <w:rsid w:val="00DE32FC"/>
    <w:rsid w:val="00DE3A6C"/>
    <w:rsid w:val="00DE50A2"/>
    <w:rsid w:val="00DE6E9A"/>
    <w:rsid w:val="00DF19F1"/>
    <w:rsid w:val="00DF20B5"/>
    <w:rsid w:val="00DF27FB"/>
    <w:rsid w:val="00DF2F0E"/>
    <w:rsid w:val="00DF5BBE"/>
    <w:rsid w:val="00DF7587"/>
    <w:rsid w:val="00DF765D"/>
    <w:rsid w:val="00E0031E"/>
    <w:rsid w:val="00E00693"/>
    <w:rsid w:val="00E00798"/>
    <w:rsid w:val="00E00ADA"/>
    <w:rsid w:val="00E02061"/>
    <w:rsid w:val="00E027DF"/>
    <w:rsid w:val="00E07858"/>
    <w:rsid w:val="00E11E53"/>
    <w:rsid w:val="00E12421"/>
    <w:rsid w:val="00E12B0D"/>
    <w:rsid w:val="00E13C81"/>
    <w:rsid w:val="00E1476D"/>
    <w:rsid w:val="00E15652"/>
    <w:rsid w:val="00E1654F"/>
    <w:rsid w:val="00E16E17"/>
    <w:rsid w:val="00E170E5"/>
    <w:rsid w:val="00E216BA"/>
    <w:rsid w:val="00E217ED"/>
    <w:rsid w:val="00E21A08"/>
    <w:rsid w:val="00E21BBF"/>
    <w:rsid w:val="00E21E65"/>
    <w:rsid w:val="00E24FA8"/>
    <w:rsid w:val="00E26F65"/>
    <w:rsid w:val="00E27442"/>
    <w:rsid w:val="00E30639"/>
    <w:rsid w:val="00E30875"/>
    <w:rsid w:val="00E31CE3"/>
    <w:rsid w:val="00E33641"/>
    <w:rsid w:val="00E33FDF"/>
    <w:rsid w:val="00E351BA"/>
    <w:rsid w:val="00E363EE"/>
    <w:rsid w:val="00E3782F"/>
    <w:rsid w:val="00E40B58"/>
    <w:rsid w:val="00E40C36"/>
    <w:rsid w:val="00E41D00"/>
    <w:rsid w:val="00E42A18"/>
    <w:rsid w:val="00E4429E"/>
    <w:rsid w:val="00E46E79"/>
    <w:rsid w:val="00E51F22"/>
    <w:rsid w:val="00E53036"/>
    <w:rsid w:val="00E60136"/>
    <w:rsid w:val="00E605CC"/>
    <w:rsid w:val="00E60719"/>
    <w:rsid w:val="00E61551"/>
    <w:rsid w:val="00E61DD6"/>
    <w:rsid w:val="00E61FBE"/>
    <w:rsid w:val="00E62E68"/>
    <w:rsid w:val="00E65CCE"/>
    <w:rsid w:val="00E65DAE"/>
    <w:rsid w:val="00E66F60"/>
    <w:rsid w:val="00E704A5"/>
    <w:rsid w:val="00E73EF4"/>
    <w:rsid w:val="00E74517"/>
    <w:rsid w:val="00E74E07"/>
    <w:rsid w:val="00E770FB"/>
    <w:rsid w:val="00E81EDB"/>
    <w:rsid w:val="00E82E90"/>
    <w:rsid w:val="00E8326D"/>
    <w:rsid w:val="00E8460E"/>
    <w:rsid w:val="00E8463A"/>
    <w:rsid w:val="00E84DC8"/>
    <w:rsid w:val="00E84F49"/>
    <w:rsid w:val="00E85218"/>
    <w:rsid w:val="00E863F1"/>
    <w:rsid w:val="00E8644A"/>
    <w:rsid w:val="00E86E52"/>
    <w:rsid w:val="00E86E98"/>
    <w:rsid w:val="00E8766C"/>
    <w:rsid w:val="00E87D9D"/>
    <w:rsid w:val="00E90B5A"/>
    <w:rsid w:val="00E90D98"/>
    <w:rsid w:val="00E91427"/>
    <w:rsid w:val="00E95DD8"/>
    <w:rsid w:val="00E95E85"/>
    <w:rsid w:val="00EA1B02"/>
    <w:rsid w:val="00EA24CE"/>
    <w:rsid w:val="00EA3992"/>
    <w:rsid w:val="00EA4D1D"/>
    <w:rsid w:val="00EA5128"/>
    <w:rsid w:val="00EA56AB"/>
    <w:rsid w:val="00EA5A6B"/>
    <w:rsid w:val="00EA60A5"/>
    <w:rsid w:val="00EA633F"/>
    <w:rsid w:val="00EA73A2"/>
    <w:rsid w:val="00EB0540"/>
    <w:rsid w:val="00EB1FC4"/>
    <w:rsid w:val="00EB203E"/>
    <w:rsid w:val="00EB2A85"/>
    <w:rsid w:val="00EB768A"/>
    <w:rsid w:val="00EB7F26"/>
    <w:rsid w:val="00EB7FAE"/>
    <w:rsid w:val="00EC08FD"/>
    <w:rsid w:val="00EC1BD9"/>
    <w:rsid w:val="00EC3252"/>
    <w:rsid w:val="00EC520C"/>
    <w:rsid w:val="00EC53FF"/>
    <w:rsid w:val="00EC5578"/>
    <w:rsid w:val="00EC6C25"/>
    <w:rsid w:val="00EC7109"/>
    <w:rsid w:val="00ED1E08"/>
    <w:rsid w:val="00ED26CF"/>
    <w:rsid w:val="00EE00E3"/>
    <w:rsid w:val="00EE3324"/>
    <w:rsid w:val="00EE361C"/>
    <w:rsid w:val="00EE5465"/>
    <w:rsid w:val="00EE55BB"/>
    <w:rsid w:val="00EE6115"/>
    <w:rsid w:val="00EE678C"/>
    <w:rsid w:val="00EE705A"/>
    <w:rsid w:val="00EE70E6"/>
    <w:rsid w:val="00EE7618"/>
    <w:rsid w:val="00EE7E71"/>
    <w:rsid w:val="00EF06CB"/>
    <w:rsid w:val="00EF0A62"/>
    <w:rsid w:val="00EF0BDF"/>
    <w:rsid w:val="00EF58B6"/>
    <w:rsid w:val="00EF63BC"/>
    <w:rsid w:val="00F008D9"/>
    <w:rsid w:val="00F0225C"/>
    <w:rsid w:val="00F0257A"/>
    <w:rsid w:val="00F03583"/>
    <w:rsid w:val="00F05631"/>
    <w:rsid w:val="00F05EFE"/>
    <w:rsid w:val="00F074D9"/>
    <w:rsid w:val="00F106F5"/>
    <w:rsid w:val="00F13CDA"/>
    <w:rsid w:val="00F14BA6"/>
    <w:rsid w:val="00F167C6"/>
    <w:rsid w:val="00F16ACE"/>
    <w:rsid w:val="00F16D1B"/>
    <w:rsid w:val="00F16D7B"/>
    <w:rsid w:val="00F20648"/>
    <w:rsid w:val="00F215BC"/>
    <w:rsid w:val="00F23EDA"/>
    <w:rsid w:val="00F24C2B"/>
    <w:rsid w:val="00F24E1E"/>
    <w:rsid w:val="00F25C15"/>
    <w:rsid w:val="00F25D53"/>
    <w:rsid w:val="00F2733E"/>
    <w:rsid w:val="00F32437"/>
    <w:rsid w:val="00F325FA"/>
    <w:rsid w:val="00F338DD"/>
    <w:rsid w:val="00F33B19"/>
    <w:rsid w:val="00F35ED7"/>
    <w:rsid w:val="00F403A0"/>
    <w:rsid w:val="00F4161C"/>
    <w:rsid w:val="00F41AC4"/>
    <w:rsid w:val="00F42E74"/>
    <w:rsid w:val="00F432E5"/>
    <w:rsid w:val="00F44C71"/>
    <w:rsid w:val="00F45DF1"/>
    <w:rsid w:val="00F45F61"/>
    <w:rsid w:val="00F46384"/>
    <w:rsid w:val="00F46556"/>
    <w:rsid w:val="00F50FAC"/>
    <w:rsid w:val="00F516E4"/>
    <w:rsid w:val="00F51991"/>
    <w:rsid w:val="00F56A79"/>
    <w:rsid w:val="00F56B3B"/>
    <w:rsid w:val="00F6010C"/>
    <w:rsid w:val="00F61278"/>
    <w:rsid w:val="00F61820"/>
    <w:rsid w:val="00F62635"/>
    <w:rsid w:val="00F6424B"/>
    <w:rsid w:val="00F651A7"/>
    <w:rsid w:val="00F65774"/>
    <w:rsid w:val="00F67342"/>
    <w:rsid w:val="00F70372"/>
    <w:rsid w:val="00F7041F"/>
    <w:rsid w:val="00F717FC"/>
    <w:rsid w:val="00F71B6D"/>
    <w:rsid w:val="00F72260"/>
    <w:rsid w:val="00F74400"/>
    <w:rsid w:val="00F7742D"/>
    <w:rsid w:val="00F77D42"/>
    <w:rsid w:val="00F80B39"/>
    <w:rsid w:val="00F826FA"/>
    <w:rsid w:val="00F8417D"/>
    <w:rsid w:val="00F84291"/>
    <w:rsid w:val="00F852E4"/>
    <w:rsid w:val="00F85DBE"/>
    <w:rsid w:val="00F860FC"/>
    <w:rsid w:val="00F87824"/>
    <w:rsid w:val="00F900F0"/>
    <w:rsid w:val="00F91E37"/>
    <w:rsid w:val="00F93889"/>
    <w:rsid w:val="00F93CD4"/>
    <w:rsid w:val="00F949E1"/>
    <w:rsid w:val="00F95086"/>
    <w:rsid w:val="00F95158"/>
    <w:rsid w:val="00F97E80"/>
    <w:rsid w:val="00FA0491"/>
    <w:rsid w:val="00FA04C4"/>
    <w:rsid w:val="00FA1DC3"/>
    <w:rsid w:val="00FA1F61"/>
    <w:rsid w:val="00FA2F70"/>
    <w:rsid w:val="00FA6491"/>
    <w:rsid w:val="00FA7344"/>
    <w:rsid w:val="00FB0106"/>
    <w:rsid w:val="00FB2B65"/>
    <w:rsid w:val="00FB3828"/>
    <w:rsid w:val="00FB5D1F"/>
    <w:rsid w:val="00FB5E3A"/>
    <w:rsid w:val="00FB685A"/>
    <w:rsid w:val="00FB6DD9"/>
    <w:rsid w:val="00FB7935"/>
    <w:rsid w:val="00FB7A91"/>
    <w:rsid w:val="00FB7B5D"/>
    <w:rsid w:val="00FC0987"/>
    <w:rsid w:val="00FC1BB3"/>
    <w:rsid w:val="00FC1E64"/>
    <w:rsid w:val="00FC5189"/>
    <w:rsid w:val="00FC5B3F"/>
    <w:rsid w:val="00FC5DE9"/>
    <w:rsid w:val="00FC617B"/>
    <w:rsid w:val="00FC7FB1"/>
    <w:rsid w:val="00FD1673"/>
    <w:rsid w:val="00FD1C28"/>
    <w:rsid w:val="00FD2AED"/>
    <w:rsid w:val="00FD4E00"/>
    <w:rsid w:val="00FD4F87"/>
    <w:rsid w:val="00FD5133"/>
    <w:rsid w:val="00FD5925"/>
    <w:rsid w:val="00FD598B"/>
    <w:rsid w:val="00FD59A7"/>
    <w:rsid w:val="00FD61B6"/>
    <w:rsid w:val="00FD6A94"/>
    <w:rsid w:val="00FE0EB9"/>
    <w:rsid w:val="00FE1C43"/>
    <w:rsid w:val="00FE260E"/>
    <w:rsid w:val="00FE2DE6"/>
    <w:rsid w:val="00FE309C"/>
    <w:rsid w:val="00FE382D"/>
    <w:rsid w:val="00FE3D41"/>
    <w:rsid w:val="00FE47B0"/>
    <w:rsid w:val="00FE70FF"/>
    <w:rsid w:val="00FE75AA"/>
    <w:rsid w:val="00FF02F8"/>
    <w:rsid w:val="00FF0BB6"/>
    <w:rsid w:val="00FF13E4"/>
    <w:rsid w:val="00FF648B"/>
    <w:rsid w:val="00FF787B"/>
    <w:rsid w:val="00FF7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0" style="mso-position-horizontal:center" fillcolor="#9cf" stroke="f" strokecolor="#1f497d">
      <v:fill color="#9cf"/>
      <v:stroke color="#1f497d" weight="3pt" on="f"/>
      <v:shadow type="perspective" color="#243f60" opacity=".5" offset="1pt" offset2="-1pt"/>
      <o:colormru v:ext="edit" colors="#06357a,#6a357a,#9cf,#9f9,#cfc,#00a5e3,#5d87a1,#cfdbe3"/>
    </o:shapedefaults>
    <o:shapelayout v:ext="edit">
      <o:idmap v:ext="edit" data="1"/>
    </o:shapelayout>
  </w:shapeDefaults>
  <w:decimalSymbol w:val="."/>
  <w:listSeparator w:val=","/>
  <w14:docId w14:val="2CC50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uiPriority="0" w:qFormat="1"/>
    <w:lsdException w:name="heading 7" w:uiPriority="0" w:qFormat="1"/>
    <w:lsdException w:name="heading 8" w:uiPriority="0"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iPriority="0"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D27D1"/>
    <w:pPr>
      <w:spacing w:before="120" w:after="120" w:line="276" w:lineRule="auto"/>
    </w:pPr>
    <w:rPr>
      <w:rFonts w:ascii="Arial" w:hAnsi="Arial" w:cs="Arial"/>
      <w:sz w:val="22"/>
      <w:szCs w:val="22"/>
    </w:rPr>
  </w:style>
  <w:style w:type="paragraph" w:styleId="Heading1">
    <w:name w:val="heading 1"/>
    <w:basedOn w:val="Normal"/>
    <w:next w:val="Normal"/>
    <w:link w:val="Heading1Char1"/>
    <w:uiPriority w:val="99"/>
    <w:qFormat/>
    <w:rsid w:val="00FC617B"/>
    <w:pPr>
      <w:keepNext/>
      <w:pageBreakBefore/>
      <w:numPr>
        <w:numId w:val="7"/>
      </w:numPr>
      <w:pBdr>
        <w:top w:val="single" w:sz="24" w:space="1" w:color="005DAA"/>
        <w:left w:val="single" w:sz="24" w:space="4" w:color="005DAA"/>
        <w:bottom w:val="single" w:sz="24" w:space="1" w:color="005DAA"/>
        <w:right w:val="single" w:sz="24" w:space="4" w:color="005DAA"/>
      </w:pBdr>
      <w:shd w:val="clear" w:color="auto" w:fill="005DAA"/>
      <w:spacing w:before="400"/>
      <w:outlineLvl w:val="0"/>
    </w:pPr>
    <w:rPr>
      <w:rFonts w:ascii="Arial Bold" w:hAnsi="Arial Bold"/>
      <w:b/>
      <w:bCs/>
      <w:smallCaps/>
      <w:color w:val="FFFFFF"/>
      <w:sz w:val="28"/>
    </w:rPr>
  </w:style>
  <w:style w:type="paragraph" w:styleId="Heading2">
    <w:name w:val="heading 2"/>
    <w:basedOn w:val="Normal"/>
    <w:next w:val="Normal"/>
    <w:link w:val="Heading2Char"/>
    <w:uiPriority w:val="99"/>
    <w:qFormat/>
    <w:rsid w:val="00FC617B"/>
    <w:pPr>
      <w:keepNext/>
      <w:numPr>
        <w:ilvl w:val="1"/>
        <w:numId w:val="7"/>
      </w:numPr>
      <w:pBdr>
        <w:top w:val="single" w:sz="24" w:space="1" w:color="3BA6FF"/>
        <w:left w:val="single" w:sz="24" w:space="4" w:color="3BA6FF"/>
        <w:bottom w:val="single" w:sz="24" w:space="1" w:color="3BA6FF"/>
        <w:right w:val="single" w:sz="24" w:space="4" w:color="3BA6FF"/>
      </w:pBdr>
      <w:shd w:val="clear" w:color="auto" w:fill="3BA6FF"/>
      <w:spacing w:before="400"/>
      <w:outlineLvl w:val="1"/>
    </w:pPr>
    <w:rPr>
      <w:rFonts w:ascii="Arial Bold" w:hAnsi="Arial Bold"/>
      <w:b/>
      <w:smallCaps/>
      <w:color w:val="FFFFFF"/>
      <w:sz w:val="28"/>
    </w:rPr>
  </w:style>
  <w:style w:type="paragraph" w:styleId="Heading3">
    <w:name w:val="heading 3"/>
    <w:basedOn w:val="Normal"/>
    <w:next w:val="Normal"/>
    <w:link w:val="Heading3Char"/>
    <w:uiPriority w:val="99"/>
    <w:qFormat/>
    <w:rsid w:val="00FC617B"/>
    <w:pPr>
      <w:keepNext/>
      <w:numPr>
        <w:ilvl w:val="2"/>
        <w:numId w:val="7"/>
      </w:numPr>
      <w:pBdr>
        <w:top w:val="single" w:sz="6" w:space="2" w:color="4F81BD"/>
        <w:left w:val="single" w:sz="6" w:space="2" w:color="4F81BD"/>
      </w:pBdr>
      <w:spacing w:before="400"/>
      <w:outlineLvl w:val="2"/>
    </w:pPr>
    <w:rPr>
      <w:rFonts w:ascii="Arial Bold" w:hAnsi="Arial Bold"/>
      <w:b/>
      <w:spacing w:val="15"/>
    </w:rPr>
  </w:style>
  <w:style w:type="paragraph" w:styleId="Heading4">
    <w:name w:val="heading 4"/>
    <w:basedOn w:val="Normal"/>
    <w:next w:val="Normal"/>
    <w:link w:val="Heading4Char"/>
    <w:uiPriority w:val="99"/>
    <w:qFormat/>
    <w:rsid w:val="00FC617B"/>
    <w:pPr>
      <w:keepNext/>
      <w:numPr>
        <w:ilvl w:val="3"/>
        <w:numId w:val="7"/>
      </w:numPr>
      <w:pBdr>
        <w:top w:val="dotted" w:sz="6" w:space="2" w:color="4F81BD"/>
        <w:left w:val="dotted" w:sz="6" w:space="2" w:color="4F81BD"/>
      </w:pBdr>
      <w:spacing w:before="400" w:after="0"/>
      <w:outlineLvl w:val="3"/>
    </w:pPr>
    <w:rPr>
      <w:spacing w:val="10"/>
    </w:rPr>
  </w:style>
  <w:style w:type="paragraph" w:styleId="Heading5">
    <w:name w:val="heading 5"/>
    <w:basedOn w:val="Normal"/>
    <w:next w:val="Normal"/>
    <w:link w:val="Heading5Char"/>
    <w:uiPriority w:val="99"/>
    <w:qFormat/>
    <w:rsid w:val="00393AF6"/>
    <w:pPr>
      <w:pBdr>
        <w:bottom w:val="single" w:sz="6" w:space="1" w:color="4F81BD"/>
      </w:pBdr>
      <w:spacing w:before="300" w:after="0"/>
      <w:outlineLvl w:val="4"/>
    </w:pPr>
    <w:rPr>
      <w:caps/>
      <w:color w:val="365F91"/>
      <w:spacing w:val="10"/>
    </w:rPr>
  </w:style>
  <w:style w:type="paragraph" w:styleId="Heading6">
    <w:name w:val="heading 6"/>
    <w:basedOn w:val="Normal"/>
    <w:next w:val="Normal"/>
    <w:link w:val="Heading6Char"/>
    <w:uiPriority w:val="99"/>
    <w:qFormat/>
    <w:rsid w:val="00393AF6"/>
    <w:pPr>
      <w:pBdr>
        <w:bottom w:val="dotted" w:sz="6" w:space="1" w:color="4F81BD"/>
      </w:pBdr>
      <w:spacing w:before="300" w:after="0"/>
      <w:outlineLvl w:val="5"/>
    </w:pPr>
    <w:rPr>
      <w:caps/>
      <w:color w:val="365F91"/>
      <w:spacing w:val="10"/>
    </w:rPr>
  </w:style>
  <w:style w:type="paragraph" w:styleId="Heading7">
    <w:name w:val="heading 7"/>
    <w:basedOn w:val="Normal"/>
    <w:next w:val="Normal"/>
    <w:link w:val="Heading7Char"/>
    <w:uiPriority w:val="99"/>
    <w:qFormat/>
    <w:rsid w:val="00393AF6"/>
    <w:pPr>
      <w:spacing w:before="300" w:after="0"/>
      <w:outlineLvl w:val="6"/>
    </w:pPr>
    <w:rPr>
      <w:caps/>
      <w:color w:val="365F91"/>
      <w:spacing w:val="10"/>
    </w:rPr>
  </w:style>
  <w:style w:type="paragraph" w:styleId="Heading8">
    <w:name w:val="heading 8"/>
    <w:basedOn w:val="Normal"/>
    <w:next w:val="Normal"/>
    <w:link w:val="Heading8Char"/>
    <w:uiPriority w:val="99"/>
    <w:qFormat/>
    <w:rsid w:val="00393AF6"/>
    <w:pPr>
      <w:spacing w:before="300" w:after="0"/>
      <w:outlineLvl w:val="7"/>
    </w:pPr>
    <w:rPr>
      <w:caps/>
      <w:spacing w:val="10"/>
      <w:sz w:val="18"/>
      <w:szCs w:val="18"/>
    </w:rPr>
  </w:style>
  <w:style w:type="paragraph" w:styleId="Heading9">
    <w:name w:val="heading 9"/>
    <w:basedOn w:val="Normal"/>
    <w:next w:val="Normal"/>
    <w:link w:val="Heading9Char"/>
    <w:uiPriority w:val="99"/>
    <w:qFormat/>
    <w:rsid w:val="00393AF6"/>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new page/chapter Char,section 1 Char,section 11 Char,section 12 Char,section 13 Char,section 14 Char,section 15 Char,section 16 Char,section 17 Char,Prop Heading 1 Char,se Char,Heading 1a Char,Heading1-bio Char,Heading1slides Char"/>
    <w:basedOn w:val="DefaultParagraphFont"/>
    <w:uiPriority w:val="9"/>
    <w:rsid w:val="0094443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locked/>
    <w:rsid w:val="00FC617B"/>
    <w:rPr>
      <w:rFonts w:ascii="Arial Bold" w:hAnsi="Arial Bold" w:cs="Arial"/>
      <w:b/>
      <w:smallCaps/>
      <w:color w:val="FFFFFF"/>
      <w:sz w:val="28"/>
      <w:szCs w:val="22"/>
      <w:shd w:val="clear" w:color="auto" w:fill="3BA6FF"/>
    </w:rPr>
  </w:style>
  <w:style w:type="character" w:customStyle="1" w:styleId="Heading3Char">
    <w:name w:val="Heading 3 Char"/>
    <w:basedOn w:val="DefaultParagraphFont"/>
    <w:link w:val="Heading3"/>
    <w:uiPriority w:val="99"/>
    <w:locked/>
    <w:rsid w:val="00FC617B"/>
    <w:rPr>
      <w:rFonts w:ascii="Arial Bold" w:hAnsi="Arial Bold" w:cs="Arial"/>
      <w:b/>
      <w:spacing w:val="15"/>
      <w:sz w:val="22"/>
      <w:szCs w:val="22"/>
    </w:rPr>
  </w:style>
  <w:style w:type="character" w:customStyle="1" w:styleId="Heading4Char">
    <w:name w:val="Heading 4 Char"/>
    <w:basedOn w:val="DefaultParagraphFont"/>
    <w:link w:val="Heading4"/>
    <w:uiPriority w:val="99"/>
    <w:locked/>
    <w:rsid w:val="00FC617B"/>
    <w:rPr>
      <w:rFonts w:ascii="Arial" w:hAnsi="Arial" w:cs="Arial"/>
      <w:spacing w:val="10"/>
      <w:sz w:val="22"/>
      <w:szCs w:val="22"/>
    </w:rPr>
  </w:style>
  <w:style w:type="character" w:customStyle="1" w:styleId="Heading5Char">
    <w:name w:val="Heading 5 Char"/>
    <w:basedOn w:val="DefaultParagraphFont"/>
    <w:link w:val="Heading5"/>
    <w:uiPriority w:val="99"/>
    <w:locked/>
    <w:rsid w:val="00393AF6"/>
    <w:rPr>
      <w:rFonts w:cs="Times New Roman"/>
      <w:caps/>
      <w:color w:val="365F91"/>
      <w:spacing w:val="10"/>
    </w:rPr>
  </w:style>
  <w:style w:type="character" w:customStyle="1" w:styleId="Heading6Char">
    <w:name w:val="Heading 6 Char"/>
    <w:basedOn w:val="DefaultParagraphFont"/>
    <w:link w:val="Heading6"/>
    <w:uiPriority w:val="99"/>
    <w:locked/>
    <w:rsid w:val="00393AF6"/>
    <w:rPr>
      <w:rFonts w:cs="Times New Roman"/>
      <w:caps/>
      <w:color w:val="365F91"/>
      <w:spacing w:val="10"/>
    </w:rPr>
  </w:style>
  <w:style w:type="character" w:customStyle="1" w:styleId="Heading7Char">
    <w:name w:val="Heading 7 Char"/>
    <w:basedOn w:val="DefaultParagraphFont"/>
    <w:link w:val="Heading7"/>
    <w:uiPriority w:val="99"/>
    <w:locked/>
    <w:rsid w:val="00393AF6"/>
    <w:rPr>
      <w:rFonts w:cs="Times New Roman"/>
      <w:caps/>
      <w:color w:val="365F91"/>
      <w:spacing w:val="10"/>
    </w:rPr>
  </w:style>
  <w:style w:type="character" w:customStyle="1" w:styleId="Heading8Char">
    <w:name w:val="Heading 8 Char"/>
    <w:basedOn w:val="DefaultParagraphFont"/>
    <w:link w:val="Heading8"/>
    <w:uiPriority w:val="99"/>
    <w:locked/>
    <w:rsid w:val="00393AF6"/>
    <w:rPr>
      <w:rFonts w:cs="Times New Roman"/>
      <w:caps/>
      <w:spacing w:val="10"/>
      <w:sz w:val="18"/>
      <w:szCs w:val="18"/>
    </w:rPr>
  </w:style>
  <w:style w:type="character" w:customStyle="1" w:styleId="Heading9Char">
    <w:name w:val="Heading 9 Char"/>
    <w:basedOn w:val="DefaultParagraphFont"/>
    <w:link w:val="Heading9"/>
    <w:uiPriority w:val="99"/>
    <w:locked/>
    <w:rsid w:val="00393AF6"/>
    <w:rPr>
      <w:rFonts w:cs="Times New Roman"/>
      <w:i/>
      <w:caps/>
      <w:spacing w:val="10"/>
      <w:sz w:val="18"/>
      <w:szCs w:val="18"/>
    </w:rPr>
  </w:style>
  <w:style w:type="character" w:customStyle="1" w:styleId="Heading1Char3">
    <w:name w:val="Heading 1 Char3"/>
    <w:aliases w:val="h1 Char3,new page/chapter Char3,section 1 Char3,section 11 Char3,section 12 Char3,section 13 Char3,section 14 Char3,section 15 Char3,section 16 Char3,section 17 Char3,Prop Heading 1 Char3,se Char3,Heading 1a Char3,Heading1-bio Char3"/>
    <w:basedOn w:val="DefaultParagraphFont"/>
    <w:uiPriority w:val="99"/>
    <w:locked/>
    <w:rsid w:val="009258FD"/>
    <w:rPr>
      <w:rFonts w:ascii="Cambria" w:hAnsi="Cambria" w:cs="Times New Roman"/>
      <w:b/>
      <w:bCs/>
      <w:kern w:val="32"/>
      <w:sz w:val="32"/>
      <w:szCs w:val="32"/>
    </w:rPr>
  </w:style>
  <w:style w:type="character" w:customStyle="1" w:styleId="Heading1Char2">
    <w:name w:val="Heading 1 Char2"/>
    <w:aliases w:val="h1 Char2,new page/chapter Char2,section 1 Char2,section 11 Char2,section 12 Char2,section 13 Char2,section 14 Char2,section 15 Char2,section 16 Char2,section 17 Char2,Prop Heading 1 Char2,se Char2,Heading 1a Char2,Heading1-bio Char2"/>
    <w:basedOn w:val="DefaultParagraphFont"/>
    <w:uiPriority w:val="99"/>
    <w:locked/>
    <w:rsid w:val="00C77EB9"/>
    <w:rPr>
      <w:rFonts w:ascii="Cambria" w:hAnsi="Cambria" w:cs="Times New Roman"/>
      <w:b/>
      <w:bCs/>
      <w:kern w:val="32"/>
      <w:sz w:val="32"/>
      <w:szCs w:val="32"/>
    </w:rPr>
  </w:style>
  <w:style w:type="paragraph" w:styleId="TOC1">
    <w:name w:val="toc 1"/>
    <w:basedOn w:val="Normal"/>
    <w:next w:val="Normal"/>
    <w:autoRedefine/>
    <w:uiPriority w:val="39"/>
    <w:rsid w:val="00791DCF"/>
    <w:pPr>
      <w:tabs>
        <w:tab w:val="right" w:leader="dot" w:pos="9360"/>
      </w:tabs>
    </w:pPr>
    <w:rPr>
      <w:rFonts w:ascii="Arial Bold" w:hAnsi="Arial Bold"/>
      <w:b/>
      <w:bCs/>
      <w:smallCaps/>
      <w:szCs w:val="24"/>
    </w:rPr>
  </w:style>
  <w:style w:type="paragraph" w:styleId="TOC2">
    <w:name w:val="toc 2"/>
    <w:basedOn w:val="Normal"/>
    <w:next w:val="Normal"/>
    <w:uiPriority w:val="39"/>
    <w:rsid w:val="00791DCF"/>
    <w:pPr>
      <w:tabs>
        <w:tab w:val="right" w:leader="dot" w:pos="9360"/>
      </w:tabs>
      <w:ind w:left="360"/>
    </w:pPr>
    <w:rPr>
      <w:smallCaps/>
      <w:szCs w:val="24"/>
    </w:rPr>
  </w:style>
  <w:style w:type="paragraph" w:styleId="TOC3">
    <w:name w:val="toc 3"/>
    <w:basedOn w:val="Normal"/>
    <w:next w:val="Normal"/>
    <w:uiPriority w:val="39"/>
    <w:rsid w:val="00791DCF"/>
    <w:pPr>
      <w:tabs>
        <w:tab w:val="right" w:leader="dot" w:pos="9360"/>
      </w:tabs>
      <w:ind w:left="720"/>
    </w:pPr>
    <w:rPr>
      <w:iCs/>
      <w:szCs w:val="24"/>
    </w:rPr>
  </w:style>
  <w:style w:type="paragraph" w:styleId="TOC4">
    <w:name w:val="toc 4"/>
    <w:basedOn w:val="Normal"/>
    <w:next w:val="Normal"/>
    <w:autoRedefine/>
    <w:uiPriority w:val="39"/>
    <w:rsid w:val="00A1682E"/>
    <w:pPr>
      <w:ind w:left="600"/>
    </w:pPr>
    <w:rPr>
      <w:szCs w:val="21"/>
    </w:rPr>
  </w:style>
  <w:style w:type="paragraph" w:styleId="TOC5">
    <w:name w:val="toc 5"/>
    <w:basedOn w:val="Normal"/>
    <w:next w:val="Normal"/>
    <w:autoRedefine/>
    <w:uiPriority w:val="99"/>
    <w:semiHidden/>
    <w:rsid w:val="00A1682E"/>
    <w:pPr>
      <w:ind w:left="800"/>
    </w:pPr>
    <w:rPr>
      <w:szCs w:val="21"/>
    </w:rPr>
  </w:style>
  <w:style w:type="paragraph" w:styleId="TOC6">
    <w:name w:val="toc 6"/>
    <w:basedOn w:val="Normal"/>
    <w:next w:val="Normal"/>
    <w:autoRedefine/>
    <w:uiPriority w:val="99"/>
    <w:semiHidden/>
    <w:rsid w:val="00A1682E"/>
    <w:pPr>
      <w:ind w:left="1000"/>
    </w:pPr>
    <w:rPr>
      <w:szCs w:val="21"/>
    </w:rPr>
  </w:style>
  <w:style w:type="paragraph" w:styleId="TOC7">
    <w:name w:val="toc 7"/>
    <w:basedOn w:val="Normal"/>
    <w:next w:val="Normal"/>
    <w:autoRedefine/>
    <w:uiPriority w:val="99"/>
    <w:semiHidden/>
    <w:rsid w:val="00A1682E"/>
    <w:pPr>
      <w:ind w:left="1200"/>
    </w:pPr>
    <w:rPr>
      <w:szCs w:val="21"/>
    </w:rPr>
  </w:style>
  <w:style w:type="paragraph" w:styleId="TOC8">
    <w:name w:val="toc 8"/>
    <w:basedOn w:val="Normal"/>
    <w:next w:val="Normal"/>
    <w:autoRedefine/>
    <w:uiPriority w:val="99"/>
    <w:semiHidden/>
    <w:rsid w:val="00A1682E"/>
    <w:pPr>
      <w:ind w:left="1400"/>
    </w:pPr>
    <w:rPr>
      <w:szCs w:val="21"/>
    </w:rPr>
  </w:style>
  <w:style w:type="paragraph" w:styleId="TOC9">
    <w:name w:val="toc 9"/>
    <w:basedOn w:val="Normal"/>
    <w:next w:val="Normal"/>
    <w:autoRedefine/>
    <w:uiPriority w:val="99"/>
    <w:semiHidden/>
    <w:rsid w:val="00A1682E"/>
    <w:pPr>
      <w:ind w:left="1600"/>
    </w:pPr>
    <w:rPr>
      <w:szCs w:val="21"/>
    </w:rPr>
  </w:style>
  <w:style w:type="paragraph" w:styleId="Header">
    <w:name w:val="header"/>
    <w:basedOn w:val="Normal"/>
    <w:link w:val="HeaderChar"/>
    <w:uiPriority w:val="99"/>
    <w:rsid w:val="00A1682E"/>
    <w:rPr>
      <w:b/>
    </w:rPr>
  </w:style>
  <w:style w:type="character" w:customStyle="1" w:styleId="HeaderChar">
    <w:name w:val="Header Char"/>
    <w:basedOn w:val="DefaultParagraphFont"/>
    <w:link w:val="Header"/>
    <w:uiPriority w:val="99"/>
    <w:locked/>
    <w:rsid w:val="000D7C2D"/>
    <w:rPr>
      <w:rFonts w:cs="Times New Roman"/>
      <w:b/>
    </w:rPr>
  </w:style>
  <w:style w:type="paragraph" w:styleId="Footer">
    <w:name w:val="footer"/>
    <w:basedOn w:val="Normal"/>
    <w:link w:val="FooterChar"/>
    <w:uiPriority w:val="99"/>
    <w:rsid w:val="00A1682E"/>
    <w:pPr>
      <w:tabs>
        <w:tab w:val="center" w:pos="4320"/>
        <w:tab w:val="right" w:pos="8640"/>
      </w:tabs>
    </w:pPr>
  </w:style>
  <w:style w:type="character" w:customStyle="1" w:styleId="FooterChar">
    <w:name w:val="Footer Char"/>
    <w:basedOn w:val="DefaultParagraphFont"/>
    <w:link w:val="Footer"/>
    <w:uiPriority w:val="99"/>
    <w:locked/>
    <w:rsid w:val="007778BD"/>
    <w:rPr>
      <w:rFonts w:cs="Times New Roman"/>
    </w:rPr>
  </w:style>
  <w:style w:type="character" w:styleId="PageNumber">
    <w:name w:val="page number"/>
    <w:basedOn w:val="DefaultParagraphFont"/>
    <w:uiPriority w:val="99"/>
    <w:semiHidden/>
    <w:rsid w:val="00A1682E"/>
    <w:rPr>
      <w:rFonts w:cs="Times New Roman"/>
    </w:rPr>
  </w:style>
  <w:style w:type="paragraph" w:styleId="BodyText">
    <w:name w:val="Body Text"/>
    <w:basedOn w:val="Normal"/>
    <w:link w:val="BodyTextChar"/>
    <w:uiPriority w:val="99"/>
    <w:semiHidden/>
    <w:rsid w:val="00A1682E"/>
    <w:pPr>
      <w:spacing w:after="360"/>
    </w:pPr>
    <w:rPr>
      <w:b/>
      <w:color w:val="FF0000"/>
    </w:rPr>
  </w:style>
  <w:style w:type="character" w:customStyle="1" w:styleId="BodyTextChar">
    <w:name w:val="Body Text Char"/>
    <w:basedOn w:val="DefaultParagraphFont"/>
    <w:link w:val="BodyText"/>
    <w:uiPriority w:val="99"/>
    <w:semiHidden/>
    <w:locked/>
    <w:rsid w:val="00C77EB9"/>
    <w:rPr>
      <w:rFonts w:cs="Times New Roman"/>
      <w:sz w:val="20"/>
      <w:szCs w:val="20"/>
    </w:rPr>
  </w:style>
  <w:style w:type="paragraph" w:styleId="BodyText2">
    <w:name w:val="Body Text 2"/>
    <w:basedOn w:val="Normal"/>
    <w:link w:val="BodyText2Char"/>
    <w:uiPriority w:val="99"/>
    <w:semiHidden/>
    <w:rsid w:val="00A1682E"/>
    <w:pPr>
      <w:tabs>
        <w:tab w:val="right" w:pos="5040"/>
      </w:tabs>
    </w:pPr>
    <w:rPr>
      <w:b/>
      <w:sz w:val="48"/>
    </w:rPr>
  </w:style>
  <w:style w:type="character" w:customStyle="1" w:styleId="BodyText2Char">
    <w:name w:val="Body Text 2 Char"/>
    <w:basedOn w:val="DefaultParagraphFont"/>
    <w:link w:val="BodyText2"/>
    <w:uiPriority w:val="99"/>
    <w:semiHidden/>
    <w:locked/>
    <w:rsid w:val="00C77EB9"/>
    <w:rPr>
      <w:rFonts w:cs="Times New Roman"/>
      <w:sz w:val="20"/>
      <w:szCs w:val="20"/>
    </w:rPr>
  </w:style>
  <w:style w:type="paragraph" w:styleId="BodyTextIndent">
    <w:name w:val="Body Text Indent"/>
    <w:basedOn w:val="Normal"/>
    <w:link w:val="BodyTextIndentChar"/>
    <w:uiPriority w:val="99"/>
    <w:semiHidden/>
    <w:rsid w:val="00A1682E"/>
    <w:pPr>
      <w:ind w:left="720" w:hanging="720"/>
    </w:pPr>
  </w:style>
  <w:style w:type="character" w:customStyle="1" w:styleId="BodyTextIndentChar">
    <w:name w:val="Body Text Indent Char"/>
    <w:basedOn w:val="DefaultParagraphFont"/>
    <w:link w:val="BodyTextIndent"/>
    <w:uiPriority w:val="99"/>
    <w:semiHidden/>
    <w:locked/>
    <w:rsid w:val="00C77EB9"/>
    <w:rPr>
      <w:rFonts w:cs="Times New Roman"/>
      <w:sz w:val="20"/>
      <w:szCs w:val="20"/>
    </w:rPr>
  </w:style>
  <w:style w:type="paragraph" w:styleId="BodyTextIndent2">
    <w:name w:val="Body Text Indent 2"/>
    <w:basedOn w:val="Normal"/>
    <w:link w:val="BodyTextIndent2Char"/>
    <w:uiPriority w:val="99"/>
    <w:semiHidden/>
    <w:rsid w:val="00A1682E"/>
    <w:pPr>
      <w:ind w:left="6480" w:hanging="720"/>
    </w:pPr>
  </w:style>
  <w:style w:type="character" w:customStyle="1" w:styleId="BodyTextIndent2Char">
    <w:name w:val="Body Text Indent 2 Char"/>
    <w:basedOn w:val="DefaultParagraphFont"/>
    <w:link w:val="BodyTextIndent2"/>
    <w:uiPriority w:val="99"/>
    <w:semiHidden/>
    <w:locked/>
    <w:rsid w:val="00C77EB9"/>
    <w:rPr>
      <w:rFonts w:cs="Times New Roman"/>
      <w:sz w:val="20"/>
      <w:szCs w:val="20"/>
    </w:rPr>
  </w:style>
  <w:style w:type="paragraph" w:customStyle="1" w:styleId="TableText">
    <w:name w:val="Table Text"/>
    <w:basedOn w:val="Normal"/>
    <w:uiPriority w:val="99"/>
    <w:rsid w:val="00A1682E"/>
  </w:style>
  <w:style w:type="paragraph" w:styleId="Subtitle">
    <w:name w:val="Subtitle"/>
    <w:basedOn w:val="Normal"/>
    <w:next w:val="Normal"/>
    <w:link w:val="SubtitleChar"/>
    <w:uiPriority w:val="99"/>
    <w:qFormat/>
    <w:rsid w:val="00675038"/>
    <w:pPr>
      <w:keepNext/>
    </w:pPr>
    <w:rPr>
      <w:b/>
      <w:smallCaps/>
      <w:sz w:val="28"/>
      <w:szCs w:val="28"/>
    </w:rPr>
  </w:style>
  <w:style w:type="character" w:customStyle="1" w:styleId="SubtitleChar">
    <w:name w:val="Subtitle Char"/>
    <w:basedOn w:val="DefaultParagraphFont"/>
    <w:link w:val="Subtitle"/>
    <w:uiPriority w:val="99"/>
    <w:locked/>
    <w:rsid w:val="00675038"/>
    <w:rPr>
      <w:rFonts w:ascii="Arial" w:hAnsi="Arial" w:cs="Arial"/>
      <w:b/>
      <w:smallCaps/>
      <w:sz w:val="28"/>
      <w:szCs w:val="28"/>
    </w:rPr>
  </w:style>
  <w:style w:type="paragraph" w:customStyle="1" w:styleId="specialbullet">
    <w:name w:val="special bullet"/>
    <w:basedOn w:val="Normal"/>
    <w:uiPriority w:val="99"/>
    <w:rsid w:val="00A1682E"/>
    <w:pPr>
      <w:tabs>
        <w:tab w:val="num" w:pos="360"/>
      </w:tabs>
      <w:ind w:left="360" w:hanging="360"/>
    </w:pPr>
    <w:rPr>
      <w:lang w:val="en-CA"/>
    </w:rPr>
  </w:style>
  <w:style w:type="paragraph" w:customStyle="1" w:styleId="Question">
    <w:name w:val="Question"/>
    <w:basedOn w:val="Normal"/>
    <w:uiPriority w:val="99"/>
    <w:rsid w:val="00A1682E"/>
    <w:pPr>
      <w:ind w:left="720" w:hanging="360"/>
    </w:pPr>
    <w:rPr>
      <w:i/>
      <w:lang w:val="en-CA"/>
    </w:rPr>
  </w:style>
  <w:style w:type="paragraph" w:customStyle="1" w:styleId="Pangaea-1">
    <w:name w:val="Pangaea-1"/>
    <w:basedOn w:val="Normal"/>
    <w:uiPriority w:val="99"/>
    <w:rsid w:val="00A1682E"/>
    <w:pPr>
      <w:tabs>
        <w:tab w:val="num" w:pos="360"/>
      </w:tabs>
      <w:spacing w:line="360" w:lineRule="auto"/>
      <w:ind w:left="360" w:hanging="360"/>
    </w:pPr>
    <w:rPr>
      <w:sz w:val="24"/>
    </w:rPr>
  </w:style>
  <w:style w:type="paragraph" w:customStyle="1" w:styleId="BulletIndent">
    <w:name w:val="Bullet Indent"/>
    <w:basedOn w:val="NormalIndent"/>
    <w:uiPriority w:val="99"/>
    <w:rsid w:val="00A1682E"/>
    <w:pPr>
      <w:tabs>
        <w:tab w:val="num" w:pos="540"/>
        <w:tab w:val="left" w:pos="1620"/>
      </w:tabs>
      <w:spacing w:after="0"/>
      <w:ind w:left="1627" w:hanging="331"/>
    </w:pPr>
  </w:style>
  <w:style w:type="paragraph" w:styleId="NormalIndent">
    <w:name w:val="Normal Indent"/>
    <w:basedOn w:val="Normal"/>
    <w:uiPriority w:val="99"/>
    <w:semiHidden/>
    <w:rsid w:val="00A1682E"/>
    <w:pPr>
      <w:ind w:left="900" w:hanging="900"/>
    </w:pPr>
  </w:style>
  <w:style w:type="paragraph" w:styleId="ListBullet2">
    <w:name w:val="List Bullet 2"/>
    <w:basedOn w:val="Normal"/>
    <w:autoRedefine/>
    <w:uiPriority w:val="99"/>
    <w:semiHidden/>
    <w:rsid w:val="00A1682E"/>
    <w:pPr>
      <w:tabs>
        <w:tab w:val="num" w:pos="643"/>
      </w:tabs>
      <w:ind w:left="643" w:hanging="360"/>
    </w:pPr>
  </w:style>
  <w:style w:type="paragraph" w:styleId="ListBullet3">
    <w:name w:val="List Bullet 3"/>
    <w:basedOn w:val="Normal"/>
    <w:autoRedefine/>
    <w:uiPriority w:val="99"/>
    <w:semiHidden/>
    <w:rsid w:val="00A1682E"/>
    <w:pPr>
      <w:tabs>
        <w:tab w:val="num" w:pos="926"/>
      </w:tabs>
      <w:ind w:left="926" w:hanging="360"/>
    </w:pPr>
  </w:style>
  <w:style w:type="paragraph" w:styleId="ListBullet4">
    <w:name w:val="List Bullet 4"/>
    <w:basedOn w:val="Normal"/>
    <w:autoRedefine/>
    <w:uiPriority w:val="99"/>
    <w:semiHidden/>
    <w:rsid w:val="00A1682E"/>
    <w:pPr>
      <w:numPr>
        <w:numId w:val="2"/>
      </w:numPr>
      <w:tabs>
        <w:tab w:val="clear" w:pos="360"/>
        <w:tab w:val="num" w:pos="1209"/>
      </w:tabs>
      <w:ind w:left="1209"/>
    </w:pPr>
  </w:style>
  <w:style w:type="paragraph" w:customStyle="1" w:styleId="bullet3">
    <w:name w:val="bullet3"/>
    <w:basedOn w:val="bullet2"/>
    <w:uiPriority w:val="99"/>
    <w:rsid w:val="00A1682E"/>
    <w:pPr>
      <w:numPr>
        <w:numId w:val="1"/>
      </w:numPr>
      <w:tabs>
        <w:tab w:val="clear" w:pos="840"/>
        <w:tab w:val="clear" w:pos="2160"/>
      </w:tabs>
    </w:pPr>
  </w:style>
  <w:style w:type="paragraph" w:customStyle="1" w:styleId="bullet2">
    <w:name w:val="bullet2"/>
    <w:basedOn w:val="Normal"/>
    <w:uiPriority w:val="99"/>
    <w:rsid w:val="00A1682E"/>
    <w:pPr>
      <w:tabs>
        <w:tab w:val="left" w:pos="840"/>
        <w:tab w:val="left" w:pos="2160"/>
      </w:tabs>
      <w:ind w:left="720" w:hanging="360"/>
    </w:pPr>
    <w:rPr>
      <w:lang w:val="en-CA"/>
    </w:rPr>
  </w:style>
  <w:style w:type="paragraph" w:customStyle="1" w:styleId="specialbullet2">
    <w:name w:val="special bullet 2"/>
    <w:basedOn w:val="bullet0"/>
    <w:uiPriority w:val="99"/>
    <w:rsid w:val="00A1682E"/>
    <w:pPr>
      <w:tabs>
        <w:tab w:val="clear" w:pos="480"/>
        <w:tab w:val="num" w:pos="0"/>
        <w:tab w:val="left" w:pos="702"/>
      </w:tabs>
      <w:ind w:left="720" w:hanging="360"/>
      <w:jc w:val="both"/>
    </w:pPr>
  </w:style>
  <w:style w:type="paragraph" w:customStyle="1" w:styleId="bullet0">
    <w:name w:val="bullet"/>
    <w:basedOn w:val="Normal"/>
    <w:uiPriority w:val="99"/>
    <w:rsid w:val="00A1682E"/>
    <w:pPr>
      <w:tabs>
        <w:tab w:val="left" w:pos="-1440"/>
        <w:tab w:val="left" w:pos="480"/>
      </w:tabs>
      <w:ind w:left="480" w:hanging="480"/>
    </w:pPr>
    <w:rPr>
      <w:lang w:val="en-CA"/>
    </w:rPr>
  </w:style>
  <w:style w:type="paragraph" w:customStyle="1" w:styleId="Experience-Text">
    <w:name w:val="Experience-Text"/>
    <w:basedOn w:val="Normal"/>
    <w:uiPriority w:val="99"/>
    <w:rsid w:val="00A1682E"/>
    <w:pPr>
      <w:ind w:left="1440"/>
    </w:pPr>
    <w:rPr>
      <w:lang w:val="en-CA"/>
    </w:rPr>
  </w:style>
  <w:style w:type="paragraph" w:customStyle="1" w:styleId="Experience-Bullet">
    <w:name w:val="Experience-Bullet"/>
    <w:basedOn w:val="Normal"/>
    <w:uiPriority w:val="99"/>
    <w:rsid w:val="00A1682E"/>
    <w:pPr>
      <w:numPr>
        <w:numId w:val="3"/>
      </w:numPr>
      <w:tabs>
        <w:tab w:val="clear" w:pos="360"/>
        <w:tab w:val="left" w:pos="-1440"/>
        <w:tab w:val="left" w:pos="-720"/>
      </w:tabs>
      <w:ind w:left="1800"/>
    </w:pPr>
    <w:rPr>
      <w:lang w:val="en-CA"/>
    </w:rPr>
  </w:style>
  <w:style w:type="paragraph" w:styleId="Date">
    <w:name w:val="Date"/>
    <w:basedOn w:val="Normal"/>
    <w:next w:val="Normal"/>
    <w:link w:val="DateChar"/>
    <w:rsid w:val="00A1682E"/>
    <w:pPr>
      <w:tabs>
        <w:tab w:val="num" w:pos="936"/>
      </w:tabs>
      <w:ind w:left="936" w:hanging="360"/>
    </w:pPr>
    <w:rPr>
      <w:lang w:val="en-CA"/>
    </w:rPr>
  </w:style>
  <w:style w:type="character" w:customStyle="1" w:styleId="DateChar">
    <w:name w:val="Date Char"/>
    <w:basedOn w:val="DefaultParagraphFont"/>
    <w:link w:val="Date"/>
    <w:uiPriority w:val="99"/>
    <w:locked/>
    <w:rsid w:val="00C77EB9"/>
    <w:rPr>
      <w:szCs w:val="20"/>
      <w:lang w:val="en-CA"/>
    </w:rPr>
  </w:style>
  <w:style w:type="paragraph" w:styleId="BodyText3">
    <w:name w:val="Body Text 3"/>
    <w:basedOn w:val="Normal"/>
    <w:link w:val="BodyText3Char"/>
    <w:uiPriority w:val="99"/>
    <w:semiHidden/>
    <w:rsid w:val="00A1682E"/>
    <w:rPr>
      <w:sz w:val="24"/>
    </w:rPr>
  </w:style>
  <w:style w:type="character" w:customStyle="1" w:styleId="BodyText3Char">
    <w:name w:val="Body Text 3 Char"/>
    <w:basedOn w:val="DefaultParagraphFont"/>
    <w:link w:val="BodyText3"/>
    <w:uiPriority w:val="99"/>
    <w:semiHidden/>
    <w:locked/>
    <w:rsid w:val="00C77EB9"/>
    <w:rPr>
      <w:rFonts w:cs="Times New Roman"/>
      <w:sz w:val="16"/>
      <w:szCs w:val="16"/>
    </w:rPr>
  </w:style>
  <w:style w:type="character" w:styleId="Hyperlink">
    <w:name w:val="Hyperlink"/>
    <w:basedOn w:val="DefaultParagraphFont"/>
    <w:uiPriority w:val="99"/>
    <w:rsid w:val="00A1682E"/>
    <w:rPr>
      <w:rFonts w:cs="Times New Roman"/>
      <w:color w:val="0000FF"/>
      <w:u w:val="single"/>
    </w:rPr>
  </w:style>
  <w:style w:type="paragraph" w:styleId="FootnoteText">
    <w:name w:val="footnote text"/>
    <w:basedOn w:val="Normal"/>
    <w:link w:val="FootnoteTextChar"/>
    <w:uiPriority w:val="99"/>
    <w:semiHidden/>
    <w:rsid w:val="001A58D9"/>
    <w:pPr>
      <w:tabs>
        <w:tab w:val="left" w:pos="360"/>
        <w:tab w:val="num" w:pos="720"/>
        <w:tab w:val="left" w:pos="1440"/>
      </w:tabs>
      <w:spacing w:before="60" w:after="60"/>
    </w:pPr>
    <w:rPr>
      <w:sz w:val="20"/>
    </w:rPr>
  </w:style>
  <w:style w:type="character" w:customStyle="1" w:styleId="FootnoteTextChar">
    <w:name w:val="Footnote Text Char"/>
    <w:basedOn w:val="DefaultParagraphFont"/>
    <w:link w:val="FootnoteText"/>
    <w:uiPriority w:val="99"/>
    <w:semiHidden/>
    <w:locked/>
    <w:rsid w:val="001A58D9"/>
    <w:rPr>
      <w:rFonts w:ascii="Garamond" w:hAnsi="Garamond"/>
      <w:lang w:val="en-US" w:eastAsia="en-US" w:bidi="ar-SA"/>
    </w:rPr>
  </w:style>
  <w:style w:type="paragraph" w:styleId="ListBullet">
    <w:name w:val="List Bullet"/>
    <w:basedOn w:val="Normal"/>
    <w:uiPriority w:val="99"/>
    <w:semiHidden/>
    <w:rsid w:val="00A1682E"/>
    <w:pPr>
      <w:numPr>
        <w:numId w:val="4"/>
      </w:numPr>
      <w:tabs>
        <w:tab w:val="left" w:pos="1440"/>
      </w:tabs>
      <w:spacing w:after="60"/>
      <w:jc w:val="both"/>
    </w:pPr>
  </w:style>
  <w:style w:type="paragraph" w:styleId="ListContinue2">
    <w:name w:val="List Continue 2"/>
    <w:basedOn w:val="Normal"/>
    <w:uiPriority w:val="99"/>
    <w:semiHidden/>
    <w:rsid w:val="00A1682E"/>
    <w:pPr>
      <w:tabs>
        <w:tab w:val="left" w:pos="342"/>
        <w:tab w:val="num" w:pos="720"/>
        <w:tab w:val="left" w:pos="1440"/>
      </w:tabs>
      <w:spacing w:before="60"/>
      <w:ind w:left="720"/>
      <w:jc w:val="both"/>
    </w:pPr>
  </w:style>
  <w:style w:type="paragraph" w:styleId="BodyTextIndent3">
    <w:name w:val="Body Text Indent 3"/>
    <w:basedOn w:val="Normal"/>
    <w:link w:val="BodyTextIndent3Char"/>
    <w:uiPriority w:val="99"/>
    <w:semiHidden/>
    <w:rsid w:val="00A1682E"/>
    <w:pPr>
      <w:tabs>
        <w:tab w:val="num" w:pos="990"/>
      </w:tabs>
      <w:ind w:left="990"/>
    </w:pPr>
    <w:rPr>
      <w:color w:val="FF0000"/>
    </w:rPr>
  </w:style>
  <w:style w:type="character" w:customStyle="1" w:styleId="BodyTextIndent3Char">
    <w:name w:val="Body Text Indent 3 Char"/>
    <w:basedOn w:val="DefaultParagraphFont"/>
    <w:link w:val="BodyTextIndent3"/>
    <w:uiPriority w:val="99"/>
    <w:semiHidden/>
    <w:locked/>
    <w:rsid w:val="00C77EB9"/>
    <w:rPr>
      <w:rFonts w:cs="Times New Roman"/>
      <w:sz w:val="16"/>
      <w:szCs w:val="16"/>
    </w:rPr>
  </w:style>
  <w:style w:type="paragraph" w:customStyle="1" w:styleId="Arial">
    <w:name w:val="Arial"/>
    <w:uiPriority w:val="99"/>
    <w:rsid w:val="00A1682E"/>
    <w:pPr>
      <w:spacing w:before="200" w:after="200" w:line="276" w:lineRule="auto"/>
    </w:pPr>
    <w:rPr>
      <w:rFonts w:ascii="Arial" w:hAnsi="Arial"/>
      <w:sz w:val="22"/>
      <w:szCs w:val="22"/>
    </w:rPr>
  </w:style>
  <w:style w:type="paragraph" w:customStyle="1" w:styleId="ListItem">
    <w:name w:val="ListItem"/>
    <w:basedOn w:val="Normal"/>
    <w:uiPriority w:val="99"/>
    <w:rsid w:val="00A1682E"/>
    <w:pPr>
      <w:tabs>
        <w:tab w:val="left" w:pos="342"/>
        <w:tab w:val="left" w:pos="1440"/>
      </w:tabs>
      <w:spacing w:before="60" w:after="60"/>
      <w:ind w:left="360" w:hanging="360"/>
      <w:jc w:val="both"/>
    </w:pPr>
    <w:rPr>
      <w:lang w:val="en-CA"/>
    </w:rPr>
  </w:style>
  <w:style w:type="paragraph" w:customStyle="1" w:styleId="Tableleft">
    <w:name w:val="Table left"/>
    <w:uiPriority w:val="99"/>
    <w:rsid w:val="00A1682E"/>
    <w:pPr>
      <w:overflowPunct w:val="0"/>
      <w:autoSpaceDE w:val="0"/>
      <w:autoSpaceDN w:val="0"/>
      <w:adjustRightInd w:val="0"/>
      <w:spacing w:before="80" w:after="40" w:line="240" w:lineRule="atLeast"/>
      <w:textAlignment w:val="baseline"/>
    </w:pPr>
    <w:rPr>
      <w:sz w:val="22"/>
      <w:szCs w:val="22"/>
      <w:lang w:val="en-AU"/>
    </w:rPr>
  </w:style>
  <w:style w:type="paragraph" w:customStyle="1" w:styleId="Tableboldleft">
    <w:name w:val="Table bold left"/>
    <w:basedOn w:val="Tableleft"/>
    <w:uiPriority w:val="99"/>
    <w:rsid w:val="00A1682E"/>
    <w:rPr>
      <w:b/>
      <w:bCs/>
    </w:rPr>
  </w:style>
  <w:style w:type="paragraph" w:customStyle="1" w:styleId="NotHeading3">
    <w:name w:val="Not Heading 3"/>
    <w:basedOn w:val="Heading3"/>
    <w:next w:val="Normal"/>
    <w:uiPriority w:val="99"/>
    <w:rsid w:val="00A1682E"/>
    <w:pPr>
      <w:keepLines/>
      <w:tabs>
        <w:tab w:val="left" w:pos="360"/>
      </w:tabs>
      <w:overflowPunct w:val="0"/>
      <w:autoSpaceDE w:val="0"/>
      <w:autoSpaceDN w:val="0"/>
      <w:adjustRightInd w:val="0"/>
      <w:spacing w:line="320" w:lineRule="atLeast"/>
      <w:textAlignment w:val="baseline"/>
      <w:outlineLvl w:val="9"/>
    </w:pPr>
    <w:rPr>
      <w:kern w:val="1"/>
      <w:szCs w:val="24"/>
      <w:lang w:val="en-AU"/>
    </w:rPr>
  </w:style>
  <w:style w:type="paragraph" w:customStyle="1" w:styleId="Tableboldcentre">
    <w:name w:val="Table bold centre"/>
    <w:basedOn w:val="Tableboldleft"/>
    <w:uiPriority w:val="99"/>
    <w:rsid w:val="00A1682E"/>
    <w:pPr>
      <w:jc w:val="center"/>
    </w:pPr>
  </w:style>
  <w:style w:type="paragraph" w:customStyle="1" w:styleId="Tablecentre">
    <w:name w:val="Table centre"/>
    <w:basedOn w:val="Tableleft"/>
    <w:uiPriority w:val="99"/>
    <w:rsid w:val="00A1682E"/>
    <w:pPr>
      <w:jc w:val="center"/>
    </w:pPr>
  </w:style>
  <w:style w:type="paragraph" w:customStyle="1" w:styleId="Diagramlabel">
    <w:name w:val="Diagram label"/>
    <w:basedOn w:val="Normal"/>
    <w:uiPriority w:val="99"/>
    <w:rsid w:val="00A1682E"/>
    <w:pPr>
      <w:overflowPunct w:val="0"/>
      <w:autoSpaceDE w:val="0"/>
      <w:autoSpaceDN w:val="0"/>
      <w:adjustRightInd w:val="0"/>
      <w:textAlignment w:val="baseline"/>
    </w:pPr>
    <w:rPr>
      <w:i/>
      <w:iCs/>
      <w:sz w:val="24"/>
      <w:szCs w:val="24"/>
      <w:lang w:val="en-AU"/>
    </w:rPr>
  </w:style>
  <w:style w:type="paragraph" w:styleId="NormalWeb">
    <w:name w:val="Normal (Web)"/>
    <w:basedOn w:val="Normal"/>
    <w:uiPriority w:val="99"/>
    <w:rsid w:val="00A1682E"/>
    <w:pPr>
      <w:spacing w:before="100" w:beforeAutospacing="1" w:after="100" w:afterAutospacing="1"/>
    </w:pPr>
    <w:rPr>
      <w:rFonts w:ascii="Arial Unicode MS" w:eastAsia="Arial Unicode MS" w:hAnsi="Arial Unicode MS" w:cs="Arial Unicode MS"/>
      <w:sz w:val="24"/>
      <w:szCs w:val="24"/>
    </w:rPr>
  </w:style>
  <w:style w:type="paragraph" w:customStyle="1" w:styleId="headmain">
    <w:name w:val="head main"/>
    <w:basedOn w:val="Normal"/>
    <w:uiPriority w:val="99"/>
    <w:rsid w:val="00A1682E"/>
    <w:pPr>
      <w:shd w:val="pct5" w:color="auto" w:fill="auto"/>
      <w:tabs>
        <w:tab w:val="left" w:pos="6480"/>
      </w:tabs>
    </w:pPr>
    <w:rPr>
      <w:b/>
      <w:bCs/>
    </w:rPr>
  </w:style>
  <w:style w:type="paragraph" w:customStyle="1" w:styleId="TableHeading">
    <w:name w:val="Table Heading"/>
    <w:basedOn w:val="Normal"/>
    <w:uiPriority w:val="99"/>
    <w:rsid w:val="00A1682E"/>
    <w:pPr>
      <w:spacing w:before="60" w:after="60"/>
    </w:pPr>
    <w:rPr>
      <w:b/>
    </w:rPr>
  </w:style>
  <w:style w:type="character" w:styleId="FollowedHyperlink">
    <w:name w:val="FollowedHyperlink"/>
    <w:basedOn w:val="DefaultParagraphFont"/>
    <w:uiPriority w:val="99"/>
    <w:semiHidden/>
    <w:rsid w:val="00A1682E"/>
    <w:rPr>
      <w:rFonts w:cs="Times New Roman"/>
      <w:color w:val="800080"/>
      <w:u w:val="single"/>
    </w:rPr>
  </w:style>
  <w:style w:type="paragraph" w:customStyle="1" w:styleId="Document1">
    <w:name w:val="Document 1"/>
    <w:uiPriority w:val="99"/>
    <w:rsid w:val="00A1682E"/>
    <w:pPr>
      <w:keepNext/>
      <w:keepLines/>
      <w:tabs>
        <w:tab w:val="left" w:pos="-720"/>
      </w:tabs>
      <w:suppressAutoHyphens/>
      <w:spacing w:before="200" w:after="200" w:line="276" w:lineRule="auto"/>
    </w:pPr>
    <w:rPr>
      <w:rFonts w:ascii="Courier New" w:hAnsi="Courier New"/>
      <w:sz w:val="24"/>
      <w:szCs w:val="22"/>
    </w:rPr>
  </w:style>
  <w:style w:type="paragraph" w:styleId="List2">
    <w:name w:val="List 2"/>
    <w:basedOn w:val="Normal"/>
    <w:uiPriority w:val="99"/>
    <w:semiHidden/>
    <w:rsid w:val="00A1682E"/>
    <w:pPr>
      <w:ind w:left="720" w:hanging="360"/>
    </w:pPr>
    <w:rPr>
      <w:sz w:val="24"/>
    </w:rPr>
  </w:style>
  <w:style w:type="paragraph" w:customStyle="1" w:styleId="TableComments">
    <w:name w:val="TableComments"/>
    <w:basedOn w:val="ListItem"/>
    <w:uiPriority w:val="99"/>
    <w:rsid w:val="00A1682E"/>
    <w:pPr>
      <w:spacing w:before="20" w:after="20"/>
    </w:pPr>
    <w:rPr>
      <w:sz w:val="16"/>
    </w:rPr>
  </w:style>
  <w:style w:type="paragraph" w:customStyle="1" w:styleId="RFPAnswer">
    <w:name w:val="RFP Answer"/>
    <w:uiPriority w:val="99"/>
    <w:rsid w:val="00A1682E"/>
    <w:pPr>
      <w:spacing w:before="200" w:after="320" w:line="276" w:lineRule="auto"/>
    </w:pPr>
    <w:rPr>
      <w:rFonts w:ascii="Arial" w:hAnsi="Arial"/>
      <w:sz w:val="22"/>
      <w:szCs w:val="22"/>
    </w:rPr>
  </w:style>
  <w:style w:type="paragraph" w:customStyle="1" w:styleId="InfoBlue">
    <w:name w:val="InfoBlue"/>
    <w:basedOn w:val="Normal"/>
    <w:next w:val="BodyText"/>
    <w:autoRedefine/>
    <w:uiPriority w:val="99"/>
    <w:rsid w:val="00A1682E"/>
    <w:pPr>
      <w:widowControl w:val="0"/>
      <w:spacing w:line="240" w:lineRule="atLeast"/>
    </w:pPr>
    <w:rPr>
      <w:b/>
      <w:bCs/>
    </w:rPr>
  </w:style>
  <w:style w:type="paragraph" w:styleId="DocumentMap">
    <w:name w:val="Document Map"/>
    <w:basedOn w:val="Normal"/>
    <w:link w:val="DocumentMapChar"/>
    <w:uiPriority w:val="99"/>
    <w:semiHidden/>
    <w:rsid w:val="00A1682E"/>
    <w:pPr>
      <w:shd w:val="clear" w:color="auto" w:fill="000080"/>
    </w:pPr>
    <w:rPr>
      <w:rFonts w:ascii="Tahoma" w:hAnsi="Tahoma" w:cs="Tahoma"/>
      <w:szCs w:val="24"/>
    </w:rPr>
  </w:style>
  <w:style w:type="character" w:customStyle="1" w:styleId="DocumentMapChar">
    <w:name w:val="Document Map Char"/>
    <w:basedOn w:val="DefaultParagraphFont"/>
    <w:link w:val="DocumentMap"/>
    <w:uiPriority w:val="99"/>
    <w:semiHidden/>
    <w:locked/>
    <w:rsid w:val="00C77EB9"/>
    <w:rPr>
      <w:rFonts w:ascii="Times New Roman" w:hAnsi="Times New Roman" w:cs="Times New Roman"/>
      <w:sz w:val="2"/>
    </w:rPr>
  </w:style>
  <w:style w:type="character" w:styleId="Strong">
    <w:name w:val="Strong"/>
    <w:basedOn w:val="DefaultParagraphFont"/>
    <w:uiPriority w:val="99"/>
    <w:qFormat/>
    <w:rsid w:val="00393AF6"/>
    <w:rPr>
      <w:rFonts w:cs="Times New Roman"/>
      <w:b/>
    </w:rPr>
  </w:style>
  <w:style w:type="paragraph" w:styleId="HTMLPreformatted">
    <w:name w:val="HTML Preformatted"/>
    <w:basedOn w:val="Normal"/>
    <w:link w:val="HTMLPreformattedChar"/>
    <w:uiPriority w:val="99"/>
    <w:semiHidden/>
    <w:rsid w:val="00A16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basedOn w:val="DefaultParagraphFont"/>
    <w:link w:val="HTMLPreformatted"/>
    <w:uiPriority w:val="99"/>
    <w:semiHidden/>
    <w:locked/>
    <w:rsid w:val="00C77EB9"/>
    <w:rPr>
      <w:rFonts w:ascii="Courier New" w:hAnsi="Courier New" w:cs="Courier New"/>
      <w:sz w:val="20"/>
      <w:szCs w:val="20"/>
    </w:rPr>
  </w:style>
  <w:style w:type="paragraph" w:styleId="BalloonText">
    <w:name w:val="Balloon Text"/>
    <w:basedOn w:val="Normal"/>
    <w:link w:val="BalloonTextChar"/>
    <w:uiPriority w:val="99"/>
    <w:semiHidden/>
    <w:rsid w:val="00A1682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7EB9"/>
    <w:rPr>
      <w:rFonts w:ascii="Times New Roman" w:hAnsi="Times New Roman" w:cs="Times New Roman"/>
      <w:sz w:val="2"/>
    </w:rPr>
  </w:style>
  <w:style w:type="paragraph" w:customStyle="1" w:styleId="StyleBodyTextLeftAfter0pt">
    <w:name w:val="Style Body Text + Left After:  0 pt"/>
    <w:basedOn w:val="BodyText"/>
    <w:uiPriority w:val="99"/>
    <w:rsid w:val="00A1682E"/>
    <w:pPr>
      <w:widowControl w:val="0"/>
      <w:spacing w:after="0"/>
      <w:ind w:left="720"/>
    </w:pPr>
    <w:rPr>
      <w:b w:val="0"/>
      <w:color w:val="auto"/>
      <w:sz w:val="24"/>
    </w:rPr>
  </w:style>
  <w:style w:type="paragraph" w:customStyle="1" w:styleId="StyleBodyTextLeftAfter6pt">
    <w:name w:val="Style Body Text + Left After:  6 pt"/>
    <w:basedOn w:val="BodyText"/>
    <w:uiPriority w:val="99"/>
    <w:rsid w:val="00A1682E"/>
    <w:pPr>
      <w:widowControl w:val="0"/>
      <w:spacing w:after="0"/>
      <w:ind w:left="720"/>
    </w:pPr>
    <w:rPr>
      <w:b w:val="0"/>
      <w:color w:val="auto"/>
      <w:sz w:val="24"/>
    </w:rPr>
  </w:style>
  <w:style w:type="character" w:customStyle="1" w:styleId="label1">
    <w:name w:val="label1"/>
    <w:basedOn w:val="DefaultParagraphFont"/>
    <w:uiPriority w:val="99"/>
    <w:rsid w:val="00A1682E"/>
    <w:rPr>
      <w:rFonts w:ascii="Tahoma" w:hAnsi="Tahoma" w:cs="Tahoma"/>
      <w:sz w:val="20"/>
      <w:szCs w:val="20"/>
    </w:rPr>
  </w:style>
  <w:style w:type="paragraph" w:customStyle="1" w:styleId="Style1">
    <w:name w:val="Style1"/>
    <w:basedOn w:val="Heading3"/>
    <w:uiPriority w:val="99"/>
    <w:rsid w:val="00A1682E"/>
    <w:rPr>
      <w:sz w:val="26"/>
      <w:szCs w:val="26"/>
    </w:rPr>
  </w:style>
  <w:style w:type="paragraph" w:customStyle="1" w:styleId="paragraph">
    <w:name w:val="paragraph"/>
    <w:basedOn w:val="Normal"/>
    <w:autoRedefine/>
    <w:uiPriority w:val="99"/>
    <w:rsid w:val="00A1682E"/>
    <w:pPr>
      <w:ind w:left="720"/>
    </w:pPr>
    <w:rPr>
      <w:sz w:val="18"/>
      <w:szCs w:val="24"/>
      <w:lang w:val="en-CA"/>
    </w:rPr>
  </w:style>
  <w:style w:type="character" w:styleId="FootnoteReference">
    <w:name w:val="footnote reference"/>
    <w:basedOn w:val="DefaultParagraphFont"/>
    <w:uiPriority w:val="99"/>
    <w:semiHidden/>
    <w:rsid w:val="00A1682E"/>
    <w:rPr>
      <w:rFonts w:cs="Times New Roman"/>
      <w:vertAlign w:val="superscript"/>
    </w:rPr>
  </w:style>
  <w:style w:type="paragraph" w:styleId="TableofAuthorities">
    <w:name w:val="table of authorities"/>
    <w:basedOn w:val="Normal"/>
    <w:uiPriority w:val="99"/>
    <w:semiHidden/>
    <w:rsid w:val="00A1682E"/>
    <w:pPr>
      <w:tabs>
        <w:tab w:val="right" w:leader="dot" w:pos="7560"/>
      </w:tabs>
      <w:ind w:left="1440" w:hanging="360"/>
    </w:pPr>
    <w:rPr>
      <w:spacing w:val="-5"/>
      <w:lang w:val="en-CA"/>
    </w:rPr>
  </w:style>
  <w:style w:type="character" w:styleId="CommentReference">
    <w:name w:val="annotation reference"/>
    <w:basedOn w:val="DefaultParagraphFont"/>
    <w:uiPriority w:val="99"/>
    <w:semiHidden/>
    <w:rsid w:val="00A1682E"/>
    <w:rPr>
      <w:rFonts w:cs="Times New Roman"/>
      <w:sz w:val="16"/>
      <w:szCs w:val="16"/>
    </w:rPr>
  </w:style>
  <w:style w:type="paragraph" w:styleId="CommentText">
    <w:name w:val="annotation text"/>
    <w:basedOn w:val="Normal"/>
    <w:link w:val="CommentTextChar"/>
    <w:uiPriority w:val="99"/>
    <w:semiHidden/>
    <w:rsid w:val="00A1682E"/>
  </w:style>
  <w:style w:type="character" w:customStyle="1" w:styleId="CommentTextChar">
    <w:name w:val="Comment Text Char"/>
    <w:basedOn w:val="DefaultParagraphFont"/>
    <w:link w:val="CommentText"/>
    <w:uiPriority w:val="99"/>
    <w:semiHidden/>
    <w:locked/>
    <w:rsid w:val="00C77EB9"/>
    <w:rPr>
      <w:rFonts w:cs="Times New Roman"/>
      <w:sz w:val="20"/>
      <w:szCs w:val="20"/>
    </w:rPr>
  </w:style>
  <w:style w:type="paragraph" w:styleId="TOCHeading">
    <w:name w:val="TOC Heading"/>
    <w:basedOn w:val="Heading1"/>
    <w:next w:val="Normal"/>
    <w:uiPriority w:val="99"/>
    <w:qFormat/>
    <w:rsid w:val="00FC617B"/>
    <w:pPr>
      <w:numPr>
        <w:numId w:val="0"/>
      </w:numPr>
      <w:ind w:left="720" w:hanging="720"/>
      <w:outlineLvl w:val="9"/>
    </w:pPr>
  </w:style>
  <w:style w:type="table" w:styleId="TableGrid">
    <w:name w:val="Table Grid"/>
    <w:basedOn w:val="TableNormal"/>
    <w:rsid w:val="00C421C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link w:val="CaptionChar"/>
    <w:uiPriority w:val="99"/>
    <w:qFormat/>
    <w:rsid w:val="001A58D9"/>
    <w:pPr>
      <w:spacing w:before="0" w:after="300"/>
      <w:jc w:val="center"/>
    </w:pPr>
    <w:rPr>
      <w:bCs/>
      <w:sz w:val="20"/>
      <w:szCs w:val="16"/>
    </w:rPr>
  </w:style>
  <w:style w:type="character" w:customStyle="1" w:styleId="Heading1Char1">
    <w:name w:val="Heading 1 Char1"/>
    <w:basedOn w:val="DefaultParagraphFont"/>
    <w:link w:val="Heading1"/>
    <w:uiPriority w:val="99"/>
    <w:locked/>
    <w:rsid w:val="00FC617B"/>
    <w:rPr>
      <w:rFonts w:ascii="Arial Bold" w:hAnsi="Arial Bold" w:cs="Arial"/>
      <w:b/>
      <w:bCs/>
      <w:smallCaps/>
      <w:color w:val="FFFFFF"/>
      <w:sz w:val="28"/>
      <w:szCs w:val="22"/>
      <w:shd w:val="clear" w:color="auto" w:fill="005DAA"/>
    </w:rPr>
  </w:style>
  <w:style w:type="paragraph" w:styleId="Title">
    <w:name w:val="Title"/>
    <w:basedOn w:val="Normal"/>
    <w:next w:val="Normal"/>
    <w:link w:val="TitleChar"/>
    <w:uiPriority w:val="99"/>
    <w:qFormat/>
    <w:rsid w:val="00791DCF"/>
    <w:rPr>
      <w:rFonts w:ascii="Arial Bold" w:hAnsi="Arial Bold"/>
      <w:b/>
      <w:smallCaps/>
      <w:spacing w:val="10"/>
      <w:kern w:val="28"/>
      <w:sz w:val="52"/>
      <w:szCs w:val="52"/>
    </w:rPr>
  </w:style>
  <w:style w:type="character" w:customStyle="1" w:styleId="TitleChar">
    <w:name w:val="Title Char"/>
    <w:basedOn w:val="DefaultParagraphFont"/>
    <w:link w:val="Title"/>
    <w:uiPriority w:val="99"/>
    <w:locked/>
    <w:rsid w:val="00791DCF"/>
    <w:rPr>
      <w:rFonts w:ascii="Arial Bold" w:hAnsi="Arial Bold"/>
      <w:b/>
      <w:smallCaps/>
      <w:spacing w:val="10"/>
      <w:kern w:val="28"/>
      <w:sz w:val="52"/>
      <w:szCs w:val="52"/>
      <w:lang w:val="en-US" w:eastAsia="en-US" w:bidi="ar-SA"/>
    </w:rPr>
  </w:style>
  <w:style w:type="character" w:styleId="Emphasis">
    <w:name w:val="Emphasis"/>
    <w:basedOn w:val="DefaultParagraphFont"/>
    <w:uiPriority w:val="99"/>
    <w:qFormat/>
    <w:rsid w:val="00393AF6"/>
    <w:rPr>
      <w:rFonts w:cs="Times New Roman"/>
      <w:caps/>
      <w:color w:val="243F60"/>
      <w:spacing w:val="5"/>
    </w:rPr>
  </w:style>
  <w:style w:type="paragraph" w:styleId="NoSpacing">
    <w:name w:val="No Spacing"/>
    <w:basedOn w:val="Normal"/>
    <w:link w:val="NoSpacingChar"/>
    <w:uiPriority w:val="99"/>
    <w:qFormat/>
    <w:rsid w:val="00393AF6"/>
    <w:pPr>
      <w:spacing w:before="0" w:after="0" w:line="240" w:lineRule="auto"/>
    </w:pPr>
  </w:style>
  <w:style w:type="character" w:customStyle="1" w:styleId="NoSpacingChar">
    <w:name w:val="No Spacing Char"/>
    <w:basedOn w:val="DefaultParagraphFont"/>
    <w:link w:val="NoSpacing"/>
    <w:uiPriority w:val="99"/>
    <w:locked/>
    <w:rsid w:val="00393AF6"/>
    <w:rPr>
      <w:rFonts w:cs="Times New Roman"/>
      <w:sz w:val="20"/>
      <w:szCs w:val="20"/>
    </w:rPr>
  </w:style>
  <w:style w:type="paragraph" w:styleId="ListParagraph">
    <w:name w:val="List Paragraph"/>
    <w:basedOn w:val="Normal"/>
    <w:uiPriority w:val="34"/>
    <w:qFormat/>
    <w:rsid w:val="00393AF6"/>
    <w:pPr>
      <w:ind w:left="720"/>
      <w:contextualSpacing/>
    </w:pPr>
  </w:style>
  <w:style w:type="paragraph" w:styleId="Quote">
    <w:name w:val="Quote"/>
    <w:basedOn w:val="Normal"/>
    <w:next w:val="Normal"/>
    <w:link w:val="QuoteChar"/>
    <w:uiPriority w:val="99"/>
    <w:qFormat/>
    <w:rsid w:val="00393AF6"/>
    <w:rPr>
      <w:i/>
      <w:iCs/>
    </w:rPr>
  </w:style>
  <w:style w:type="character" w:customStyle="1" w:styleId="QuoteChar">
    <w:name w:val="Quote Char"/>
    <w:basedOn w:val="DefaultParagraphFont"/>
    <w:link w:val="Quote"/>
    <w:uiPriority w:val="99"/>
    <w:locked/>
    <w:rsid w:val="00393AF6"/>
    <w:rPr>
      <w:rFonts w:cs="Times New Roman"/>
      <w:i/>
      <w:iCs/>
      <w:sz w:val="20"/>
      <w:szCs w:val="20"/>
    </w:rPr>
  </w:style>
  <w:style w:type="paragraph" w:styleId="IntenseQuote">
    <w:name w:val="Intense Quote"/>
    <w:basedOn w:val="Normal"/>
    <w:next w:val="Normal"/>
    <w:link w:val="IntenseQuoteChar"/>
    <w:uiPriority w:val="99"/>
    <w:qFormat/>
    <w:rsid w:val="00393AF6"/>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basedOn w:val="DefaultParagraphFont"/>
    <w:link w:val="IntenseQuote"/>
    <w:uiPriority w:val="99"/>
    <w:locked/>
    <w:rsid w:val="00393AF6"/>
    <w:rPr>
      <w:rFonts w:cs="Times New Roman"/>
      <w:i/>
      <w:iCs/>
      <w:color w:val="4F81BD"/>
      <w:sz w:val="20"/>
      <w:szCs w:val="20"/>
    </w:rPr>
  </w:style>
  <w:style w:type="character" w:styleId="SubtleEmphasis">
    <w:name w:val="Subtle Emphasis"/>
    <w:basedOn w:val="DefaultParagraphFont"/>
    <w:uiPriority w:val="99"/>
    <w:qFormat/>
    <w:rsid w:val="00393AF6"/>
    <w:rPr>
      <w:rFonts w:cs="Times New Roman"/>
      <w:i/>
      <w:color w:val="243F60"/>
    </w:rPr>
  </w:style>
  <w:style w:type="character" w:styleId="IntenseEmphasis">
    <w:name w:val="Intense Emphasis"/>
    <w:basedOn w:val="DefaultParagraphFont"/>
    <w:uiPriority w:val="99"/>
    <w:qFormat/>
    <w:rsid w:val="00393AF6"/>
    <w:rPr>
      <w:rFonts w:cs="Times New Roman"/>
      <w:b/>
      <w:caps/>
      <w:color w:val="243F60"/>
      <w:spacing w:val="10"/>
    </w:rPr>
  </w:style>
  <w:style w:type="character" w:styleId="SubtleReference">
    <w:name w:val="Subtle Reference"/>
    <w:basedOn w:val="DefaultParagraphFont"/>
    <w:uiPriority w:val="99"/>
    <w:qFormat/>
    <w:rsid w:val="00393AF6"/>
    <w:rPr>
      <w:rFonts w:cs="Times New Roman"/>
      <w:b/>
      <w:color w:val="4F81BD"/>
    </w:rPr>
  </w:style>
  <w:style w:type="character" w:styleId="IntenseReference">
    <w:name w:val="Intense Reference"/>
    <w:basedOn w:val="DefaultParagraphFont"/>
    <w:uiPriority w:val="99"/>
    <w:qFormat/>
    <w:rsid w:val="00393AF6"/>
    <w:rPr>
      <w:rFonts w:cs="Times New Roman"/>
      <w:b/>
      <w:i/>
      <w:caps/>
      <w:color w:val="4F81BD"/>
    </w:rPr>
  </w:style>
  <w:style w:type="character" w:styleId="BookTitle">
    <w:name w:val="Book Title"/>
    <w:basedOn w:val="DefaultParagraphFont"/>
    <w:uiPriority w:val="99"/>
    <w:qFormat/>
    <w:rsid w:val="00393AF6"/>
    <w:rPr>
      <w:rFonts w:cs="Times New Roman"/>
      <w:b/>
      <w:i/>
      <w:spacing w:val="9"/>
    </w:rPr>
  </w:style>
  <w:style w:type="paragraph" w:customStyle="1" w:styleId="Paragraph0">
    <w:name w:val="Paragraph"/>
    <w:basedOn w:val="Normal"/>
    <w:uiPriority w:val="99"/>
    <w:rsid w:val="00E00798"/>
    <w:pPr>
      <w:spacing w:before="0" w:line="260" w:lineRule="exact"/>
    </w:pPr>
    <w:rPr>
      <w:szCs w:val="24"/>
    </w:rPr>
  </w:style>
  <w:style w:type="paragraph" w:customStyle="1" w:styleId="Indentminortitle">
    <w:name w:val="Indent minor title"/>
    <w:basedOn w:val="Paragraph0"/>
    <w:uiPriority w:val="99"/>
    <w:rsid w:val="00696925"/>
    <w:pPr>
      <w:spacing w:before="120"/>
      <w:ind w:left="720"/>
    </w:pPr>
  </w:style>
  <w:style w:type="paragraph" w:styleId="CommentSubject">
    <w:name w:val="annotation subject"/>
    <w:basedOn w:val="CommentText"/>
    <w:next w:val="CommentText"/>
    <w:link w:val="CommentSubjectChar"/>
    <w:uiPriority w:val="99"/>
    <w:semiHidden/>
    <w:rsid w:val="001B28F3"/>
    <w:rPr>
      <w:b/>
      <w:bCs/>
    </w:rPr>
  </w:style>
  <w:style w:type="character" w:customStyle="1" w:styleId="CommentSubjectChar">
    <w:name w:val="Comment Subject Char"/>
    <w:basedOn w:val="CommentTextChar"/>
    <w:link w:val="CommentSubject"/>
    <w:uiPriority w:val="99"/>
    <w:semiHidden/>
    <w:locked/>
    <w:rsid w:val="001B28F3"/>
    <w:rPr>
      <w:rFonts w:cs="Times New Roman"/>
      <w:b/>
      <w:bCs/>
      <w:sz w:val="20"/>
      <w:szCs w:val="20"/>
    </w:rPr>
  </w:style>
  <w:style w:type="paragraph" w:styleId="Revision">
    <w:name w:val="Revision"/>
    <w:hidden/>
    <w:uiPriority w:val="99"/>
    <w:semiHidden/>
    <w:rsid w:val="00063CCC"/>
  </w:style>
  <w:style w:type="paragraph" w:customStyle="1" w:styleId="MMTopic3">
    <w:name w:val="MM Topic 3"/>
    <w:basedOn w:val="Heading3"/>
    <w:link w:val="MMTopic3Char"/>
    <w:rsid w:val="00F0257A"/>
    <w:pPr>
      <w:keepLines/>
      <w:pBdr>
        <w:top w:val="none" w:sz="0" w:space="0" w:color="auto"/>
        <w:left w:val="none" w:sz="0" w:space="0" w:color="auto"/>
      </w:pBdr>
      <w:spacing w:before="200"/>
    </w:pPr>
    <w:rPr>
      <w:rFonts w:ascii="Cambria" w:hAnsi="Cambria"/>
      <w:bCs/>
      <w:color w:val="4F81BD"/>
      <w:spacing w:val="0"/>
    </w:rPr>
  </w:style>
  <w:style w:type="character" w:customStyle="1" w:styleId="MMTopic3Char">
    <w:name w:val="MM Topic 3 Char"/>
    <w:basedOn w:val="Heading3Char"/>
    <w:link w:val="MMTopic3"/>
    <w:rsid w:val="00F0257A"/>
    <w:rPr>
      <w:rFonts w:ascii="Cambria" w:hAnsi="Cambria" w:cs="Arial"/>
      <w:b/>
      <w:bCs/>
      <w:color w:val="4F81BD"/>
      <w:spacing w:val="15"/>
      <w:sz w:val="22"/>
      <w:szCs w:val="22"/>
    </w:rPr>
  </w:style>
  <w:style w:type="paragraph" w:customStyle="1" w:styleId="MMTopic4">
    <w:name w:val="MM Topic 4"/>
    <w:basedOn w:val="Heading4"/>
    <w:link w:val="MMTopic4Char"/>
    <w:rsid w:val="00401EB6"/>
    <w:pPr>
      <w:keepLines/>
      <w:pBdr>
        <w:top w:val="none" w:sz="0" w:space="0" w:color="auto"/>
        <w:left w:val="none" w:sz="0" w:space="0" w:color="auto"/>
      </w:pBdr>
      <w:spacing w:before="200"/>
    </w:pPr>
    <w:rPr>
      <w:rFonts w:ascii="Cambria" w:hAnsi="Cambria"/>
      <w:b/>
      <w:bCs/>
      <w:i/>
      <w:iCs/>
      <w:color w:val="4F81BD"/>
      <w:spacing w:val="0"/>
    </w:rPr>
  </w:style>
  <w:style w:type="character" w:customStyle="1" w:styleId="MMTopic4Char">
    <w:name w:val="MM Topic 4 Char"/>
    <w:basedOn w:val="Heading4Char"/>
    <w:link w:val="MMTopic4"/>
    <w:rsid w:val="00401EB6"/>
    <w:rPr>
      <w:rFonts w:ascii="Cambria" w:hAnsi="Cambria" w:cs="Arial"/>
      <w:b/>
      <w:bCs/>
      <w:i/>
      <w:iCs/>
      <w:color w:val="4F81BD"/>
      <w:spacing w:val="10"/>
      <w:sz w:val="22"/>
      <w:szCs w:val="22"/>
    </w:rPr>
  </w:style>
  <w:style w:type="paragraph" w:customStyle="1" w:styleId="StyleDateArial10ptBefore6ptAfter0ptLinespacin">
    <w:name w:val="Style Date + Arial 10 pt Before:  6 pt After:  0 pt Line spacin..."/>
    <w:basedOn w:val="Normal"/>
    <w:next w:val="Normal"/>
    <w:rsid w:val="000B4575"/>
    <w:pPr>
      <w:spacing w:after="0" w:line="240" w:lineRule="auto"/>
    </w:pPr>
    <w:rPr>
      <w:sz w:val="20"/>
    </w:rPr>
  </w:style>
  <w:style w:type="table" w:styleId="LightList-Accent4">
    <w:name w:val="Light List Accent 4"/>
    <w:basedOn w:val="TableNormal"/>
    <w:uiPriority w:val="61"/>
    <w:rsid w:val="00AA743D"/>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MMBulletted">
    <w:name w:val="MM Bulletted"/>
    <w:basedOn w:val="Normal"/>
    <w:rsid w:val="000F6670"/>
    <w:pPr>
      <w:numPr>
        <w:numId w:val="5"/>
      </w:numPr>
    </w:pPr>
  </w:style>
  <w:style w:type="paragraph" w:customStyle="1" w:styleId="StyleCaptionArial">
    <w:name w:val="Style Caption + Arial"/>
    <w:basedOn w:val="Caption"/>
    <w:link w:val="StyleCaptionArialChar"/>
    <w:autoRedefine/>
    <w:rsid w:val="00C5206D"/>
  </w:style>
  <w:style w:type="character" w:customStyle="1" w:styleId="CaptionChar">
    <w:name w:val="Caption Char"/>
    <w:basedOn w:val="DefaultParagraphFont"/>
    <w:link w:val="Caption"/>
    <w:rsid w:val="001A58D9"/>
    <w:rPr>
      <w:rFonts w:ascii="Garamond" w:hAnsi="Garamond"/>
      <w:bCs/>
      <w:szCs w:val="16"/>
      <w:lang w:val="en-US" w:eastAsia="en-US" w:bidi="ar-SA"/>
    </w:rPr>
  </w:style>
  <w:style w:type="character" w:customStyle="1" w:styleId="StyleCaptionArialChar">
    <w:name w:val="Style Caption + Arial Char"/>
    <w:basedOn w:val="CaptionChar"/>
    <w:link w:val="StyleCaptionArial"/>
    <w:rsid w:val="00C5206D"/>
    <w:rPr>
      <w:rFonts w:ascii="Arial" w:hAnsi="Arial"/>
      <w:bCs/>
      <w:szCs w:val="16"/>
      <w:lang w:val="en-US" w:eastAsia="en-US" w:bidi="ar-SA"/>
    </w:rPr>
  </w:style>
  <w:style w:type="paragraph" w:styleId="TableofFigures">
    <w:name w:val="table of figures"/>
    <w:basedOn w:val="Normal"/>
    <w:next w:val="Normal"/>
    <w:semiHidden/>
    <w:locked/>
    <w:rsid w:val="007F1AAD"/>
  </w:style>
  <w:style w:type="paragraph" w:customStyle="1" w:styleId="Heading">
    <w:name w:val="Heading"/>
    <w:basedOn w:val="Heading1"/>
    <w:next w:val="Normal"/>
    <w:rsid w:val="00791DCF"/>
    <w:pPr>
      <w:outlineLvl w:val="9"/>
    </w:pPr>
  </w:style>
  <w:style w:type="paragraph" w:customStyle="1" w:styleId="Subheading">
    <w:name w:val="Subheading"/>
    <w:basedOn w:val="Normal"/>
    <w:next w:val="Normal"/>
    <w:rsid w:val="00900245"/>
    <w:pPr>
      <w:keepNext/>
    </w:pPr>
    <w:rPr>
      <w:b/>
      <w:bCs/>
    </w:rPr>
  </w:style>
  <w:style w:type="paragraph" w:customStyle="1" w:styleId="Bullet">
    <w:name w:val="Bullet"/>
    <w:basedOn w:val="Normal"/>
    <w:rsid w:val="00900245"/>
    <w:pPr>
      <w:numPr>
        <w:numId w:val="6"/>
      </w:numPr>
    </w:pPr>
  </w:style>
  <w:style w:type="paragraph" w:customStyle="1" w:styleId="Indented">
    <w:name w:val="Indented"/>
    <w:basedOn w:val="Normal"/>
    <w:rsid w:val="00900245"/>
    <w:pPr>
      <w:ind w:left="360"/>
    </w:pPr>
  </w:style>
  <w:style w:type="paragraph" w:customStyle="1" w:styleId="Quote-Paragraph">
    <w:name w:val="Quote - Paragraph"/>
    <w:basedOn w:val="Normal"/>
    <w:rsid w:val="003B59AA"/>
    <w:pPr>
      <w:pBdr>
        <w:top w:val="single" w:sz="8" w:space="1" w:color="auto"/>
        <w:left w:val="single" w:sz="8" w:space="4" w:color="auto"/>
        <w:bottom w:val="single" w:sz="8" w:space="1" w:color="auto"/>
        <w:right w:val="single" w:sz="8" w:space="4" w:color="auto"/>
      </w:pBdr>
      <w:spacing w:before="240" w:after="240"/>
      <w:ind w:left="720" w:right="720"/>
    </w:pPr>
  </w:style>
  <w:style w:type="paragraph" w:customStyle="1" w:styleId="Quote-InLine">
    <w:name w:val="Quote - In Line"/>
    <w:basedOn w:val="Normal"/>
    <w:link w:val="Quote-InLineChar"/>
    <w:rsid w:val="003B59AA"/>
    <w:rPr>
      <w:i/>
    </w:rPr>
  </w:style>
  <w:style w:type="character" w:customStyle="1" w:styleId="Quote-InLineChar">
    <w:name w:val="Quote - In Line Char"/>
    <w:basedOn w:val="DefaultParagraphFont"/>
    <w:link w:val="Quote-InLine"/>
    <w:rsid w:val="003B59AA"/>
    <w:rPr>
      <w:rFonts w:ascii="Garamond" w:hAnsi="Garamond"/>
      <w:i/>
      <w:sz w:val="24"/>
      <w:lang w:val="en-US" w:eastAsia="en-US" w:bidi="ar-SA"/>
    </w:rPr>
  </w:style>
  <w:style w:type="table" w:customStyle="1" w:styleId="Table-ColumnHeadings">
    <w:name w:val="Table - Column Headings"/>
    <w:basedOn w:val="TableNormal"/>
    <w:rsid w:val="005B3BCC"/>
    <w:rPr>
      <w:rFonts w:ascii="Garamond" w:hAnsi="Garamond"/>
      <w:sz w:val="24"/>
    </w:rPr>
    <w:tblPr>
      <w:tblInd w:w="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top w:w="0" w:type="dxa"/>
        <w:left w:w="108" w:type="dxa"/>
        <w:bottom w:w="0" w:type="dxa"/>
        <w:right w:w="108" w:type="dxa"/>
      </w:tblCellMar>
    </w:tblPr>
    <w:tblStylePr w:type="firstRow">
      <w:rPr>
        <w:b/>
        <w:color w:val="FFFFFF"/>
      </w:rPr>
      <w:tblPr/>
      <w:tcPr>
        <w:tcBorders>
          <w:top w:val="single" w:sz="4" w:space="0" w:color="000000"/>
          <w:left w:val="single" w:sz="4" w:space="0" w:color="000000"/>
          <w:bottom w:val="single" w:sz="4" w:space="0" w:color="000000"/>
          <w:right w:val="single" w:sz="4" w:space="0" w:color="000000"/>
          <w:insideH w:val="single" w:sz="6" w:space="0" w:color="000000"/>
          <w:insideV w:val="single" w:sz="6" w:space="0" w:color="000000"/>
          <w:tl2br w:val="nil"/>
          <w:tr2bl w:val="nil"/>
        </w:tcBorders>
        <w:shd w:val="clear" w:color="auto" w:fill="607C8C"/>
      </w:tcPr>
    </w:tblStylePr>
  </w:style>
  <w:style w:type="table" w:styleId="Table3Deffects1">
    <w:name w:val="Table 3D effects 1"/>
    <w:basedOn w:val="TableNormal"/>
    <w:locked/>
    <w:rsid w:val="00A5297A"/>
    <w:pPr>
      <w:spacing w:before="120" w:after="120" w:line="276" w:lineRule="auto"/>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RowHeadings">
    <w:name w:val="Table - Row Headings"/>
    <w:basedOn w:val="TableNormal"/>
    <w:rsid w:val="00A5297A"/>
    <w:rPr>
      <w:rFonts w:ascii="Garamond" w:hAnsi="Garamond"/>
      <w:color w:val="000000"/>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StylePr w:type="firstRow">
      <w:rPr>
        <w:b w:val="0"/>
        <w:color w:val="000000"/>
      </w:rPr>
    </w:tblStylePr>
    <w:tblStylePr w:type="firstCol">
      <w:rPr>
        <w:b/>
        <w:color w:val="FFFFFF"/>
      </w:rPr>
      <w:tblPr/>
      <w:tcPr>
        <w:shd w:val="clear" w:color="auto" w:fill="607C8C"/>
      </w:tcPr>
    </w:tblStylePr>
    <w:tblStylePr w:type="nwCell">
      <w:rPr>
        <w:b/>
        <w:color w:val="FFFFFF"/>
      </w:rPr>
    </w:tblStylePr>
  </w:style>
  <w:style w:type="character" w:styleId="HTMLCode">
    <w:name w:val="HTML Code"/>
    <w:basedOn w:val="DefaultParagraphFont"/>
    <w:uiPriority w:val="99"/>
    <w:semiHidden/>
    <w:unhideWhenUsed/>
    <w:locked/>
    <w:rsid w:val="00AA0C58"/>
    <w:rPr>
      <w:rFonts w:ascii="Courier New" w:eastAsia="Times New Roman" w:hAnsi="Courier New" w:cs="Courier New"/>
      <w:sz w:val="20"/>
      <w:szCs w:val="20"/>
    </w:rPr>
  </w:style>
  <w:style w:type="table" w:customStyle="1" w:styleId="LightList-Accent11">
    <w:name w:val="Light List - Accent 11"/>
    <w:basedOn w:val="TableNormal"/>
    <w:uiPriority w:val="61"/>
    <w:rsid w:val="00EC08FD"/>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Accent11">
    <w:name w:val="Light Shading - Accent 11"/>
    <w:basedOn w:val="TableNormal"/>
    <w:uiPriority w:val="60"/>
    <w:rsid w:val="00572476"/>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uiPriority="0" w:qFormat="1"/>
    <w:lsdException w:name="heading 7" w:uiPriority="0" w:qFormat="1"/>
    <w:lsdException w:name="heading 8" w:uiPriority="0"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iPriority="0"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D27D1"/>
    <w:pPr>
      <w:spacing w:before="120" w:after="120" w:line="276" w:lineRule="auto"/>
    </w:pPr>
    <w:rPr>
      <w:rFonts w:ascii="Arial" w:hAnsi="Arial" w:cs="Arial"/>
      <w:sz w:val="22"/>
      <w:szCs w:val="22"/>
    </w:rPr>
  </w:style>
  <w:style w:type="paragraph" w:styleId="Heading1">
    <w:name w:val="heading 1"/>
    <w:basedOn w:val="Normal"/>
    <w:next w:val="Normal"/>
    <w:link w:val="Heading1Char1"/>
    <w:uiPriority w:val="99"/>
    <w:qFormat/>
    <w:rsid w:val="00FC617B"/>
    <w:pPr>
      <w:keepNext/>
      <w:pageBreakBefore/>
      <w:numPr>
        <w:numId w:val="7"/>
      </w:numPr>
      <w:pBdr>
        <w:top w:val="single" w:sz="24" w:space="1" w:color="005DAA"/>
        <w:left w:val="single" w:sz="24" w:space="4" w:color="005DAA"/>
        <w:bottom w:val="single" w:sz="24" w:space="1" w:color="005DAA"/>
        <w:right w:val="single" w:sz="24" w:space="4" w:color="005DAA"/>
      </w:pBdr>
      <w:shd w:val="clear" w:color="auto" w:fill="005DAA"/>
      <w:spacing w:before="400"/>
      <w:outlineLvl w:val="0"/>
    </w:pPr>
    <w:rPr>
      <w:rFonts w:ascii="Arial Bold" w:hAnsi="Arial Bold"/>
      <w:b/>
      <w:bCs/>
      <w:smallCaps/>
      <w:color w:val="FFFFFF"/>
      <w:sz w:val="28"/>
    </w:rPr>
  </w:style>
  <w:style w:type="paragraph" w:styleId="Heading2">
    <w:name w:val="heading 2"/>
    <w:basedOn w:val="Normal"/>
    <w:next w:val="Normal"/>
    <w:link w:val="Heading2Char"/>
    <w:uiPriority w:val="99"/>
    <w:qFormat/>
    <w:rsid w:val="00FC617B"/>
    <w:pPr>
      <w:keepNext/>
      <w:numPr>
        <w:ilvl w:val="1"/>
        <w:numId w:val="7"/>
      </w:numPr>
      <w:pBdr>
        <w:top w:val="single" w:sz="24" w:space="1" w:color="3BA6FF"/>
        <w:left w:val="single" w:sz="24" w:space="4" w:color="3BA6FF"/>
        <w:bottom w:val="single" w:sz="24" w:space="1" w:color="3BA6FF"/>
        <w:right w:val="single" w:sz="24" w:space="4" w:color="3BA6FF"/>
      </w:pBdr>
      <w:shd w:val="clear" w:color="auto" w:fill="3BA6FF"/>
      <w:spacing w:before="400"/>
      <w:outlineLvl w:val="1"/>
    </w:pPr>
    <w:rPr>
      <w:rFonts w:ascii="Arial Bold" w:hAnsi="Arial Bold"/>
      <w:b/>
      <w:smallCaps/>
      <w:color w:val="FFFFFF"/>
      <w:sz w:val="28"/>
    </w:rPr>
  </w:style>
  <w:style w:type="paragraph" w:styleId="Heading3">
    <w:name w:val="heading 3"/>
    <w:basedOn w:val="Normal"/>
    <w:next w:val="Normal"/>
    <w:link w:val="Heading3Char"/>
    <w:uiPriority w:val="99"/>
    <w:qFormat/>
    <w:rsid w:val="00FC617B"/>
    <w:pPr>
      <w:keepNext/>
      <w:numPr>
        <w:ilvl w:val="2"/>
        <w:numId w:val="7"/>
      </w:numPr>
      <w:pBdr>
        <w:top w:val="single" w:sz="6" w:space="2" w:color="4F81BD"/>
        <w:left w:val="single" w:sz="6" w:space="2" w:color="4F81BD"/>
      </w:pBdr>
      <w:spacing w:before="400"/>
      <w:outlineLvl w:val="2"/>
    </w:pPr>
    <w:rPr>
      <w:rFonts w:ascii="Arial Bold" w:hAnsi="Arial Bold"/>
      <w:b/>
      <w:spacing w:val="15"/>
    </w:rPr>
  </w:style>
  <w:style w:type="paragraph" w:styleId="Heading4">
    <w:name w:val="heading 4"/>
    <w:basedOn w:val="Normal"/>
    <w:next w:val="Normal"/>
    <w:link w:val="Heading4Char"/>
    <w:uiPriority w:val="99"/>
    <w:qFormat/>
    <w:rsid w:val="00FC617B"/>
    <w:pPr>
      <w:keepNext/>
      <w:numPr>
        <w:ilvl w:val="3"/>
        <w:numId w:val="7"/>
      </w:numPr>
      <w:pBdr>
        <w:top w:val="dotted" w:sz="6" w:space="2" w:color="4F81BD"/>
        <w:left w:val="dotted" w:sz="6" w:space="2" w:color="4F81BD"/>
      </w:pBdr>
      <w:spacing w:before="400" w:after="0"/>
      <w:outlineLvl w:val="3"/>
    </w:pPr>
    <w:rPr>
      <w:spacing w:val="10"/>
    </w:rPr>
  </w:style>
  <w:style w:type="paragraph" w:styleId="Heading5">
    <w:name w:val="heading 5"/>
    <w:basedOn w:val="Normal"/>
    <w:next w:val="Normal"/>
    <w:link w:val="Heading5Char"/>
    <w:uiPriority w:val="99"/>
    <w:qFormat/>
    <w:rsid w:val="00393AF6"/>
    <w:pPr>
      <w:pBdr>
        <w:bottom w:val="single" w:sz="6" w:space="1" w:color="4F81BD"/>
      </w:pBdr>
      <w:spacing w:before="300" w:after="0"/>
      <w:outlineLvl w:val="4"/>
    </w:pPr>
    <w:rPr>
      <w:caps/>
      <w:color w:val="365F91"/>
      <w:spacing w:val="10"/>
    </w:rPr>
  </w:style>
  <w:style w:type="paragraph" w:styleId="Heading6">
    <w:name w:val="heading 6"/>
    <w:basedOn w:val="Normal"/>
    <w:next w:val="Normal"/>
    <w:link w:val="Heading6Char"/>
    <w:uiPriority w:val="99"/>
    <w:qFormat/>
    <w:rsid w:val="00393AF6"/>
    <w:pPr>
      <w:pBdr>
        <w:bottom w:val="dotted" w:sz="6" w:space="1" w:color="4F81BD"/>
      </w:pBdr>
      <w:spacing w:before="300" w:after="0"/>
      <w:outlineLvl w:val="5"/>
    </w:pPr>
    <w:rPr>
      <w:caps/>
      <w:color w:val="365F91"/>
      <w:spacing w:val="10"/>
    </w:rPr>
  </w:style>
  <w:style w:type="paragraph" w:styleId="Heading7">
    <w:name w:val="heading 7"/>
    <w:basedOn w:val="Normal"/>
    <w:next w:val="Normal"/>
    <w:link w:val="Heading7Char"/>
    <w:uiPriority w:val="99"/>
    <w:qFormat/>
    <w:rsid w:val="00393AF6"/>
    <w:pPr>
      <w:spacing w:before="300" w:after="0"/>
      <w:outlineLvl w:val="6"/>
    </w:pPr>
    <w:rPr>
      <w:caps/>
      <w:color w:val="365F91"/>
      <w:spacing w:val="10"/>
    </w:rPr>
  </w:style>
  <w:style w:type="paragraph" w:styleId="Heading8">
    <w:name w:val="heading 8"/>
    <w:basedOn w:val="Normal"/>
    <w:next w:val="Normal"/>
    <w:link w:val="Heading8Char"/>
    <w:uiPriority w:val="99"/>
    <w:qFormat/>
    <w:rsid w:val="00393AF6"/>
    <w:pPr>
      <w:spacing w:before="300" w:after="0"/>
      <w:outlineLvl w:val="7"/>
    </w:pPr>
    <w:rPr>
      <w:caps/>
      <w:spacing w:val="10"/>
      <w:sz w:val="18"/>
      <w:szCs w:val="18"/>
    </w:rPr>
  </w:style>
  <w:style w:type="paragraph" w:styleId="Heading9">
    <w:name w:val="heading 9"/>
    <w:basedOn w:val="Normal"/>
    <w:next w:val="Normal"/>
    <w:link w:val="Heading9Char"/>
    <w:uiPriority w:val="99"/>
    <w:qFormat/>
    <w:rsid w:val="00393AF6"/>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new page/chapter Char,section 1 Char,section 11 Char,section 12 Char,section 13 Char,section 14 Char,section 15 Char,section 16 Char,section 17 Char,Prop Heading 1 Char,se Char,Heading 1a Char,Heading1-bio Char,Heading1slides Char"/>
    <w:basedOn w:val="DefaultParagraphFont"/>
    <w:uiPriority w:val="9"/>
    <w:rsid w:val="0094443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locked/>
    <w:rsid w:val="00FC617B"/>
    <w:rPr>
      <w:rFonts w:ascii="Arial Bold" w:hAnsi="Arial Bold" w:cs="Arial"/>
      <w:b/>
      <w:smallCaps/>
      <w:color w:val="FFFFFF"/>
      <w:sz w:val="28"/>
      <w:szCs w:val="22"/>
      <w:shd w:val="clear" w:color="auto" w:fill="3BA6FF"/>
    </w:rPr>
  </w:style>
  <w:style w:type="character" w:customStyle="1" w:styleId="Heading3Char">
    <w:name w:val="Heading 3 Char"/>
    <w:basedOn w:val="DefaultParagraphFont"/>
    <w:link w:val="Heading3"/>
    <w:uiPriority w:val="99"/>
    <w:locked/>
    <w:rsid w:val="00FC617B"/>
    <w:rPr>
      <w:rFonts w:ascii="Arial Bold" w:hAnsi="Arial Bold" w:cs="Arial"/>
      <w:b/>
      <w:spacing w:val="15"/>
      <w:sz w:val="22"/>
      <w:szCs w:val="22"/>
    </w:rPr>
  </w:style>
  <w:style w:type="character" w:customStyle="1" w:styleId="Heading4Char">
    <w:name w:val="Heading 4 Char"/>
    <w:basedOn w:val="DefaultParagraphFont"/>
    <w:link w:val="Heading4"/>
    <w:uiPriority w:val="99"/>
    <w:locked/>
    <w:rsid w:val="00FC617B"/>
    <w:rPr>
      <w:rFonts w:ascii="Arial" w:hAnsi="Arial" w:cs="Arial"/>
      <w:spacing w:val="10"/>
      <w:sz w:val="22"/>
      <w:szCs w:val="22"/>
    </w:rPr>
  </w:style>
  <w:style w:type="character" w:customStyle="1" w:styleId="Heading5Char">
    <w:name w:val="Heading 5 Char"/>
    <w:basedOn w:val="DefaultParagraphFont"/>
    <w:link w:val="Heading5"/>
    <w:uiPriority w:val="99"/>
    <w:locked/>
    <w:rsid w:val="00393AF6"/>
    <w:rPr>
      <w:rFonts w:cs="Times New Roman"/>
      <w:caps/>
      <w:color w:val="365F91"/>
      <w:spacing w:val="10"/>
    </w:rPr>
  </w:style>
  <w:style w:type="character" w:customStyle="1" w:styleId="Heading6Char">
    <w:name w:val="Heading 6 Char"/>
    <w:basedOn w:val="DefaultParagraphFont"/>
    <w:link w:val="Heading6"/>
    <w:uiPriority w:val="99"/>
    <w:locked/>
    <w:rsid w:val="00393AF6"/>
    <w:rPr>
      <w:rFonts w:cs="Times New Roman"/>
      <w:caps/>
      <w:color w:val="365F91"/>
      <w:spacing w:val="10"/>
    </w:rPr>
  </w:style>
  <w:style w:type="character" w:customStyle="1" w:styleId="Heading7Char">
    <w:name w:val="Heading 7 Char"/>
    <w:basedOn w:val="DefaultParagraphFont"/>
    <w:link w:val="Heading7"/>
    <w:uiPriority w:val="99"/>
    <w:locked/>
    <w:rsid w:val="00393AF6"/>
    <w:rPr>
      <w:rFonts w:cs="Times New Roman"/>
      <w:caps/>
      <w:color w:val="365F91"/>
      <w:spacing w:val="10"/>
    </w:rPr>
  </w:style>
  <w:style w:type="character" w:customStyle="1" w:styleId="Heading8Char">
    <w:name w:val="Heading 8 Char"/>
    <w:basedOn w:val="DefaultParagraphFont"/>
    <w:link w:val="Heading8"/>
    <w:uiPriority w:val="99"/>
    <w:locked/>
    <w:rsid w:val="00393AF6"/>
    <w:rPr>
      <w:rFonts w:cs="Times New Roman"/>
      <w:caps/>
      <w:spacing w:val="10"/>
      <w:sz w:val="18"/>
      <w:szCs w:val="18"/>
    </w:rPr>
  </w:style>
  <w:style w:type="character" w:customStyle="1" w:styleId="Heading9Char">
    <w:name w:val="Heading 9 Char"/>
    <w:basedOn w:val="DefaultParagraphFont"/>
    <w:link w:val="Heading9"/>
    <w:uiPriority w:val="99"/>
    <w:locked/>
    <w:rsid w:val="00393AF6"/>
    <w:rPr>
      <w:rFonts w:cs="Times New Roman"/>
      <w:i/>
      <w:caps/>
      <w:spacing w:val="10"/>
      <w:sz w:val="18"/>
      <w:szCs w:val="18"/>
    </w:rPr>
  </w:style>
  <w:style w:type="character" w:customStyle="1" w:styleId="Heading1Char3">
    <w:name w:val="Heading 1 Char3"/>
    <w:aliases w:val="h1 Char3,new page/chapter Char3,section 1 Char3,section 11 Char3,section 12 Char3,section 13 Char3,section 14 Char3,section 15 Char3,section 16 Char3,section 17 Char3,Prop Heading 1 Char3,se Char3,Heading 1a Char3,Heading1-bio Char3"/>
    <w:basedOn w:val="DefaultParagraphFont"/>
    <w:uiPriority w:val="99"/>
    <w:locked/>
    <w:rsid w:val="009258FD"/>
    <w:rPr>
      <w:rFonts w:ascii="Cambria" w:hAnsi="Cambria" w:cs="Times New Roman"/>
      <w:b/>
      <w:bCs/>
      <w:kern w:val="32"/>
      <w:sz w:val="32"/>
      <w:szCs w:val="32"/>
    </w:rPr>
  </w:style>
  <w:style w:type="character" w:customStyle="1" w:styleId="Heading1Char2">
    <w:name w:val="Heading 1 Char2"/>
    <w:aliases w:val="h1 Char2,new page/chapter Char2,section 1 Char2,section 11 Char2,section 12 Char2,section 13 Char2,section 14 Char2,section 15 Char2,section 16 Char2,section 17 Char2,Prop Heading 1 Char2,se Char2,Heading 1a Char2,Heading1-bio Char2"/>
    <w:basedOn w:val="DefaultParagraphFont"/>
    <w:uiPriority w:val="99"/>
    <w:locked/>
    <w:rsid w:val="00C77EB9"/>
    <w:rPr>
      <w:rFonts w:ascii="Cambria" w:hAnsi="Cambria" w:cs="Times New Roman"/>
      <w:b/>
      <w:bCs/>
      <w:kern w:val="32"/>
      <w:sz w:val="32"/>
      <w:szCs w:val="32"/>
    </w:rPr>
  </w:style>
  <w:style w:type="paragraph" w:styleId="TOC1">
    <w:name w:val="toc 1"/>
    <w:basedOn w:val="Normal"/>
    <w:next w:val="Normal"/>
    <w:autoRedefine/>
    <w:uiPriority w:val="39"/>
    <w:rsid w:val="00791DCF"/>
    <w:pPr>
      <w:tabs>
        <w:tab w:val="right" w:leader="dot" w:pos="9360"/>
      </w:tabs>
    </w:pPr>
    <w:rPr>
      <w:rFonts w:ascii="Arial Bold" w:hAnsi="Arial Bold"/>
      <w:b/>
      <w:bCs/>
      <w:smallCaps/>
      <w:szCs w:val="24"/>
    </w:rPr>
  </w:style>
  <w:style w:type="paragraph" w:styleId="TOC2">
    <w:name w:val="toc 2"/>
    <w:basedOn w:val="Normal"/>
    <w:next w:val="Normal"/>
    <w:uiPriority w:val="39"/>
    <w:rsid w:val="00791DCF"/>
    <w:pPr>
      <w:tabs>
        <w:tab w:val="right" w:leader="dot" w:pos="9360"/>
      </w:tabs>
      <w:ind w:left="360"/>
    </w:pPr>
    <w:rPr>
      <w:smallCaps/>
      <w:szCs w:val="24"/>
    </w:rPr>
  </w:style>
  <w:style w:type="paragraph" w:styleId="TOC3">
    <w:name w:val="toc 3"/>
    <w:basedOn w:val="Normal"/>
    <w:next w:val="Normal"/>
    <w:uiPriority w:val="39"/>
    <w:rsid w:val="00791DCF"/>
    <w:pPr>
      <w:tabs>
        <w:tab w:val="right" w:leader="dot" w:pos="9360"/>
      </w:tabs>
      <w:ind w:left="720"/>
    </w:pPr>
    <w:rPr>
      <w:iCs/>
      <w:szCs w:val="24"/>
    </w:rPr>
  </w:style>
  <w:style w:type="paragraph" w:styleId="TOC4">
    <w:name w:val="toc 4"/>
    <w:basedOn w:val="Normal"/>
    <w:next w:val="Normal"/>
    <w:autoRedefine/>
    <w:uiPriority w:val="39"/>
    <w:rsid w:val="00A1682E"/>
    <w:pPr>
      <w:ind w:left="600"/>
    </w:pPr>
    <w:rPr>
      <w:szCs w:val="21"/>
    </w:rPr>
  </w:style>
  <w:style w:type="paragraph" w:styleId="TOC5">
    <w:name w:val="toc 5"/>
    <w:basedOn w:val="Normal"/>
    <w:next w:val="Normal"/>
    <w:autoRedefine/>
    <w:uiPriority w:val="99"/>
    <w:semiHidden/>
    <w:rsid w:val="00A1682E"/>
    <w:pPr>
      <w:ind w:left="800"/>
    </w:pPr>
    <w:rPr>
      <w:szCs w:val="21"/>
    </w:rPr>
  </w:style>
  <w:style w:type="paragraph" w:styleId="TOC6">
    <w:name w:val="toc 6"/>
    <w:basedOn w:val="Normal"/>
    <w:next w:val="Normal"/>
    <w:autoRedefine/>
    <w:uiPriority w:val="99"/>
    <w:semiHidden/>
    <w:rsid w:val="00A1682E"/>
    <w:pPr>
      <w:ind w:left="1000"/>
    </w:pPr>
    <w:rPr>
      <w:szCs w:val="21"/>
    </w:rPr>
  </w:style>
  <w:style w:type="paragraph" w:styleId="TOC7">
    <w:name w:val="toc 7"/>
    <w:basedOn w:val="Normal"/>
    <w:next w:val="Normal"/>
    <w:autoRedefine/>
    <w:uiPriority w:val="99"/>
    <w:semiHidden/>
    <w:rsid w:val="00A1682E"/>
    <w:pPr>
      <w:ind w:left="1200"/>
    </w:pPr>
    <w:rPr>
      <w:szCs w:val="21"/>
    </w:rPr>
  </w:style>
  <w:style w:type="paragraph" w:styleId="TOC8">
    <w:name w:val="toc 8"/>
    <w:basedOn w:val="Normal"/>
    <w:next w:val="Normal"/>
    <w:autoRedefine/>
    <w:uiPriority w:val="99"/>
    <w:semiHidden/>
    <w:rsid w:val="00A1682E"/>
    <w:pPr>
      <w:ind w:left="1400"/>
    </w:pPr>
    <w:rPr>
      <w:szCs w:val="21"/>
    </w:rPr>
  </w:style>
  <w:style w:type="paragraph" w:styleId="TOC9">
    <w:name w:val="toc 9"/>
    <w:basedOn w:val="Normal"/>
    <w:next w:val="Normal"/>
    <w:autoRedefine/>
    <w:uiPriority w:val="99"/>
    <w:semiHidden/>
    <w:rsid w:val="00A1682E"/>
    <w:pPr>
      <w:ind w:left="1600"/>
    </w:pPr>
    <w:rPr>
      <w:szCs w:val="21"/>
    </w:rPr>
  </w:style>
  <w:style w:type="paragraph" w:styleId="Header">
    <w:name w:val="header"/>
    <w:basedOn w:val="Normal"/>
    <w:link w:val="HeaderChar"/>
    <w:uiPriority w:val="99"/>
    <w:rsid w:val="00A1682E"/>
    <w:rPr>
      <w:b/>
    </w:rPr>
  </w:style>
  <w:style w:type="character" w:customStyle="1" w:styleId="HeaderChar">
    <w:name w:val="Header Char"/>
    <w:basedOn w:val="DefaultParagraphFont"/>
    <w:link w:val="Header"/>
    <w:uiPriority w:val="99"/>
    <w:locked/>
    <w:rsid w:val="000D7C2D"/>
    <w:rPr>
      <w:rFonts w:cs="Times New Roman"/>
      <w:b/>
    </w:rPr>
  </w:style>
  <w:style w:type="paragraph" w:styleId="Footer">
    <w:name w:val="footer"/>
    <w:basedOn w:val="Normal"/>
    <w:link w:val="FooterChar"/>
    <w:uiPriority w:val="99"/>
    <w:rsid w:val="00A1682E"/>
    <w:pPr>
      <w:tabs>
        <w:tab w:val="center" w:pos="4320"/>
        <w:tab w:val="right" w:pos="8640"/>
      </w:tabs>
    </w:pPr>
  </w:style>
  <w:style w:type="character" w:customStyle="1" w:styleId="FooterChar">
    <w:name w:val="Footer Char"/>
    <w:basedOn w:val="DefaultParagraphFont"/>
    <w:link w:val="Footer"/>
    <w:uiPriority w:val="99"/>
    <w:locked/>
    <w:rsid w:val="007778BD"/>
    <w:rPr>
      <w:rFonts w:cs="Times New Roman"/>
    </w:rPr>
  </w:style>
  <w:style w:type="character" w:styleId="PageNumber">
    <w:name w:val="page number"/>
    <w:basedOn w:val="DefaultParagraphFont"/>
    <w:uiPriority w:val="99"/>
    <w:semiHidden/>
    <w:rsid w:val="00A1682E"/>
    <w:rPr>
      <w:rFonts w:cs="Times New Roman"/>
    </w:rPr>
  </w:style>
  <w:style w:type="paragraph" w:styleId="BodyText">
    <w:name w:val="Body Text"/>
    <w:basedOn w:val="Normal"/>
    <w:link w:val="BodyTextChar"/>
    <w:uiPriority w:val="99"/>
    <w:semiHidden/>
    <w:rsid w:val="00A1682E"/>
    <w:pPr>
      <w:spacing w:after="360"/>
    </w:pPr>
    <w:rPr>
      <w:b/>
      <w:color w:val="FF0000"/>
    </w:rPr>
  </w:style>
  <w:style w:type="character" w:customStyle="1" w:styleId="BodyTextChar">
    <w:name w:val="Body Text Char"/>
    <w:basedOn w:val="DefaultParagraphFont"/>
    <w:link w:val="BodyText"/>
    <w:uiPriority w:val="99"/>
    <w:semiHidden/>
    <w:locked/>
    <w:rsid w:val="00C77EB9"/>
    <w:rPr>
      <w:rFonts w:cs="Times New Roman"/>
      <w:sz w:val="20"/>
      <w:szCs w:val="20"/>
    </w:rPr>
  </w:style>
  <w:style w:type="paragraph" w:styleId="BodyText2">
    <w:name w:val="Body Text 2"/>
    <w:basedOn w:val="Normal"/>
    <w:link w:val="BodyText2Char"/>
    <w:uiPriority w:val="99"/>
    <w:semiHidden/>
    <w:rsid w:val="00A1682E"/>
    <w:pPr>
      <w:tabs>
        <w:tab w:val="right" w:pos="5040"/>
      </w:tabs>
    </w:pPr>
    <w:rPr>
      <w:b/>
      <w:sz w:val="48"/>
    </w:rPr>
  </w:style>
  <w:style w:type="character" w:customStyle="1" w:styleId="BodyText2Char">
    <w:name w:val="Body Text 2 Char"/>
    <w:basedOn w:val="DefaultParagraphFont"/>
    <w:link w:val="BodyText2"/>
    <w:uiPriority w:val="99"/>
    <w:semiHidden/>
    <w:locked/>
    <w:rsid w:val="00C77EB9"/>
    <w:rPr>
      <w:rFonts w:cs="Times New Roman"/>
      <w:sz w:val="20"/>
      <w:szCs w:val="20"/>
    </w:rPr>
  </w:style>
  <w:style w:type="paragraph" w:styleId="BodyTextIndent">
    <w:name w:val="Body Text Indent"/>
    <w:basedOn w:val="Normal"/>
    <w:link w:val="BodyTextIndentChar"/>
    <w:uiPriority w:val="99"/>
    <w:semiHidden/>
    <w:rsid w:val="00A1682E"/>
    <w:pPr>
      <w:ind w:left="720" w:hanging="720"/>
    </w:pPr>
  </w:style>
  <w:style w:type="character" w:customStyle="1" w:styleId="BodyTextIndentChar">
    <w:name w:val="Body Text Indent Char"/>
    <w:basedOn w:val="DefaultParagraphFont"/>
    <w:link w:val="BodyTextIndent"/>
    <w:uiPriority w:val="99"/>
    <w:semiHidden/>
    <w:locked/>
    <w:rsid w:val="00C77EB9"/>
    <w:rPr>
      <w:rFonts w:cs="Times New Roman"/>
      <w:sz w:val="20"/>
      <w:szCs w:val="20"/>
    </w:rPr>
  </w:style>
  <w:style w:type="paragraph" w:styleId="BodyTextIndent2">
    <w:name w:val="Body Text Indent 2"/>
    <w:basedOn w:val="Normal"/>
    <w:link w:val="BodyTextIndent2Char"/>
    <w:uiPriority w:val="99"/>
    <w:semiHidden/>
    <w:rsid w:val="00A1682E"/>
    <w:pPr>
      <w:ind w:left="6480" w:hanging="720"/>
    </w:pPr>
  </w:style>
  <w:style w:type="character" w:customStyle="1" w:styleId="BodyTextIndent2Char">
    <w:name w:val="Body Text Indent 2 Char"/>
    <w:basedOn w:val="DefaultParagraphFont"/>
    <w:link w:val="BodyTextIndent2"/>
    <w:uiPriority w:val="99"/>
    <w:semiHidden/>
    <w:locked/>
    <w:rsid w:val="00C77EB9"/>
    <w:rPr>
      <w:rFonts w:cs="Times New Roman"/>
      <w:sz w:val="20"/>
      <w:szCs w:val="20"/>
    </w:rPr>
  </w:style>
  <w:style w:type="paragraph" w:customStyle="1" w:styleId="TableText">
    <w:name w:val="Table Text"/>
    <w:basedOn w:val="Normal"/>
    <w:uiPriority w:val="99"/>
    <w:rsid w:val="00A1682E"/>
  </w:style>
  <w:style w:type="paragraph" w:styleId="Subtitle">
    <w:name w:val="Subtitle"/>
    <w:basedOn w:val="Normal"/>
    <w:next w:val="Normal"/>
    <w:link w:val="SubtitleChar"/>
    <w:uiPriority w:val="99"/>
    <w:qFormat/>
    <w:rsid w:val="00675038"/>
    <w:pPr>
      <w:keepNext/>
    </w:pPr>
    <w:rPr>
      <w:b/>
      <w:smallCaps/>
      <w:sz w:val="28"/>
      <w:szCs w:val="28"/>
    </w:rPr>
  </w:style>
  <w:style w:type="character" w:customStyle="1" w:styleId="SubtitleChar">
    <w:name w:val="Subtitle Char"/>
    <w:basedOn w:val="DefaultParagraphFont"/>
    <w:link w:val="Subtitle"/>
    <w:uiPriority w:val="99"/>
    <w:locked/>
    <w:rsid w:val="00675038"/>
    <w:rPr>
      <w:rFonts w:ascii="Arial" w:hAnsi="Arial" w:cs="Arial"/>
      <w:b/>
      <w:smallCaps/>
      <w:sz w:val="28"/>
      <w:szCs w:val="28"/>
    </w:rPr>
  </w:style>
  <w:style w:type="paragraph" w:customStyle="1" w:styleId="specialbullet">
    <w:name w:val="special bullet"/>
    <w:basedOn w:val="Normal"/>
    <w:uiPriority w:val="99"/>
    <w:rsid w:val="00A1682E"/>
    <w:pPr>
      <w:tabs>
        <w:tab w:val="num" w:pos="360"/>
      </w:tabs>
      <w:ind w:left="360" w:hanging="360"/>
    </w:pPr>
    <w:rPr>
      <w:lang w:val="en-CA"/>
    </w:rPr>
  </w:style>
  <w:style w:type="paragraph" w:customStyle="1" w:styleId="Question">
    <w:name w:val="Question"/>
    <w:basedOn w:val="Normal"/>
    <w:uiPriority w:val="99"/>
    <w:rsid w:val="00A1682E"/>
    <w:pPr>
      <w:ind w:left="720" w:hanging="360"/>
    </w:pPr>
    <w:rPr>
      <w:i/>
      <w:lang w:val="en-CA"/>
    </w:rPr>
  </w:style>
  <w:style w:type="paragraph" w:customStyle="1" w:styleId="Pangaea-1">
    <w:name w:val="Pangaea-1"/>
    <w:basedOn w:val="Normal"/>
    <w:uiPriority w:val="99"/>
    <w:rsid w:val="00A1682E"/>
    <w:pPr>
      <w:tabs>
        <w:tab w:val="num" w:pos="360"/>
      </w:tabs>
      <w:spacing w:line="360" w:lineRule="auto"/>
      <w:ind w:left="360" w:hanging="360"/>
    </w:pPr>
    <w:rPr>
      <w:sz w:val="24"/>
    </w:rPr>
  </w:style>
  <w:style w:type="paragraph" w:customStyle="1" w:styleId="BulletIndent">
    <w:name w:val="Bullet Indent"/>
    <w:basedOn w:val="NormalIndent"/>
    <w:uiPriority w:val="99"/>
    <w:rsid w:val="00A1682E"/>
    <w:pPr>
      <w:tabs>
        <w:tab w:val="num" w:pos="540"/>
        <w:tab w:val="left" w:pos="1620"/>
      </w:tabs>
      <w:spacing w:after="0"/>
      <w:ind w:left="1627" w:hanging="331"/>
    </w:pPr>
  </w:style>
  <w:style w:type="paragraph" w:styleId="NormalIndent">
    <w:name w:val="Normal Indent"/>
    <w:basedOn w:val="Normal"/>
    <w:uiPriority w:val="99"/>
    <w:semiHidden/>
    <w:rsid w:val="00A1682E"/>
    <w:pPr>
      <w:ind w:left="900" w:hanging="900"/>
    </w:pPr>
  </w:style>
  <w:style w:type="paragraph" w:styleId="ListBullet2">
    <w:name w:val="List Bullet 2"/>
    <w:basedOn w:val="Normal"/>
    <w:autoRedefine/>
    <w:uiPriority w:val="99"/>
    <w:semiHidden/>
    <w:rsid w:val="00A1682E"/>
    <w:pPr>
      <w:tabs>
        <w:tab w:val="num" w:pos="643"/>
      </w:tabs>
      <w:ind w:left="643" w:hanging="360"/>
    </w:pPr>
  </w:style>
  <w:style w:type="paragraph" w:styleId="ListBullet3">
    <w:name w:val="List Bullet 3"/>
    <w:basedOn w:val="Normal"/>
    <w:autoRedefine/>
    <w:uiPriority w:val="99"/>
    <w:semiHidden/>
    <w:rsid w:val="00A1682E"/>
    <w:pPr>
      <w:tabs>
        <w:tab w:val="num" w:pos="926"/>
      </w:tabs>
      <w:ind w:left="926" w:hanging="360"/>
    </w:pPr>
  </w:style>
  <w:style w:type="paragraph" w:styleId="ListBullet4">
    <w:name w:val="List Bullet 4"/>
    <w:basedOn w:val="Normal"/>
    <w:autoRedefine/>
    <w:uiPriority w:val="99"/>
    <w:semiHidden/>
    <w:rsid w:val="00A1682E"/>
    <w:pPr>
      <w:numPr>
        <w:numId w:val="2"/>
      </w:numPr>
      <w:tabs>
        <w:tab w:val="clear" w:pos="360"/>
        <w:tab w:val="num" w:pos="1209"/>
      </w:tabs>
      <w:ind w:left="1209"/>
    </w:pPr>
  </w:style>
  <w:style w:type="paragraph" w:customStyle="1" w:styleId="bullet3">
    <w:name w:val="bullet3"/>
    <w:basedOn w:val="bullet2"/>
    <w:uiPriority w:val="99"/>
    <w:rsid w:val="00A1682E"/>
    <w:pPr>
      <w:numPr>
        <w:numId w:val="1"/>
      </w:numPr>
      <w:tabs>
        <w:tab w:val="clear" w:pos="840"/>
        <w:tab w:val="clear" w:pos="2160"/>
      </w:tabs>
    </w:pPr>
  </w:style>
  <w:style w:type="paragraph" w:customStyle="1" w:styleId="bullet2">
    <w:name w:val="bullet2"/>
    <w:basedOn w:val="Normal"/>
    <w:uiPriority w:val="99"/>
    <w:rsid w:val="00A1682E"/>
    <w:pPr>
      <w:tabs>
        <w:tab w:val="left" w:pos="840"/>
        <w:tab w:val="left" w:pos="2160"/>
      </w:tabs>
      <w:ind w:left="720" w:hanging="360"/>
    </w:pPr>
    <w:rPr>
      <w:lang w:val="en-CA"/>
    </w:rPr>
  </w:style>
  <w:style w:type="paragraph" w:customStyle="1" w:styleId="specialbullet2">
    <w:name w:val="special bullet 2"/>
    <w:basedOn w:val="bullet0"/>
    <w:uiPriority w:val="99"/>
    <w:rsid w:val="00A1682E"/>
    <w:pPr>
      <w:tabs>
        <w:tab w:val="clear" w:pos="480"/>
        <w:tab w:val="num" w:pos="0"/>
        <w:tab w:val="left" w:pos="702"/>
      </w:tabs>
      <w:ind w:left="720" w:hanging="360"/>
      <w:jc w:val="both"/>
    </w:pPr>
  </w:style>
  <w:style w:type="paragraph" w:customStyle="1" w:styleId="bullet0">
    <w:name w:val="bullet"/>
    <w:basedOn w:val="Normal"/>
    <w:uiPriority w:val="99"/>
    <w:rsid w:val="00A1682E"/>
    <w:pPr>
      <w:tabs>
        <w:tab w:val="left" w:pos="-1440"/>
        <w:tab w:val="left" w:pos="480"/>
      </w:tabs>
      <w:ind w:left="480" w:hanging="480"/>
    </w:pPr>
    <w:rPr>
      <w:lang w:val="en-CA"/>
    </w:rPr>
  </w:style>
  <w:style w:type="paragraph" w:customStyle="1" w:styleId="Experience-Text">
    <w:name w:val="Experience-Text"/>
    <w:basedOn w:val="Normal"/>
    <w:uiPriority w:val="99"/>
    <w:rsid w:val="00A1682E"/>
    <w:pPr>
      <w:ind w:left="1440"/>
    </w:pPr>
    <w:rPr>
      <w:lang w:val="en-CA"/>
    </w:rPr>
  </w:style>
  <w:style w:type="paragraph" w:customStyle="1" w:styleId="Experience-Bullet">
    <w:name w:val="Experience-Bullet"/>
    <w:basedOn w:val="Normal"/>
    <w:uiPriority w:val="99"/>
    <w:rsid w:val="00A1682E"/>
    <w:pPr>
      <w:numPr>
        <w:numId w:val="3"/>
      </w:numPr>
      <w:tabs>
        <w:tab w:val="clear" w:pos="360"/>
        <w:tab w:val="left" w:pos="-1440"/>
        <w:tab w:val="left" w:pos="-720"/>
      </w:tabs>
      <w:ind w:left="1800"/>
    </w:pPr>
    <w:rPr>
      <w:lang w:val="en-CA"/>
    </w:rPr>
  </w:style>
  <w:style w:type="paragraph" w:styleId="Date">
    <w:name w:val="Date"/>
    <w:basedOn w:val="Normal"/>
    <w:next w:val="Normal"/>
    <w:link w:val="DateChar"/>
    <w:rsid w:val="00A1682E"/>
    <w:pPr>
      <w:tabs>
        <w:tab w:val="num" w:pos="936"/>
      </w:tabs>
      <w:ind w:left="936" w:hanging="360"/>
    </w:pPr>
    <w:rPr>
      <w:lang w:val="en-CA"/>
    </w:rPr>
  </w:style>
  <w:style w:type="character" w:customStyle="1" w:styleId="DateChar">
    <w:name w:val="Date Char"/>
    <w:basedOn w:val="DefaultParagraphFont"/>
    <w:link w:val="Date"/>
    <w:uiPriority w:val="99"/>
    <w:locked/>
    <w:rsid w:val="00C77EB9"/>
    <w:rPr>
      <w:szCs w:val="20"/>
      <w:lang w:val="en-CA"/>
    </w:rPr>
  </w:style>
  <w:style w:type="paragraph" w:styleId="BodyText3">
    <w:name w:val="Body Text 3"/>
    <w:basedOn w:val="Normal"/>
    <w:link w:val="BodyText3Char"/>
    <w:uiPriority w:val="99"/>
    <w:semiHidden/>
    <w:rsid w:val="00A1682E"/>
    <w:rPr>
      <w:sz w:val="24"/>
    </w:rPr>
  </w:style>
  <w:style w:type="character" w:customStyle="1" w:styleId="BodyText3Char">
    <w:name w:val="Body Text 3 Char"/>
    <w:basedOn w:val="DefaultParagraphFont"/>
    <w:link w:val="BodyText3"/>
    <w:uiPriority w:val="99"/>
    <w:semiHidden/>
    <w:locked/>
    <w:rsid w:val="00C77EB9"/>
    <w:rPr>
      <w:rFonts w:cs="Times New Roman"/>
      <w:sz w:val="16"/>
      <w:szCs w:val="16"/>
    </w:rPr>
  </w:style>
  <w:style w:type="character" w:styleId="Hyperlink">
    <w:name w:val="Hyperlink"/>
    <w:basedOn w:val="DefaultParagraphFont"/>
    <w:uiPriority w:val="99"/>
    <w:rsid w:val="00A1682E"/>
    <w:rPr>
      <w:rFonts w:cs="Times New Roman"/>
      <w:color w:val="0000FF"/>
      <w:u w:val="single"/>
    </w:rPr>
  </w:style>
  <w:style w:type="paragraph" w:styleId="FootnoteText">
    <w:name w:val="footnote text"/>
    <w:basedOn w:val="Normal"/>
    <w:link w:val="FootnoteTextChar"/>
    <w:uiPriority w:val="99"/>
    <w:semiHidden/>
    <w:rsid w:val="001A58D9"/>
    <w:pPr>
      <w:tabs>
        <w:tab w:val="left" w:pos="360"/>
        <w:tab w:val="num" w:pos="720"/>
        <w:tab w:val="left" w:pos="1440"/>
      </w:tabs>
      <w:spacing w:before="60" w:after="60"/>
    </w:pPr>
    <w:rPr>
      <w:sz w:val="20"/>
    </w:rPr>
  </w:style>
  <w:style w:type="character" w:customStyle="1" w:styleId="FootnoteTextChar">
    <w:name w:val="Footnote Text Char"/>
    <w:basedOn w:val="DefaultParagraphFont"/>
    <w:link w:val="FootnoteText"/>
    <w:uiPriority w:val="99"/>
    <w:semiHidden/>
    <w:locked/>
    <w:rsid w:val="001A58D9"/>
    <w:rPr>
      <w:rFonts w:ascii="Garamond" w:hAnsi="Garamond"/>
      <w:lang w:val="en-US" w:eastAsia="en-US" w:bidi="ar-SA"/>
    </w:rPr>
  </w:style>
  <w:style w:type="paragraph" w:styleId="ListBullet">
    <w:name w:val="List Bullet"/>
    <w:basedOn w:val="Normal"/>
    <w:uiPriority w:val="99"/>
    <w:semiHidden/>
    <w:rsid w:val="00A1682E"/>
    <w:pPr>
      <w:numPr>
        <w:numId w:val="4"/>
      </w:numPr>
      <w:tabs>
        <w:tab w:val="left" w:pos="1440"/>
      </w:tabs>
      <w:spacing w:after="60"/>
      <w:jc w:val="both"/>
    </w:pPr>
  </w:style>
  <w:style w:type="paragraph" w:styleId="ListContinue2">
    <w:name w:val="List Continue 2"/>
    <w:basedOn w:val="Normal"/>
    <w:uiPriority w:val="99"/>
    <w:semiHidden/>
    <w:rsid w:val="00A1682E"/>
    <w:pPr>
      <w:tabs>
        <w:tab w:val="left" w:pos="342"/>
        <w:tab w:val="num" w:pos="720"/>
        <w:tab w:val="left" w:pos="1440"/>
      </w:tabs>
      <w:spacing w:before="60"/>
      <w:ind w:left="720"/>
      <w:jc w:val="both"/>
    </w:pPr>
  </w:style>
  <w:style w:type="paragraph" w:styleId="BodyTextIndent3">
    <w:name w:val="Body Text Indent 3"/>
    <w:basedOn w:val="Normal"/>
    <w:link w:val="BodyTextIndent3Char"/>
    <w:uiPriority w:val="99"/>
    <w:semiHidden/>
    <w:rsid w:val="00A1682E"/>
    <w:pPr>
      <w:tabs>
        <w:tab w:val="num" w:pos="990"/>
      </w:tabs>
      <w:ind w:left="990"/>
    </w:pPr>
    <w:rPr>
      <w:color w:val="FF0000"/>
    </w:rPr>
  </w:style>
  <w:style w:type="character" w:customStyle="1" w:styleId="BodyTextIndent3Char">
    <w:name w:val="Body Text Indent 3 Char"/>
    <w:basedOn w:val="DefaultParagraphFont"/>
    <w:link w:val="BodyTextIndent3"/>
    <w:uiPriority w:val="99"/>
    <w:semiHidden/>
    <w:locked/>
    <w:rsid w:val="00C77EB9"/>
    <w:rPr>
      <w:rFonts w:cs="Times New Roman"/>
      <w:sz w:val="16"/>
      <w:szCs w:val="16"/>
    </w:rPr>
  </w:style>
  <w:style w:type="paragraph" w:customStyle="1" w:styleId="Arial">
    <w:name w:val="Arial"/>
    <w:uiPriority w:val="99"/>
    <w:rsid w:val="00A1682E"/>
    <w:pPr>
      <w:spacing w:before="200" w:after="200" w:line="276" w:lineRule="auto"/>
    </w:pPr>
    <w:rPr>
      <w:rFonts w:ascii="Arial" w:hAnsi="Arial"/>
      <w:sz w:val="22"/>
      <w:szCs w:val="22"/>
    </w:rPr>
  </w:style>
  <w:style w:type="paragraph" w:customStyle="1" w:styleId="ListItem">
    <w:name w:val="ListItem"/>
    <w:basedOn w:val="Normal"/>
    <w:uiPriority w:val="99"/>
    <w:rsid w:val="00A1682E"/>
    <w:pPr>
      <w:tabs>
        <w:tab w:val="left" w:pos="342"/>
        <w:tab w:val="left" w:pos="1440"/>
      </w:tabs>
      <w:spacing w:before="60" w:after="60"/>
      <w:ind w:left="360" w:hanging="360"/>
      <w:jc w:val="both"/>
    </w:pPr>
    <w:rPr>
      <w:lang w:val="en-CA"/>
    </w:rPr>
  </w:style>
  <w:style w:type="paragraph" w:customStyle="1" w:styleId="Tableleft">
    <w:name w:val="Table left"/>
    <w:uiPriority w:val="99"/>
    <w:rsid w:val="00A1682E"/>
    <w:pPr>
      <w:overflowPunct w:val="0"/>
      <w:autoSpaceDE w:val="0"/>
      <w:autoSpaceDN w:val="0"/>
      <w:adjustRightInd w:val="0"/>
      <w:spacing w:before="80" w:after="40" w:line="240" w:lineRule="atLeast"/>
      <w:textAlignment w:val="baseline"/>
    </w:pPr>
    <w:rPr>
      <w:sz w:val="22"/>
      <w:szCs w:val="22"/>
      <w:lang w:val="en-AU"/>
    </w:rPr>
  </w:style>
  <w:style w:type="paragraph" w:customStyle="1" w:styleId="Tableboldleft">
    <w:name w:val="Table bold left"/>
    <w:basedOn w:val="Tableleft"/>
    <w:uiPriority w:val="99"/>
    <w:rsid w:val="00A1682E"/>
    <w:rPr>
      <w:b/>
      <w:bCs/>
    </w:rPr>
  </w:style>
  <w:style w:type="paragraph" w:customStyle="1" w:styleId="NotHeading3">
    <w:name w:val="Not Heading 3"/>
    <w:basedOn w:val="Heading3"/>
    <w:next w:val="Normal"/>
    <w:uiPriority w:val="99"/>
    <w:rsid w:val="00A1682E"/>
    <w:pPr>
      <w:keepLines/>
      <w:tabs>
        <w:tab w:val="left" w:pos="360"/>
      </w:tabs>
      <w:overflowPunct w:val="0"/>
      <w:autoSpaceDE w:val="0"/>
      <w:autoSpaceDN w:val="0"/>
      <w:adjustRightInd w:val="0"/>
      <w:spacing w:line="320" w:lineRule="atLeast"/>
      <w:textAlignment w:val="baseline"/>
      <w:outlineLvl w:val="9"/>
    </w:pPr>
    <w:rPr>
      <w:kern w:val="1"/>
      <w:szCs w:val="24"/>
      <w:lang w:val="en-AU"/>
    </w:rPr>
  </w:style>
  <w:style w:type="paragraph" w:customStyle="1" w:styleId="Tableboldcentre">
    <w:name w:val="Table bold centre"/>
    <w:basedOn w:val="Tableboldleft"/>
    <w:uiPriority w:val="99"/>
    <w:rsid w:val="00A1682E"/>
    <w:pPr>
      <w:jc w:val="center"/>
    </w:pPr>
  </w:style>
  <w:style w:type="paragraph" w:customStyle="1" w:styleId="Tablecentre">
    <w:name w:val="Table centre"/>
    <w:basedOn w:val="Tableleft"/>
    <w:uiPriority w:val="99"/>
    <w:rsid w:val="00A1682E"/>
    <w:pPr>
      <w:jc w:val="center"/>
    </w:pPr>
  </w:style>
  <w:style w:type="paragraph" w:customStyle="1" w:styleId="Diagramlabel">
    <w:name w:val="Diagram label"/>
    <w:basedOn w:val="Normal"/>
    <w:uiPriority w:val="99"/>
    <w:rsid w:val="00A1682E"/>
    <w:pPr>
      <w:overflowPunct w:val="0"/>
      <w:autoSpaceDE w:val="0"/>
      <w:autoSpaceDN w:val="0"/>
      <w:adjustRightInd w:val="0"/>
      <w:textAlignment w:val="baseline"/>
    </w:pPr>
    <w:rPr>
      <w:i/>
      <w:iCs/>
      <w:sz w:val="24"/>
      <w:szCs w:val="24"/>
      <w:lang w:val="en-AU"/>
    </w:rPr>
  </w:style>
  <w:style w:type="paragraph" w:styleId="NormalWeb">
    <w:name w:val="Normal (Web)"/>
    <w:basedOn w:val="Normal"/>
    <w:uiPriority w:val="99"/>
    <w:rsid w:val="00A1682E"/>
    <w:pPr>
      <w:spacing w:before="100" w:beforeAutospacing="1" w:after="100" w:afterAutospacing="1"/>
    </w:pPr>
    <w:rPr>
      <w:rFonts w:ascii="Arial Unicode MS" w:eastAsia="Arial Unicode MS" w:hAnsi="Arial Unicode MS" w:cs="Arial Unicode MS"/>
      <w:sz w:val="24"/>
      <w:szCs w:val="24"/>
    </w:rPr>
  </w:style>
  <w:style w:type="paragraph" w:customStyle="1" w:styleId="headmain">
    <w:name w:val="head main"/>
    <w:basedOn w:val="Normal"/>
    <w:uiPriority w:val="99"/>
    <w:rsid w:val="00A1682E"/>
    <w:pPr>
      <w:shd w:val="pct5" w:color="auto" w:fill="auto"/>
      <w:tabs>
        <w:tab w:val="left" w:pos="6480"/>
      </w:tabs>
    </w:pPr>
    <w:rPr>
      <w:b/>
      <w:bCs/>
    </w:rPr>
  </w:style>
  <w:style w:type="paragraph" w:customStyle="1" w:styleId="TableHeading">
    <w:name w:val="Table Heading"/>
    <w:basedOn w:val="Normal"/>
    <w:uiPriority w:val="99"/>
    <w:rsid w:val="00A1682E"/>
    <w:pPr>
      <w:spacing w:before="60" w:after="60"/>
    </w:pPr>
    <w:rPr>
      <w:b/>
    </w:rPr>
  </w:style>
  <w:style w:type="character" w:styleId="FollowedHyperlink">
    <w:name w:val="FollowedHyperlink"/>
    <w:basedOn w:val="DefaultParagraphFont"/>
    <w:uiPriority w:val="99"/>
    <w:semiHidden/>
    <w:rsid w:val="00A1682E"/>
    <w:rPr>
      <w:rFonts w:cs="Times New Roman"/>
      <w:color w:val="800080"/>
      <w:u w:val="single"/>
    </w:rPr>
  </w:style>
  <w:style w:type="paragraph" w:customStyle="1" w:styleId="Document1">
    <w:name w:val="Document 1"/>
    <w:uiPriority w:val="99"/>
    <w:rsid w:val="00A1682E"/>
    <w:pPr>
      <w:keepNext/>
      <w:keepLines/>
      <w:tabs>
        <w:tab w:val="left" w:pos="-720"/>
      </w:tabs>
      <w:suppressAutoHyphens/>
      <w:spacing w:before="200" w:after="200" w:line="276" w:lineRule="auto"/>
    </w:pPr>
    <w:rPr>
      <w:rFonts w:ascii="Courier New" w:hAnsi="Courier New"/>
      <w:sz w:val="24"/>
      <w:szCs w:val="22"/>
    </w:rPr>
  </w:style>
  <w:style w:type="paragraph" w:styleId="List2">
    <w:name w:val="List 2"/>
    <w:basedOn w:val="Normal"/>
    <w:uiPriority w:val="99"/>
    <w:semiHidden/>
    <w:rsid w:val="00A1682E"/>
    <w:pPr>
      <w:ind w:left="720" w:hanging="360"/>
    </w:pPr>
    <w:rPr>
      <w:sz w:val="24"/>
    </w:rPr>
  </w:style>
  <w:style w:type="paragraph" w:customStyle="1" w:styleId="TableComments">
    <w:name w:val="TableComments"/>
    <w:basedOn w:val="ListItem"/>
    <w:uiPriority w:val="99"/>
    <w:rsid w:val="00A1682E"/>
    <w:pPr>
      <w:spacing w:before="20" w:after="20"/>
    </w:pPr>
    <w:rPr>
      <w:sz w:val="16"/>
    </w:rPr>
  </w:style>
  <w:style w:type="paragraph" w:customStyle="1" w:styleId="RFPAnswer">
    <w:name w:val="RFP Answer"/>
    <w:uiPriority w:val="99"/>
    <w:rsid w:val="00A1682E"/>
    <w:pPr>
      <w:spacing w:before="200" w:after="320" w:line="276" w:lineRule="auto"/>
    </w:pPr>
    <w:rPr>
      <w:rFonts w:ascii="Arial" w:hAnsi="Arial"/>
      <w:sz w:val="22"/>
      <w:szCs w:val="22"/>
    </w:rPr>
  </w:style>
  <w:style w:type="paragraph" w:customStyle="1" w:styleId="InfoBlue">
    <w:name w:val="InfoBlue"/>
    <w:basedOn w:val="Normal"/>
    <w:next w:val="BodyText"/>
    <w:autoRedefine/>
    <w:uiPriority w:val="99"/>
    <w:rsid w:val="00A1682E"/>
    <w:pPr>
      <w:widowControl w:val="0"/>
      <w:spacing w:line="240" w:lineRule="atLeast"/>
    </w:pPr>
    <w:rPr>
      <w:b/>
      <w:bCs/>
    </w:rPr>
  </w:style>
  <w:style w:type="paragraph" w:styleId="DocumentMap">
    <w:name w:val="Document Map"/>
    <w:basedOn w:val="Normal"/>
    <w:link w:val="DocumentMapChar"/>
    <w:uiPriority w:val="99"/>
    <w:semiHidden/>
    <w:rsid w:val="00A1682E"/>
    <w:pPr>
      <w:shd w:val="clear" w:color="auto" w:fill="000080"/>
    </w:pPr>
    <w:rPr>
      <w:rFonts w:ascii="Tahoma" w:hAnsi="Tahoma" w:cs="Tahoma"/>
      <w:szCs w:val="24"/>
    </w:rPr>
  </w:style>
  <w:style w:type="character" w:customStyle="1" w:styleId="DocumentMapChar">
    <w:name w:val="Document Map Char"/>
    <w:basedOn w:val="DefaultParagraphFont"/>
    <w:link w:val="DocumentMap"/>
    <w:uiPriority w:val="99"/>
    <w:semiHidden/>
    <w:locked/>
    <w:rsid w:val="00C77EB9"/>
    <w:rPr>
      <w:rFonts w:ascii="Times New Roman" w:hAnsi="Times New Roman" w:cs="Times New Roman"/>
      <w:sz w:val="2"/>
    </w:rPr>
  </w:style>
  <w:style w:type="character" w:styleId="Strong">
    <w:name w:val="Strong"/>
    <w:basedOn w:val="DefaultParagraphFont"/>
    <w:uiPriority w:val="99"/>
    <w:qFormat/>
    <w:rsid w:val="00393AF6"/>
    <w:rPr>
      <w:rFonts w:cs="Times New Roman"/>
      <w:b/>
    </w:rPr>
  </w:style>
  <w:style w:type="paragraph" w:styleId="HTMLPreformatted">
    <w:name w:val="HTML Preformatted"/>
    <w:basedOn w:val="Normal"/>
    <w:link w:val="HTMLPreformattedChar"/>
    <w:uiPriority w:val="99"/>
    <w:semiHidden/>
    <w:rsid w:val="00A16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basedOn w:val="DefaultParagraphFont"/>
    <w:link w:val="HTMLPreformatted"/>
    <w:uiPriority w:val="99"/>
    <w:semiHidden/>
    <w:locked/>
    <w:rsid w:val="00C77EB9"/>
    <w:rPr>
      <w:rFonts w:ascii="Courier New" w:hAnsi="Courier New" w:cs="Courier New"/>
      <w:sz w:val="20"/>
      <w:szCs w:val="20"/>
    </w:rPr>
  </w:style>
  <w:style w:type="paragraph" w:styleId="BalloonText">
    <w:name w:val="Balloon Text"/>
    <w:basedOn w:val="Normal"/>
    <w:link w:val="BalloonTextChar"/>
    <w:uiPriority w:val="99"/>
    <w:semiHidden/>
    <w:rsid w:val="00A1682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7EB9"/>
    <w:rPr>
      <w:rFonts w:ascii="Times New Roman" w:hAnsi="Times New Roman" w:cs="Times New Roman"/>
      <w:sz w:val="2"/>
    </w:rPr>
  </w:style>
  <w:style w:type="paragraph" w:customStyle="1" w:styleId="StyleBodyTextLeftAfter0pt">
    <w:name w:val="Style Body Text + Left After:  0 pt"/>
    <w:basedOn w:val="BodyText"/>
    <w:uiPriority w:val="99"/>
    <w:rsid w:val="00A1682E"/>
    <w:pPr>
      <w:widowControl w:val="0"/>
      <w:spacing w:after="0"/>
      <w:ind w:left="720"/>
    </w:pPr>
    <w:rPr>
      <w:b w:val="0"/>
      <w:color w:val="auto"/>
      <w:sz w:val="24"/>
    </w:rPr>
  </w:style>
  <w:style w:type="paragraph" w:customStyle="1" w:styleId="StyleBodyTextLeftAfter6pt">
    <w:name w:val="Style Body Text + Left After:  6 pt"/>
    <w:basedOn w:val="BodyText"/>
    <w:uiPriority w:val="99"/>
    <w:rsid w:val="00A1682E"/>
    <w:pPr>
      <w:widowControl w:val="0"/>
      <w:spacing w:after="0"/>
      <w:ind w:left="720"/>
    </w:pPr>
    <w:rPr>
      <w:b w:val="0"/>
      <w:color w:val="auto"/>
      <w:sz w:val="24"/>
    </w:rPr>
  </w:style>
  <w:style w:type="character" w:customStyle="1" w:styleId="label1">
    <w:name w:val="label1"/>
    <w:basedOn w:val="DefaultParagraphFont"/>
    <w:uiPriority w:val="99"/>
    <w:rsid w:val="00A1682E"/>
    <w:rPr>
      <w:rFonts w:ascii="Tahoma" w:hAnsi="Tahoma" w:cs="Tahoma"/>
      <w:sz w:val="20"/>
      <w:szCs w:val="20"/>
    </w:rPr>
  </w:style>
  <w:style w:type="paragraph" w:customStyle="1" w:styleId="Style1">
    <w:name w:val="Style1"/>
    <w:basedOn w:val="Heading3"/>
    <w:uiPriority w:val="99"/>
    <w:rsid w:val="00A1682E"/>
    <w:rPr>
      <w:sz w:val="26"/>
      <w:szCs w:val="26"/>
    </w:rPr>
  </w:style>
  <w:style w:type="paragraph" w:customStyle="1" w:styleId="paragraph">
    <w:name w:val="paragraph"/>
    <w:basedOn w:val="Normal"/>
    <w:autoRedefine/>
    <w:uiPriority w:val="99"/>
    <w:rsid w:val="00A1682E"/>
    <w:pPr>
      <w:ind w:left="720"/>
    </w:pPr>
    <w:rPr>
      <w:sz w:val="18"/>
      <w:szCs w:val="24"/>
      <w:lang w:val="en-CA"/>
    </w:rPr>
  </w:style>
  <w:style w:type="character" w:styleId="FootnoteReference">
    <w:name w:val="footnote reference"/>
    <w:basedOn w:val="DefaultParagraphFont"/>
    <w:uiPriority w:val="99"/>
    <w:semiHidden/>
    <w:rsid w:val="00A1682E"/>
    <w:rPr>
      <w:rFonts w:cs="Times New Roman"/>
      <w:vertAlign w:val="superscript"/>
    </w:rPr>
  </w:style>
  <w:style w:type="paragraph" w:styleId="TableofAuthorities">
    <w:name w:val="table of authorities"/>
    <w:basedOn w:val="Normal"/>
    <w:uiPriority w:val="99"/>
    <w:semiHidden/>
    <w:rsid w:val="00A1682E"/>
    <w:pPr>
      <w:tabs>
        <w:tab w:val="right" w:leader="dot" w:pos="7560"/>
      </w:tabs>
      <w:ind w:left="1440" w:hanging="360"/>
    </w:pPr>
    <w:rPr>
      <w:spacing w:val="-5"/>
      <w:lang w:val="en-CA"/>
    </w:rPr>
  </w:style>
  <w:style w:type="character" w:styleId="CommentReference">
    <w:name w:val="annotation reference"/>
    <w:basedOn w:val="DefaultParagraphFont"/>
    <w:uiPriority w:val="99"/>
    <w:semiHidden/>
    <w:rsid w:val="00A1682E"/>
    <w:rPr>
      <w:rFonts w:cs="Times New Roman"/>
      <w:sz w:val="16"/>
      <w:szCs w:val="16"/>
    </w:rPr>
  </w:style>
  <w:style w:type="paragraph" w:styleId="CommentText">
    <w:name w:val="annotation text"/>
    <w:basedOn w:val="Normal"/>
    <w:link w:val="CommentTextChar"/>
    <w:uiPriority w:val="99"/>
    <w:semiHidden/>
    <w:rsid w:val="00A1682E"/>
  </w:style>
  <w:style w:type="character" w:customStyle="1" w:styleId="CommentTextChar">
    <w:name w:val="Comment Text Char"/>
    <w:basedOn w:val="DefaultParagraphFont"/>
    <w:link w:val="CommentText"/>
    <w:uiPriority w:val="99"/>
    <w:semiHidden/>
    <w:locked/>
    <w:rsid w:val="00C77EB9"/>
    <w:rPr>
      <w:rFonts w:cs="Times New Roman"/>
      <w:sz w:val="20"/>
      <w:szCs w:val="20"/>
    </w:rPr>
  </w:style>
  <w:style w:type="paragraph" w:styleId="TOCHeading">
    <w:name w:val="TOC Heading"/>
    <w:basedOn w:val="Heading1"/>
    <w:next w:val="Normal"/>
    <w:uiPriority w:val="99"/>
    <w:qFormat/>
    <w:rsid w:val="00FC617B"/>
    <w:pPr>
      <w:numPr>
        <w:numId w:val="0"/>
      </w:numPr>
      <w:ind w:left="720" w:hanging="720"/>
      <w:outlineLvl w:val="9"/>
    </w:pPr>
  </w:style>
  <w:style w:type="table" w:styleId="TableGrid">
    <w:name w:val="Table Grid"/>
    <w:basedOn w:val="TableNormal"/>
    <w:rsid w:val="00C421C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link w:val="CaptionChar"/>
    <w:uiPriority w:val="99"/>
    <w:qFormat/>
    <w:rsid w:val="001A58D9"/>
    <w:pPr>
      <w:spacing w:before="0" w:after="300"/>
      <w:jc w:val="center"/>
    </w:pPr>
    <w:rPr>
      <w:bCs/>
      <w:sz w:val="20"/>
      <w:szCs w:val="16"/>
    </w:rPr>
  </w:style>
  <w:style w:type="character" w:customStyle="1" w:styleId="Heading1Char1">
    <w:name w:val="Heading 1 Char1"/>
    <w:basedOn w:val="DefaultParagraphFont"/>
    <w:link w:val="Heading1"/>
    <w:uiPriority w:val="99"/>
    <w:locked/>
    <w:rsid w:val="00FC617B"/>
    <w:rPr>
      <w:rFonts w:ascii="Arial Bold" w:hAnsi="Arial Bold" w:cs="Arial"/>
      <w:b/>
      <w:bCs/>
      <w:smallCaps/>
      <w:color w:val="FFFFFF"/>
      <w:sz w:val="28"/>
      <w:szCs w:val="22"/>
      <w:shd w:val="clear" w:color="auto" w:fill="005DAA"/>
    </w:rPr>
  </w:style>
  <w:style w:type="paragraph" w:styleId="Title">
    <w:name w:val="Title"/>
    <w:basedOn w:val="Normal"/>
    <w:next w:val="Normal"/>
    <w:link w:val="TitleChar"/>
    <w:uiPriority w:val="99"/>
    <w:qFormat/>
    <w:rsid w:val="00791DCF"/>
    <w:rPr>
      <w:rFonts w:ascii="Arial Bold" w:hAnsi="Arial Bold"/>
      <w:b/>
      <w:smallCaps/>
      <w:spacing w:val="10"/>
      <w:kern w:val="28"/>
      <w:sz w:val="52"/>
      <w:szCs w:val="52"/>
    </w:rPr>
  </w:style>
  <w:style w:type="character" w:customStyle="1" w:styleId="TitleChar">
    <w:name w:val="Title Char"/>
    <w:basedOn w:val="DefaultParagraphFont"/>
    <w:link w:val="Title"/>
    <w:uiPriority w:val="99"/>
    <w:locked/>
    <w:rsid w:val="00791DCF"/>
    <w:rPr>
      <w:rFonts w:ascii="Arial Bold" w:hAnsi="Arial Bold"/>
      <w:b/>
      <w:smallCaps/>
      <w:spacing w:val="10"/>
      <w:kern w:val="28"/>
      <w:sz w:val="52"/>
      <w:szCs w:val="52"/>
      <w:lang w:val="en-US" w:eastAsia="en-US" w:bidi="ar-SA"/>
    </w:rPr>
  </w:style>
  <w:style w:type="character" w:styleId="Emphasis">
    <w:name w:val="Emphasis"/>
    <w:basedOn w:val="DefaultParagraphFont"/>
    <w:uiPriority w:val="99"/>
    <w:qFormat/>
    <w:rsid w:val="00393AF6"/>
    <w:rPr>
      <w:rFonts w:cs="Times New Roman"/>
      <w:caps/>
      <w:color w:val="243F60"/>
      <w:spacing w:val="5"/>
    </w:rPr>
  </w:style>
  <w:style w:type="paragraph" w:styleId="NoSpacing">
    <w:name w:val="No Spacing"/>
    <w:basedOn w:val="Normal"/>
    <w:link w:val="NoSpacingChar"/>
    <w:uiPriority w:val="99"/>
    <w:qFormat/>
    <w:rsid w:val="00393AF6"/>
    <w:pPr>
      <w:spacing w:before="0" w:after="0" w:line="240" w:lineRule="auto"/>
    </w:pPr>
  </w:style>
  <w:style w:type="character" w:customStyle="1" w:styleId="NoSpacingChar">
    <w:name w:val="No Spacing Char"/>
    <w:basedOn w:val="DefaultParagraphFont"/>
    <w:link w:val="NoSpacing"/>
    <w:uiPriority w:val="99"/>
    <w:locked/>
    <w:rsid w:val="00393AF6"/>
    <w:rPr>
      <w:rFonts w:cs="Times New Roman"/>
      <w:sz w:val="20"/>
      <w:szCs w:val="20"/>
    </w:rPr>
  </w:style>
  <w:style w:type="paragraph" w:styleId="ListParagraph">
    <w:name w:val="List Paragraph"/>
    <w:basedOn w:val="Normal"/>
    <w:uiPriority w:val="34"/>
    <w:qFormat/>
    <w:rsid w:val="00393AF6"/>
    <w:pPr>
      <w:ind w:left="720"/>
      <w:contextualSpacing/>
    </w:pPr>
  </w:style>
  <w:style w:type="paragraph" w:styleId="Quote">
    <w:name w:val="Quote"/>
    <w:basedOn w:val="Normal"/>
    <w:next w:val="Normal"/>
    <w:link w:val="QuoteChar"/>
    <w:uiPriority w:val="99"/>
    <w:qFormat/>
    <w:rsid w:val="00393AF6"/>
    <w:rPr>
      <w:i/>
      <w:iCs/>
    </w:rPr>
  </w:style>
  <w:style w:type="character" w:customStyle="1" w:styleId="QuoteChar">
    <w:name w:val="Quote Char"/>
    <w:basedOn w:val="DefaultParagraphFont"/>
    <w:link w:val="Quote"/>
    <w:uiPriority w:val="99"/>
    <w:locked/>
    <w:rsid w:val="00393AF6"/>
    <w:rPr>
      <w:rFonts w:cs="Times New Roman"/>
      <w:i/>
      <w:iCs/>
      <w:sz w:val="20"/>
      <w:szCs w:val="20"/>
    </w:rPr>
  </w:style>
  <w:style w:type="paragraph" w:styleId="IntenseQuote">
    <w:name w:val="Intense Quote"/>
    <w:basedOn w:val="Normal"/>
    <w:next w:val="Normal"/>
    <w:link w:val="IntenseQuoteChar"/>
    <w:uiPriority w:val="99"/>
    <w:qFormat/>
    <w:rsid w:val="00393AF6"/>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basedOn w:val="DefaultParagraphFont"/>
    <w:link w:val="IntenseQuote"/>
    <w:uiPriority w:val="99"/>
    <w:locked/>
    <w:rsid w:val="00393AF6"/>
    <w:rPr>
      <w:rFonts w:cs="Times New Roman"/>
      <w:i/>
      <w:iCs/>
      <w:color w:val="4F81BD"/>
      <w:sz w:val="20"/>
      <w:szCs w:val="20"/>
    </w:rPr>
  </w:style>
  <w:style w:type="character" w:styleId="SubtleEmphasis">
    <w:name w:val="Subtle Emphasis"/>
    <w:basedOn w:val="DefaultParagraphFont"/>
    <w:uiPriority w:val="99"/>
    <w:qFormat/>
    <w:rsid w:val="00393AF6"/>
    <w:rPr>
      <w:rFonts w:cs="Times New Roman"/>
      <w:i/>
      <w:color w:val="243F60"/>
    </w:rPr>
  </w:style>
  <w:style w:type="character" w:styleId="IntenseEmphasis">
    <w:name w:val="Intense Emphasis"/>
    <w:basedOn w:val="DefaultParagraphFont"/>
    <w:uiPriority w:val="99"/>
    <w:qFormat/>
    <w:rsid w:val="00393AF6"/>
    <w:rPr>
      <w:rFonts w:cs="Times New Roman"/>
      <w:b/>
      <w:caps/>
      <w:color w:val="243F60"/>
      <w:spacing w:val="10"/>
    </w:rPr>
  </w:style>
  <w:style w:type="character" w:styleId="SubtleReference">
    <w:name w:val="Subtle Reference"/>
    <w:basedOn w:val="DefaultParagraphFont"/>
    <w:uiPriority w:val="99"/>
    <w:qFormat/>
    <w:rsid w:val="00393AF6"/>
    <w:rPr>
      <w:rFonts w:cs="Times New Roman"/>
      <w:b/>
      <w:color w:val="4F81BD"/>
    </w:rPr>
  </w:style>
  <w:style w:type="character" w:styleId="IntenseReference">
    <w:name w:val="Intense Reference"/>
    <w:basedOn w:val="DefaultParagraphFont"/>
    <w:uiPriority w:val="99"/>
    <w:qFormat/>
    <w:rsid w:val="00393AF6"/>
    <w:rPr>
      <w:rFonts w:cs="Times New Roman"/>
      <w:b/>
      <w:i/>
      <w:caps/>
      <w:color w:val="4F81BD"/>
    </w:rPr>
  </w:style>
  <w:style w:type="character" w:styleId="BookTitle">
    <w:name w:val="Book Title"/>
    <w:basedOn w:val="DefaultParagraphFont"/>
    <w:uiPriority w:val="99"/>
    <w:qFormat/>
    <w:rsid w:val="00393AF6"/>
    <w:rPr>
      <w:rFonts w:cs="Times New Roman"/>
      <w:b/>
      <w:i/>
      <w:spacing w:val="9"/>
    </w:rPr>
  </w:style>
  <w:style w:type="paragraph" w:customStyle="1" w:styleId="Paragraph0">
    <w:name w:val="Paragraph"/>
    <w:basedOn w:val="Normal"/>
    <w:uiPriority w:val="99"/>
    <w:rsid w:val="00E00798"/>
    <w:pPr>
      <w:spacing w:before="0" w:line="260" w:lineRule="exact"/>
    </w:pPr>
    <w:rPr>
      <w:szCs w:val="24"/>
    </w:rPr>
  </w:style>
  <w:style w:type="paragraph" w:customStyle="1" w:styleId="Indentminortitle">
    <w:name w:val="Indent minor title"/>
    <w:basedOn w:val="Paragraph0"/>
    <w:uiPriority w:val="99"/>
    <w:rsid w:val="00696925"/>
    <w:pPr>
      <w:spacing w:before="120"/>
      <w:ind w:left="720"/>
    </w:pPr>
  </w:style>
  <w:style w:type="paragraph" w:styleId="CommentSubject">
    <w:name w:val="annotation subject"/>
    <w:basedOn w:val="CommentText"/>
    <w:next w:val="CommentText"/>
    <w:link w:val="CommentSubjectChar"/>
    <w:uiPriority w:val="99"/>
    <w:semiHidden/>
    <w:rsid w:val="001B28F3"/>
    <w:rPr>
      <w:b/>
      <w:bCs/>
    </w:rPr>
  </w:style>
  <w:style w:type="character" w:customStyle="1" w:styleId="CommentSubjectChar">
    <w:name w:val="Comment Subject Char"/>
    <w:basedOn w:val="CommentTextChar"/>
    <w:link w:val="CommentSubject"/>
    <w:uiPriority w:val="99"/>
    <w:semiHidden/>
    <w:locked/>
    <w:rsid w:val="001B28F3"/>
    <w:rPr>
      <w:rFonts w:cs="Times New Roman"/>
      <w:b/>
      <w:bCs/>
      <w:sz w:val="20"/>
      <w:szCs w:val="20"/>
    </w:rPr>
  </w:style>
  <w:style w:type="paragraph" w:styleId="Revision">
    <w:name w:val="Revision"/>
    <w:hidden/>
    <w:uiPriority w:val="99"/>
    <w:semiHidden/>
    <w:rsid w:val="00063CCC"/>
  </w:style>
  <w:style w:type="paragraph" w:customStyle="1" w:styleId="MMTopic3">
    <w:name w:val="MM Topic 3"/>
    <w:basedOn w:val="Heading3"/>
    <w:link w:val="MMTopic3Char"/>
    <w:rsid w:val="00F0257A"/>
    <w:pPr>
      <w:keepLines/>
      <w:pBdr>
        <w:top w:val="none" w:sz="0" w:space="0" w:color="auto"/>
        <w:left w:val="none" w:sz="0" w:space="0" w:color="auto"/>
      </w:pBdr>
      <w:spacing w:before="200"/>
    </w:pPr>
    <w:rPr>
      <w:rFonts w:ascii="Cambria" w:hAnsi="Cambria"/>
      <w:bCs/>
      <w:color w:val="4F81BD"/>
      <w:spacing w:val="0"/>
    </w:rPr>
  </w:style>
  <w:style w:type="character" w:customStyle="1" w:styleId="MMTopic3Char">
    <w:name w:val="MM Topic 3 Char"/>
    <w:basedOn w:val="Heading3Char"/>
    <w:link w:val="MMTopic3"/>
    <w:rsid w:val="00F0257A"/>
    <w:rPr>
      <w:rFonts w:ascii="Cambria" w:hAnsi="Cambria" w:cs="Arial"/>
      <w:b/>
      <w:bCs/>
      <w:color w:val="4F81BD"/>
      <w:spacing w:val="15"/>
      <w:sz w:val="22"/>
      <w:szCs w:val="22"/>
    </w:rPr>
  </w:style>
  <w:style w:type="paragraph" w:customStyle="1" w:styleId="MMTopic4">
    <w:name w:val="MM Topic 4"/>
    <w:basedOn w:val="Heading4"/>
    <w:link w:val="MMTopic4Char"/>
    <w:rsid w:val="00401EB6"/>
    <w:pPr>
      <w:keepLines/>
      <w:pBdr>
        <w:top w:val="none" w:sz="0" w:space="0" w:color="auto"/>
        <w:left w:val="none" w:sz="0" w:space="0" w:color="auto"/>
      </w:pBdr>
      <w:spacing w:before="200"/>
    </w:pPr>
    <w:rPr>
      <w:rFonts w:ascii="Cambria" w:hAnsi="Cambria"/>
      <w:b/>
      <w:bCs/>
      <w:i/>
      <w:iCs/>
      <w:color w:val="4F81BD"/>
      <w:spacing w:val="0"/>
    </w:rPr>
  </w:style>
  <w:style w:type="character" w:customStyle="1" w:styleId="MMTopic4Char">
    <w:name w:val="MM Topic 4 Char"/>
    <w:basedOn w:val="Heading4Char"/>
    <w:link w:val="MMTopic4"/>
    <w:rsid w:val="00401EB6"/>
    <w:rPr>
      <w:rFonts w:ascii="Cambria" w:hAnsi="Cambria" w:cs="Arial"/>
      <w:b/>
      <w:bCs/>
      <w:i/>
      <w:iCs/>
      <w:color w:val="4F81BD"/>
      <w:spacing w:val="10"/>
      <w:sz w:val="22"/>
      <w:szCs w:val="22"/>
    </w:rPr>
  </w:style>
  <w:style w:type="paragraph" w:customStyle="1" w:styleId="StyleDateArial10ptBefore6ptAfter0ptLinespacin">
    <w:name w:val="Style Date + Arial 10 pt Before:  6 pt After:  0 pt Line spacin..."/>
    <w:basedOn w:val="Normal"/>
    <w:next w:val="Normal"/>
    <w:rsid w:val="000B4575"/>
    <w:pPr>
      <w:spacing w:after="0" w:line="240" w:lineRule="auto"/>
    </w:pPr>
    <w:rPr>
      <w:sz w:val="20"/>
    </w:rPr>
  </w:style>
  <w:style w:type="table" w:styleId="LightList-Accent4">
    <w:name w:val="Light List Accent 4"/>
    <w:basedOn w:val="TableNormal"/>
    <w:uiPriority w:val="61"/>
    <w:rsid w:val="00AA743D"/>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MMBulletted">
    <w:name w:val="MM Bulletted"/>
    <w:basedOn w:val="Normal"/>
    <w:rsid w:val="000F6670"/>
    <w:pPr>
      <w:numPr>
        <w:numId w:val="5"/>
      </w:numPr>
    </w:pPr>
  </w:style>
  <w:style w:type="paragraph" w:customStyle="1" w:styleId="StyleCaptionArial">
    <w:name w:val="Style Caption + Arial"/>
    <w:basedOn w:val="Caption"/>
    <w:link w:val="StyleCaptionArialChar"/>
    <w:autoRedefine/>
    <w:rsid w:val="00C5206D"/>
  </w:style>
  <w:style w:type="character" w:customStyle="1" w:styleId="CaptionChar">
    <w:name w:val="Caption Char"/>
    <w:basedOn w:val="DefaultParagraphFont"/>
    <w:link w:val="Caption"/>
    <w:rsid w:val="001A58D9"/>
    <w:rPr>
      <w:rFonts w:ascii="Garamond" w:hAnsi="Garamond"/>
      <w:bCs/>
      <w:szCs w:val="16"/>
      <w:lang w:val="en-US" w:eastAsia="en-US" w:bidi="ar-SA"/>
    </w:rPr>
  </w:style>
  <w:style w:type="character" w:customStyle="1" w:styleId="StyleCaptionArialChar">
    <w:name w:val="Style Caption + Arial Char"/>
    <w:basedOn w:val="CaptionChar"/>
    <w:link w:val="StyleCaptionArial"/>
    <w:rsid w:val="00C5206D"/>
    <w:rPr>
      <w:rFonts w:ascii="Arial" w:hAnsi="Arial"/>
      <w:bCs/>
      <w:szCs w:val="16"/>
      <w:lang w:val="en-US" w:eastAsia="en-US" w:bidi="ar-SA"/>
    </w:rPr>
  </w:style>
  <w:style w:type="paragraph" w:styleId="TableofFigures">
    <w:name w:val="table of figures"/>
    <w:basedOn w:val="Normal"/>
    <w:next w:val="Normal"/>
    <w:semiHidden/>
    <w:locked/>
    <w:rsid w:val="007F1AAD"/>
  </w:style>
  <w:style w:type="paragraph" w:customStyle="1" w:styleId="Heading">
    <w:name w:val="Heading"/>
    <w:basedOn w:val="Heading1"/>
    <w:next w:val="Normal"/>
    <w:rsid w:val="00791DCF"/>
    <w:pPr>
      <w:outlineLvl w:val="9"/>
    </w:pPr>
  </w:style>
  <w:style w:type="paragraph" w:customStyle="1" w:styleId="Subheading">
    <w:name w:val="Subheading"/>
    <w:basedOn w:val="Normal"/>
    <w:next w:val="Normal"/>
    <w:rsid w:val="00900245"/>
    <w:pPr>
      <w:keepNext/>
    </w:pPr>
    <w:rPr>
      <w:b/>
      <w:bCs/>
    </w:rPr>
  </w:style>
  <w:style w:type="paragraph" w:customStyle="1" w:styleId="Bullet">
    <w:name w:val="Bullet"/>
    <w:basedOn w:val="Normal"/>
    <w:rsid w:val="00900245"/>
    <w:pPr>
      <w:numPr>
        <w:numId w:val="6"/>
      </w:numPr>
    </w:pPr>
  </w:style>
  <w:style w:type="paragraph" w:customStyle="1" w:styleId="Indented">
    <w:name w:val="Indented"/>
    <w:basedOn w:val="Normal"/>
    <w:rsid w:val="00900245"/>
    <w:pPr>
      <w:ind w:left="360"/>
    </w:pPr>
  </w:style>
  <w:style w:type="paragraph" w:customStyle="1" w:styleId="Quote-Paragraph">
    <w:name w:val="Quote - Paragraph"/>
    <w:basedOn w:val="Normal"/>
    <w:rsid w:val="003B59AA"/>
    <w:pPr>
      <w:pBdr>
        <w:top w:val="single" w:sz="8" w:space="1" w:color="auto"/>
        <w:left w:val="single" w:sz="8" w:space="4" w:color="auto"/>
        <w:bottom w:val="single" w:sz="8" w:space="1" w:color="auto"/>
        <w:right w:val="single" w:sz="8" w:space="4" w:color="auto"/>
      </w:pBdr>
      <w:spacing w:before="240" w:after="240"/>
      <w:ind w:left="720" w:right="720"/>
    </w:pPr>
  </w:style>
  <w:style w:type="paragraph" w:customStyle="1" w:styleId="Quote-InLine">
    <w:name w:val="Quote - In Line"/>
    <w:basedOn w:val="Normal"/>
    <w:link w:val="Quote-InLineChar"/>
    <w:rsid w:val="003B59AA"/>
    <w:rPr>
      <w:i/>
    </w:rPr>
  </w:style>
  <w:style w:type="character" w:customStyle="1" w:styleId="Quote-InLineChar">
    <w:name w:val="Quote - In Line Char"/>
    <w:basedOn w:val="DefaultParagraphFont"/>
    <w:link w:val="Quote-InLine"/>
    <w:rsid w:val="003B59AA"/>
    <w:rPr>
      <w:rFonts w:ascii="Garamond" w:hAnsi="Garamond"/>
      <w:i/>
      <w:sz w:val="24"/>
      <w:lang w:val="en-US" w:eastAsia="en-US" w:bidi="ar-SA"/>
    </w:rPr>
  </w:style>
  <w:style w:type="table" w:customStyle="1" w:styleId="Table-ColumnHeadings">
    <w:name w:val="Table - Column Headings"/>
    <w:basedOn w:val="TableNormal"/>
    <w:rsid w:val="005B3BCC"/>
    <w:rPr>
      <w:rFonts w:ascii="Garamond" w:hAnsi="Garamond"/>
      <w:sz w:val="24"/>
    </w:rPr>
    <w:tblPr>
      <w:tblInd w:w="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top w:w="0" w:type="dxa"/>
        <w:left w:w="108" w:type="dxa"/>
        <w:bottom w:w="0" w:type="dxa"/>
        <w:right w:w="108" w:type="dxa"/>
      </w:tblCellMar>
    </w:tblPr>
    <w:tblStylePr w:type="firstRow">
      <w:rPr>
        <w:b/>
        <w:color w:val="FFFFFF"/>
      </w:rPr>
      <w:tblPr/>
      <w:tcPr>
        <w:tcBorders>
          <w:top w:val="single" w:sz="4" w:space="0" w:color="000000"/>
          <w:left w:val="single" w:sz="4" w:space="0" w:color="000000"/>
          <w:bottom w:val="single" w:sz="4" w:space="0" w:color="000000"/>
          <w:right w:val="single" w:sz="4" w:space="0" w:color="000000"/>
          <w:insideH w:val="single" w:sz="6" w:space="0" w:color="000000"/>
          <w:insideV w:val="single" w:sz="6" w:space="0" w:color="000000"/>
          <w:tl2br w:val="nil"/>
          <w:tr2bl w:val="nil"/>
        </w:tcBorders>
        <w:shd w:val="clear" w:color="auto" w:fill="607C8C"/>
      </w:tcPr>
    </w:tblStylePr>
  </w:style>
  <w:style w:type="table" w:styleId="Table3Deffects1">
    <w:name w:val="Table 3D effects 1"/>
    <w:basedOn w:val="TableNormal"/>
    <w:locked/>
    <w:rsid w:val="00A5297A"/>
    <w:pPr>
      <w:spacing w:before="120" w:after="120" w:line="276" w:lineRule="auto"/>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RowHeadings">
    <w:name w:val="Table - Row Headings"/>
    <w:basedOn w:val="TableNormal"/>
    <w:rsid w:val="00A5297A"/>
    <w:rPr>
      <w:rFonts w:ascii="Garamond" w:hAnsi="Garamond"/>
      <w:color w:val="000000"/>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StylePr w:type="firstRow">
      <w:rPr>
        <w:b w:val="0"/>
        <w:color w:val="000000"/>
      </w:rPr>
    </w:tblStylePr>
    <w:tblStylePr w:type="firstCol">
      <w:rPr>
        <w:b/>
        <w:color w:val="FFFFFF"/>
      </w:rPr>
      <w:tblPr/>
      <w:tcPr>
        <w:shd w:val="clear" w:color="auto" w:fill="607C8C"/>
      </w:tcPr>
    </w:tblStylePr>
    <w:tblStylePr w:type="nwCell">
      <w:rPr>
        <w:b/>
        <w:color w:val="FFFFFF"/>
      </w:rPr>
    </w:tblStylePr>
  </w:style>
  <w:style w:type="character" w:styleId="HTMLCode">
    <w:name w:val="HTML Code"/>
    <w:basedOn w:val="DefaultParagraphFont"/>
    <w:uiPriority w:val="99"/>
    <w:semiHidden/>
    <w:unhideWhenUsed/>
    <w:locked/>
    <w:rsid w:val="00AA0C58"/>
    <w:rPr>
      <w:rFonts w:ascii="Courier New" w:eastAsia="Times New Roman" w:hAnsi="Courier New" w:cs="Courier New"/>
      <w:sz w:val="20"/>
      <w:szCs w:val="20"/>
    </w:rPr>
  </w:style>
  <w:style w:type="table" w:customStyle="1" w:styleId="LightList-Accent11">
    <w:name w:val="Light List - Accent 11"/>
    <w:basedOn w:val="TableNormal"/>
    <w:uiPriority w:val="61"/>
    <w:rsid w:val="00EC08FD"/>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49537">
      <w:bodyDiv w:val="1"/>
      <w:marLeft w:val="0"/>
      <w:marRight w:val="0"/>
      <w:marTop w:val="0"/>
      <w:marBottom w:val="0"/>
      <w:divBdr>
        <w:top w:val="none" w:sz="0" w:space="0" w:color="auto"/>
        <w:left w:val="none" w:sz="0" w:space="0" w:color="auto"/>
        <w:bottom w:val="none" w:sz="0" w:space="0" w:color="auto"/>
        <w:right w:val="none" w:sz="0" w:space="0" w:color="auto"/>
      </w:divBdr>
    </w:div>
    <w:div w:id="346561933">
      <w:bodyDiv w:val="1"/>
      <w:marLeft w:val="0"/>
      <w:marRight w:val="0"/>
      <w:marTop w:val="0"/>
      <w:marBottom w:val="0"/>
      <w:divBdr>
        <w:top w:val="none" w:sz="0" w:space="0" w:color="auto"/>
        <w:left w:val="none" w:sz="0" w:space="0" w:color="auto"/>
        <w:bottom w:val="none" w:sz="0" w:space="0" w:color="auto"/>
        <w:right w:val="none" w:sz="0" w:space="0" w:color="auto"/>
      </w:divBdr>
    </w:div>
    <w:div w:id="380830151">
      <w:bodyDiv w:val="1"/>
      <w:marLeft w:val="0"/>
      <w:marRight w:val="0"/>
      <w:marTop w:val="0"/>
      <w:marBottom w:val="0"/>
      <w:divBdr>
        <w:top w:val="none" w:sz="0" w:space="0" w:color="auto"/>
        <w:left w:val="none" w:sz="0" w:space="0" w:color="auto"/>
        <w:bottom w:val="none" w:sz="0" w:space="0" w:color="auto"/>
        <w:right w:val="none" w:sz="0" w:space="0" w:color="auto"/>
      </w:divBdr>
      <w:divsChild>
        <w:div w:id="2130470459">
          <w:marLeft w:val="0"/>
          <w:marRight w:val="0"/>
          <w:marTop w:val="0"/>
          <w:marBottom w:val="0"/>
          <w:divBdr>
            <w:top w:val="none" w:sz="0" w:space="0" w:color="auto"/>
            <w:left w:val="none" w:sz="0" w:space="0" w:color="auto"/>
            <w:bottom w:val="none" w:sz="0" w:space="0" w:color="auto"/>
            <w:right w:val="none" w:sz="0" w:space="0" w:color="auto"/>
          </w:divBdr>
          <w:divsChild>
            <w:div w:id="1875266235">
              <w:marLeft w:val="0"/>
              <w:marRight w:val="0"/>
              <w:marTop w:val="0"/>
              <w:marBottom w:val="0"/>
              <w:divBdr>
                <w:top w:val="none" w:sz="0" w:space="0" w:color="auto"/>
                <w:left w:val="none" w:sz="0" w:space="0" w:color="auto"/>
                <w:bottom w:val="none" w:sz="0" w:space="0" w:color="auto"/>
                <w:right w:val="none" w:sz="0" w:space="0" w:color="auto"/>
              </w:divBdr>
              <w:divsChild>
                <w:div w:id="1479344851">
                  <w:marLeft w:val="0"/>
                  <w:marRight w:val="0"/>
                  <w:marTop w:val="0"/>
                  <w:marBottom w:val="0"/>
                  <w:divBdr>
                    <w:top w:val="none" w:sz="0" w:space="0" w:color="auto"/>
                    <w:left w:val="none" w:sz="0" w:space="0" w:color="auto"/>
                    <w:bottom w:val="none" w:sz="0" w:space="0" w:color="auto"/>
                    <w:right w:val="none" w:sz="0" w:space="0" w:color="auto"/>
                  </w:divBdr>
                  <w:divsChild>
                    <w:div w:id="3635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869922">
      <w:bodyDiv w:val="1"/>
      <w:marLeft w:val="1050"/>
      <w:marRight w:val="0"/>
      <w:marTop w:val="0"/>
      <w:marBottom w:val="0"/>
      <w:divBdr>
        <w:top w:val="none" w:sz="0" w:space="0" w:color="auto"/>
        <w:left w:val="none" w:sz="0" w:space="0" w:color="auto"/>
        <w:bottom w:val="none" w:sz="0" w:space="0" w:color="auto"/>
        <w:right w:val="none" w:sz="0" w:space="0" w:color="auto"/>
      </w:divBdr>
    </w:div>
    <w:div w:id="691079151">
      <w:bodyDiv w:val="1"/>
      <w:marLeft w:val="0"/>
      <w:marRight w:val="0"/>
      <w:marTop w:val="0"/>
      <w:marBottom w:val="0"/>
      <w:divBdr>
        <w:top w:val="none" w:sz="0" w:space="0" w:color="auto"/>
        <w:left w:val="none" w:sz="0" w:space="0" w:color="auto"/>
        <w:bottom w:val="none" w:sz="0" w:space="0" w:color="auto"/>
        <w:right w:val="none" w:sz="0" w:space="0" w:color="auto"/>
      </w:divBdr>
    </w:div>
    <w:div w:id="720440560">
      <w:bodyDiv w:val="1"/>
      <w:marLeft w:val="0"/>
      <w:marRight w:val="0"/>
      <w:marTop w:val="0"/>
      <w:marBottom w:val="0"/>
      <w:divBdr>
        <w:top w:val="none" w:sz="0" w:space="0" w:color="auto"/>
        <w:left w:val="none" w:sz="0" w:space="0" w:color="auto"/>
        <w:bottom w:val="none" w:sz="0" w:space="0" w:color="auto"/>
        <w:right w:val="none" w:sz="0" w:space="0" w:color="auto"/>
      </w:divBdr>
    </w:div>
    <w:div w:id="876700028">
      <w:bodyDiv w:val="1"/>
      <w:marLeft w:val="0"/>
      <w:marRight w:val="0"/>
      <w:marTop w:val="0"/>
      <w:marBottom w:val="0"/>
      <w:divBdr>
        <w:top w:val="none" w:sz="0" w:space="0" w:color="auto"/>
        <w:left w:val="none" w:sz="0" w:space="0" w:color="auto"/>
        <w:bottom w:val="none" w:sz="0" w:space="0" w:color="auto"/>
        <w:right w:val="none" w:sz="0" w:space="0" w:color="auto"/>
      </w:divBdr>
    </w:div>
    <w:div w:id="940720433">
      <w:bodyDiv w:val="1"/>
      <w:marLeft w:val="0"/>
      <w:marRight w:val="0"/>
      <w:marTop w:val="0"/>
      <w:marBottom w:val="0"/>
      <w:divBdr>
        <w:top w:val="none" w:sz="0" w:space="0" w:color="auto"/>
        <w:left w:val="none" w:sz="0" w:space="0" w:color="auto"/>
        <w:bottom w:val="none" w:sz="0" w:space="0" w:color="auto"/>
        <w:right w:val="none" w:sz="0" w:space="0" w:color="auto"/>
      </w:divBdr>
    </w:div>
    <w:div w:id="1048533568">
      <w:bodyDiv w:val="1"/>
      <w:marLeft w:val="1050"/>
      <w:marRight w:val="0"/>
      <w:marTop w:val="0"/>
      <w:marBottom w:val="0"/>
      <w:divBdr>
        <w:top w:val="none" w:sz="0" w:space="0" w:color="auto"/>
        <w:left w:val="none" w:sz="0" w:space="0" w:color="auto"/>
        <w:bottom w:val="none" w:sz="0" w:space="0" w:color="auto"/>
        <w:right w:val="none" w:sz="0" w:space="0" w:color="auto"/>
      </w:divBdr>
    </w:div>
    <w:div w:id="1204445341">
      <w:bodyDiv w:val="1"/>
      <w:marLeft w:val="1050"/>
      <w:marRight w:val="0"/>
      <w:marTop w:val="0"/>
      <w:marBottom w:val="0"/>
      <w:divBdr>
        <w:top w:val="none" w:sz="0" w:space="0" w:color="auto"/>
        <w:left w:val="none" w:sz="0" w:space="0" w:color="auto"/>
        <w:bottom w:val="none" w:sz="0" w:space="0" w:color="auto"/>
        <w:right w:val="none" w:sz="0" w:space="0" w:color="auto"/>
      </w:divBdr>
    </w:div>
    <w:div w:id="1436822878">
      <w:bodyDiv w:val="1"/>
      <w:marLeft w:val="0"/>
      <w:marRight w:val="0"/>
      <w:marTop w:val="0"/>
      <w:marBottom w:val="0"/>
      <w:divBdr>
        <w:top w:val="none" w:sz="0" w:space="0" w:color="auto"/>
        <w:left w:val="none" w:sz="0" w:space="0" w:color="auto"/>
        <w:bottom w:val="none" w:sz="0" w:space="0" w:color="auto"/>
        <w:right w:val="none" w:sz="0" w:space="0" w:color="auto"/>
      </w:divBdr>
    </w:div>
    <w:div w:id="1441683502">
      <w:marLeft w:val="0"/>
      <w:marRight w:val="0"/>
      <w:marTop w:val="0"/>
      <w:marBottom w:val="0"/>
      <w:divBdr>
        <w:top w:val="none" w:sz="0" w:space="0" w:color="auto"/>
        <w:left w:val="none" w:sz="0" w:space="0" w:color="auto"/>
        <w:bottom w:val="none" w:sz="0" w:space="0" w:color="auto"/>
        <w:right w:val="none" w:sz="0" w:space="0" w:color="auto"/>
      </w:divBdr>
    </w:div>
    <w:div w:id="1441683503">
      <w:marLeft w:val="0"/>
      <w:marRight w:val="0"/>
      <w:marTop w:val="0"/>
      <w:marBottom w:val="0"/>
      <w:divBdr>
        <w:top w:val="none" w:sz="0" w:space="0" w:color="auto"/>
        <w:left w:val="none" w:sz="0" w:space="0" w:color="auto"/>
        <w:bottom w:val="none" w:sz="0" w:space="0" w:color="auto"/>
        <w:right w:val="none" w:sz="0" w:space="0" w:color="auto"/>
      </w:divBdr>
    </w:div>
    <w:div w:id="1441683504">
      <w:marLeft w:val="0"/>
      <w:marRight w:val="0"/>
      <w:marTop w:val="0"/>
      <w:marBottom w:val="0"/>
      <w:divBdr>
        <w:top w:val="none" w:sz="0" w:space="0" w:color="auto"/>
        <w:left w:val="none" w:sz="0" w:space="0" w:color="auto"/>
        <w:bottom w:val="none" w:sz="0" w:space="0" w:color="auto"/>
        <w:right w:val="none" w:sz="0" w:space="0" w:color="auto"/>
      </w:divBdr>
    </w:div>
    <w:div w:id="1441683505">
      <w:marLeft w:val="0"/>
      <w:marRight w:val="0"/>
      <w:marTop w:val="0"/>
      <w:marBottom w:val="0"/>
      <w:divBdr>
        <w:top w:val="none" w:sz="0" w:space="0" w:color="auto"/>
        <w:left w:val="none" w:sz="0" w:space="0" w:color="auto"/>
        <w:bottom w:val="none" w:sz="0" w:space="0" w:color="auto"/>
        <w:right w:val="none" w:sz="0" w:space="0" w:color="auto"/>
      </w:divBdr>
    </w:div>
    <w:div w:id="1441683506">
      <w:marLeft w:val="0"/>
      <w:marRight w:val="0"/>
      <w:marTop w:val="0"/>
      <w:marBottom w:val="0"/>
      <w:divBdr>
        <w:top w:val="none" w:sz="0" w:space="0" w:color="auto"/>
        <w:left w:val="none" w:sz="0" w:space="0" w:color="auto"/>
        <w:bottom w:val="none" w:sz="0" w:space="0" w:color="auto"/>
        <w:right w:val="none" w:sz="0" w:space="0" w:color="auto"/>
      </w:divBdr>
    </w:div>
    <w:div w:id="1441683507">
      <w:marLeft w:val="0"/>
      <w:marRight w:val="0"/>
      <w:marTop w:val="0"/>
      <w:marBottom w:val="0"/>
      <w:divBdr>
        <w:top w:val="none" w:sz="0" w:space="0" w:color="auto"/>
        <w:left w:val="none" w:sz="0" w:space="0" w:color="auto"/>
        <w:bottom w:val="none" w:sz="0" w:space="0" w:color="auto"/>
        <w:right w:val="none" w:sz="0" w:space="0" w:color="auto"/>
      </w:divBdr>
    </w:div>
    <w:div w:id="1441683508">
      <w:marLeft w:val="0"/>
      <w:marRight w:val="0"/>
      <w:marTop w:val="0"/>
      <w:marBottom w:val="0"/>
      <w:divBdr>
        <w:top w:val="none" w:sz="0" w:space="0" w:color="auto"/>
        <w:left w:val="none" w:sz="0" w:space="0" w:color="auto"/>
        <w:bottom w:val="none" w:sz="0" w:space="0" w:color="auto"/>
        <w:right w:val="none" w:sz="0" w:space="0" w:color="auto"/>
      </w:divBdr>
    </w:div>
    <w:div w:id="1441683509">
      <w:marLeft w:val="0"/>
      <w:marRight w:val="0"/>
      <w:marTop w:val="0"/>
      <w:marBottom w:val="0"/>
      <w:divBdr>
        <w:top w:val="none" w:sz="0" w:space="0" w:color="auto"/>
        <w:left w:val="none" w:sz="0" w:space="0" w:color="auto"/>
        <w:bottom w:val="none" w:sz="0" w:space="0" w:color="auto"/>
        <w:right w:val="none" w:sz="0" w:space="0" w:color="auto"/>
      </w:divBdr>
    </w:div>
    <w:div w:id="1441683510">
      <w:marLeft w:val="0"/>
      <w:marRight w:val="0"/>
      <w:marTop w:val="0"/>
      <w:marBottom w:val="0"/>
      <w:divBdr>
        <w:top w:val="none" w:sz="0" w:space="0" w:color="auto"/>
        <w:left w:val="none" w:sz="0" w:space="0" w:color="auto"/>
        <w:bottom w:val="none" w:sz="0" w:space="0" w:color="auto"/>
        <w:right w:val="none" w:sz="0" w:space="0" w:color="auto"/>
      </w:divBdr>
    </w:div>
    <w:div w:id="1441683511">
      <w:marLeft w:val="0"/>
      <w:marRight w:val="0"/>
      <w:marTop w:val="0"/>
      <w:marBottom w:val="0"/>
      <w:divBdr>
        <w:top w:val="none" w:sz="0" w:space="0" w:color="auto"/>
        <w:left w:val="none" w:sz="0" w:space="0" w:color="auto"/>
        <w:bottom w:val="none" w:sz="0" w:space="0" w:color="auto"/>
        <w:right w:val="none" w:sz="0" w:space="0" w:color="auto"/>
      </w:divBdr>
    </w:div>
    <w:div w:id="1441683512">
      <w:marLeft w:val="0"/>
      <w:marRight w:val="0"/>
      <w:marTop w:val="0"/>
      <w:marBottom w:val="0"/>
      <w:divBdr>
        <w:top w:val="none" w:sz="0" w:space="0" w:color="auto"/>
        <w:left w:val="none" w:sz="0" w:space="0" w:color="auto"/>
        <w:bottom w:val="none" w:sz="0" w:space="0" w:color="auto"/>
        <w:right w:val="none" w:sz="0" w:space="0" w:color="auto"/>
      </w:divBdr>
    </w:div>
    <w:div w:id="1441683514">
      <w:marLeft w:val="0"/>
      <w:marRight w:val="0"/>
      <w:marTop w:val="0"/>
      <w:marBottom w:val="0"/>
      <w:divBdr>
        <w:top w:val="none" w:sz="0" w:space="0" w:color="auto"/>
        <w:left w:val="none" w:sz="0" w:space="0" w:color="auto"/>
        <w:bottom w:val="none" w:sz="0" w:space="0" w:color="auto"/>
        <w:right w:val="none" w:sz="0" w:space="0" w:color="auto"/>
      </w:divBdr>
      <w:divsChild>
        <w:div w:id="1441683513">
          <w:marLeft w:val="0"/>
          <w:marRight w:val="0"/>
          <w:marTop w:val="0"/>
          <w:marBottom w:val="0"/>
          <w:divBdr>
            <w:top w:val="none" w:sz="0" w:space="0" w:color="auto"/>
            <w:left w:val="none" w:sz="0" w:space="0" w:color="auto"/>
            <w:bottom w:val="none" w:sz="0" w:space="0" w:color="auto"/>
            <w:right w:val="none" w:sz="0" w:space="0" w:color="auto"/>
          </w:divBdr>
        </w:div>
      </w:divsChild>
    </w:div>
    <w:div w:id="1441683515">
      <w:marLeft w:val="0"/>
      <w:marRight w:val="0"/>
      <w:marTop w:val="0"/>
      <w:marBottom w:val="0"/>
      <w:divBdr>
        <w:top w:val="none" w:sz="0" w:space="0" w:color="auto"/>
        <w:left w:val="none" w:sz="0" w:space="0" w:color="auto"/>
        <w:bottom w:val="none" w:sz="0" w:space="0" w:color="auto"/>
        <w:right w:val="none" w:sz="0" w:space="0" w:color="auto"/>
      </w:divBdr>
    </w:div>
    <w:div w:id="1441683516">
      <w:marLeft w:val="0"/>
      <w:marRight w:val="0"/>
      <w:marTop w:val="0"/>
      <w:marBottom w:val="0"/>
      <w:divBdr>
        <w:top w:val="none" w:sz="0" w:space="0" w:color="auto"/>
        <w:left w:val="none" w:sz="0" w:space="0" w:color="auto"/>
        <w:bottom w:val="none" w:sz="0" w:space="0" w:color="auto"/>
        <w:right w:val="none" w:sz="0" w:space="0" w:color="auto"/>
      </w:divBdr>
    </w:div>
    <w:div w:id="1588802909">
      <w:bodyDiv w:val="1"/>
      <w:marLeft w:val="0"/>
      <w:marRight w:val="0"/>
      <w:marTop w:val="0"/>
      <w:marBottom w:val="0"/>
      <w:divBdr>
        <w:top w:val="none" w:sz="0" w:space="0" w:color="auto"/>
        <w:left w:val="none" w:sz="0" w:space="0" w:color="auto"/>
        <w:bottom w:val="none" w:sz="0" w:space="0" w:color="auto"/>
        <w:right w:val="none" w:sz="0" w:space="0" w:color="auto"/>
      </w:divBdr>
    </w:div>
    <w:div w:id="1652250207">
      <w:bodyDiv w:val="1"/>
      <w:marLeft w:val="1050"/>
      <w:marRight w:val="0"/>
      <w:marTop w:val="0"/>
      <w:marBottom w:val="0"/>
      <w:divBdr>
        <w:top w:val="none" w:sz="0" w:space="0" w:color="auto"/>
        <w:left w:val="none" w:sz="0" w:space="0" w:color="auto"/>
        <w:bottom w:val="none" w:sz="0" w:space="0" w:color="auto"/>
        <w:right w:val="none" w:sz="0" w:space="0" w:color="auto"/>
      </w:divBdr>
    </w:div>
    <w:div w:id="178985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7.emf"/><Relationship Id="rId39"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rfc.sunsite.dk/rfc/rfc2119.html" TargetMode="External"/><Relationship Id="rId34" Type="http://schemas.openxmlformats.org/officeDocument/2006/relationships/hyperlink" Target="http://www5.hrsdc.gc.ca/noc/english/noc/2006/welcome.aspx"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oleObject" Target="embeddings/oleObject2.bin"/><Relationship Id="rId33" Type="http://schemas.openxmlformats.org/officeDocument/2006/relationships/oleObject" Target="embeddings/oleObject6.bin"/><Relationship Id="rId38"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oleObject" Target="embeddings/oleObject4.bin"/><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6.emf"/><Relationship Id="rId32" Type="http://schemas.openxmlformats.org/officeDocument/2006/relationships/image" Target="media/image10.emf"/><Relationship Id="rId37" Type="http://schemas.openxmlformats.org/officeDocument/2006/relationships/hyperlink" Target="https://extranet.education.alberta.ca/PASI.devnet/"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oleObject" Target="embeddings/oleObject1.bin"/><Relationship Id="rId28" Type="http://schemas.openxmlformats.org/officeDocument/2006/relationships/image" Target="media/image8.emf"/><Relationship Id="rId36" Type="http://schemas.openxmlformats.org/officeDocument/2006/relationships/oleObject" Target="embeddings/oleObject7.bin"/><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oleObject" Target="embeddings/oleObject5.bin"/><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image" Target="media/image5.emf"/><Relationship Id="rId27" Type="http://schemas.openxmlformats.org/officeDocument/2006/relationships/oleObject" Target="embeddings/oleObject3.bin"/><Relationship Id="rId30" Type="http://schemas.openxmlformats.org/officeDocument/2006/relationships/image" Target="media/image9.emf"/><Relationship Id="rId35" Type="http://schemas.openxmlformats.org/officeDocument/2006/relationships/image" Target="media/image11.emf"/></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footer5.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674360485CFF4EB8903B90A9D77613" ma:contentTypeVersion="0" ma:contentTypeDescription="Create a new document." ma:contentTypeScope="" ma:versionID="21a4c4e023883465fc41a20b94772a7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ACCFA-7964-4B45-B094-235218C8F637}">
  <ds:schemaRefs>
    <ds:schemaRef ds:uri="http://schemas.microsoft.com/office/2006/metadata/longProperties"/>
  </ds:schemaRefs>
</ds:datastoreItem>
</file>

<file path=customXml/itemProps2.xml><?xml version="1.0" encoding="utf-8"?>
<ds:datastoreItem xmlns:ds="http://schemas.openxmlformats.org/officeDocument/2006/customXml" ds:itemID="{421BC521-A237-4965-BC26-A6A66CC16FCF}">
  <ds:schemaRefs>
    <ds:schemaRef ds:uri="http://schemas.microsoft.com/office/2006/documentManagement/types"/>
    <ds:schemaRef ds:uri="http://purl.org/dc/terms/"/>
    <ds:schemaRef ds:uri="http://schemas.microsoft.com/office/2006/metadata/properties"/>
    <ds:schemaRef ds:uri="http://purl.org/dc/elements/1.1/"/>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D6DA6045-6AA5-4F03-9EEE-5C191A6D072F}">
  <ds:schemaRefs>
    <ds:schemaRef ds:uri="http://schemas.microsoft.com/sharepoint/v3/contenttype/forms"/>
  </ds:schemaRefs>
</ds:datastoreItem>
</file>

<file path=customXml/itemProps4.xml><?xml version="1.0" encoding="utf-8"?>
<ds:datastoreItem xmlns:ds="http://schemas.openxmlformats.org/officeDocument/2006/customXml" ds:itemID="{94C2DEA3-4998-43FC-81DE-8DB3FC54A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7C3E73D4-9F44-48F1-8DEB-E2245FDF6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46</Pages>
  <Words>4200</Words>
  <Characters>28015</Characters>
  <Application>Microsoft Office Word</Application>
  <DocSecurity>0</DocSecurity>
  <Lines>233</Lines>
  <Paragraphs>64</Paragraphs>
  <ScaleCrop>false</ScaleCrop>
  <HeadingPairs>
    <vt:vector size="2" baseType="variant">
      <vt:variant>
        <vt:lpstr>Title</vt:lpstr>
      </vt:variant>
      <vt:variant>
        <vt:i4>1</vt:i4>
      </vt:variant>
    </vt:vector>
  </HeadingPairs>
  <TitlesOfParts>
    <vt:vector size="1" baseType="lpstr">
      <vt:lpstr>Course Infromation Data Standard 2nd Draft v1.6</vt:lpstr>
    </vt:vector>
  </TitlesOfParts>
  <Company>Alberta Education</Company>
  <LinksUpToDate>false</LinksUpToDate>
  <CharactersWithSpaces>32151</CharactersWithSpaces>
  <SharedDoc>false</SharedDoc>
  <HLinks>
    <vt:vector size="18" baseType="variant">
      <vt:variant>
        <vt:i4>1179709</vt:i4>
      </vt:variant>
      <vt:variant>
        <vt:i4>23</vt:i4>
      </vt:variant>
      <vt:variant>
        <vt:i4>0</vt:i4>
      </vt:variant>
      <vt:variant>
        <vt:i4>5</vt:i4>
      </vt:variant>
      <vt:variant>
        <vt:lpwstr/>
      </vt:variant>
      <vt:variant>
        <vt:lpwstr>_Toc206391078</vt:lpwstr>
      </vt:variant>
      <vt:variant>
        <vt:i4>1179709</vt:i4>
      </vt:variant>
      <vt:variant>
        <vt:i4>17</vt:i4>
      </vt:variant>
      <vt:variant>
        <vt:i4>0</vt:i4>
      </vt:variant>
      <vt:variant>
        <vt:i4>5</vt:i4>
      </vt:variant>
      <vt:variant>
        <vt:lpwstr/>
      </vt:variant>
      <vt:variant>
        <vt:lpwstr>_Toc206391077</vt:lpwstr>
      </vt:variant>
      <vt:variant>
        <vt:i4>1179709</vt:i4>
      </vt:variant>
      <vt:variant>
        <vt:i4>11</vt:i4>
      </vt:variant>
      <vt:variant>
        <vt:i4>0</vt:i4>
      </vt:variant>
      <vt:variant>
        <vt:i4>5</vt:i4>
      </vt:variant>
      <vt:variant>
        <vt:lpwstr/>
      </vt:variant>
      <vt:variant>
        <vt:lpwstr>_Toc206391076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Infromation Data Standard 2nd Draft v1.6</dc:title>
  <dc:creator>Jeff Blackmer</dc:creator>
  <cp:keywords>Data Standard</cp:keywords>
  <cp:lastModifiedBy>jeff.blackmer</cp:lastModifiedBy>
  <cp:revision>4</cp:revision>
  <cp:lastPrinted>2011-05-12T13:55:00Z</cp:lastPrinted>
  <dcterms:created xsi:type="dcterms:W3CDTF">2013-02-06T22:36:00Z</dcterms:created>
  <dcterms:modified xsi:type="dcterms:W3CDTF">2013-04-26T20:19:00Z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gs">
    <vt:lpwstr>Data Standard</vt:lpwstr>
  </property>
  <property fmtid="{D5CDD505-2E9C-101B-9397-08002B2CF9AE}" pid="3" name="Subtitle">
    <vt:lpwstr>&lt;&lt; Subtitle &gt;&gt;</vt:lpwstr>
  </property>
  <property fmtid="{D5CDD505-2E9C-101B-9397-08002B2CF9AE}" pid="4" name="Revision">
    <vt:lpwstr>v1.1</vt:lpwstr>
  </property>
  <property fmtid="{D5CDD505-2E9C-101B-9397-08002B2CF9AE}" pid="5" name="Created Date">
    <vt:lpwstr>May 2, 2011</vt:lpwstr>
  </property>
  <property fmtid="{D5CDD505-2E9C-101B-9397-08002B2CF9AE}" pid="6" name="ContentType">
    <vt:lpwstr>Document</vt:lpwstr>
  </property>
  <property fmtid="{D5CDD505-2E9C-101B-9397-08002B2CF9AE}" pid="7" name="Status">
    <vt:lpwstr>Draft</vt:lpwstr>
  </property>
  <property fmtid="{D5CDD505-2E9C-101B-9397-08002B2CF9AE}" pid="8" name="ContentTypeId">
    <vt:lpwstr>0x01010042674360485CFF4EB8903B90A9D77613</vt:lpwstr>
  </property>
</Properties>
</file>